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2614B" w14:textId="2E50EC8A" w:rsidR="00A925E3" w:rsidRPr="00DD5154" w:rsidRDefault="00FE5907" w:rsidP="00A925E3">
      <w:pPr>
        <w:pStyle w:val="COVER"/>
        <w:tabs>
          <w:tab w:val="left" w:pos="4320"/>
        </w:tabs>
        <w:outlineLvl w:val="0"/>
        <w:rPr>
          <w:szCs w:val="24"/>
        </w:rPr>
      </w:pPr>
      <w:bookmarkStart w:id="0" w:name="_Toc419726681"/>
      <w:r w:rsidRPr="00DD5154">
        <w:rPr>
          <w:szCs w:val="24"/>
        </w:rPr>
        <w:t xml:space="preserve">SOAH DOCKET NO. </w:t>
      </w:r>
      <w:bookmarkEnd w:id="0"/>
      <w:r w:rsidR="000E0CF1">
        <w:rPr>
          <w:szCs w:val="24"/>
        </w:rPr>
        <w:t>473-</w:t>
      </w:r>
      <w:r w:rsidR="00AF0A84">
        <w:rPr>
          <w:szCs w:val="24"/>
        </w:rPr>
        <w:t>2</w:t>
      </w:r>
      <w:r w:rsidR="00DD6C83">
        <w:rPr>
          <w:szCs w:val="24"/>
        </w:rPr>
        <w:t>5</w:t>
      </w:r>
      <w:r w:rsidR="00141635">
        <w:rPr>
          <w:szCs w:val="24"/>
        </w:rPr>
        <w:t>-</w:t>
      </w:r>
      <w:r w:rsidR="00DD6C83">
        <w:rPr>
          <w:szCs w:val="24"/>
        </w:rPr>
        <w:t>02531</w:t>
      </w:r>
    </w:p>
    <w:p w14:paraId="2C4B5FA0" w14:textId="7C66A044" w:rsidR="00A925E3" w:rsidRPr="00DD5154" w:rsidRDefault="00E25A57" w:rsidP="00A925E3">
      <w:pPr>
        <w:pStyle w:val="COVER"/>
        <w:tabs>
          <w:tab w:val="left" w:pos="4320"/>
        </w:tabs>
        <w:outlineLvl w:val="0"/>
        <w:rPr>
          <w:szCs w:val="24"/>
        </w:rPr>
      </w:pPr>
      <w:bookmarkStart w:id="1" w:name="_Toc419726682"/>
      <w:r w:rsidRPr="00DD5154">
        <w:rPr>
          <w:szCs w:val="24"/>
        </w:rPr>
        <w:t xml:space="preserve">PUC DOCKET NO. </w:t>
      </w:r>
      <w:bookmarkEnd w:id="1"/>
      <w:r w:rsidR="006404C3">
        <w:rPr>
          <w:szCs w:val="24"/>
        </w:rPr>
        <w:t>5</w:t>
      </w:r>
      <w:r w:rsidR="00DD6C83">
        <w:rPr>
          <w:szCs w:val="24"/>
        </w:rPr>
        <w:t>7115</w:t>
      </w:r>
    </w:p>
    <w:p w14:paraId="62A04DBF" w14:textId="77777777" w:rsidR="00A925E3" w:rsidRPr="00DD5154" w:rsidRDefault="00A925E3" w:rsidP="00A925E3">
      <w:pPr>
        <w:tabs>
          <w:tab w:val="left" w:pos="4320"/>
        </w:tabs>
        <w:spacing w:line="240" w:lineRule="exact"/>
        <w:jc w:val="center"/>
        <w:rPr>
          <w:b/>
          <w:szCs w:val="24"/>
        </w:rPr>
      </w:pPr>
    </w:p>
    <w:tbl>
      <w:tblPr>
        <w:tblW w:w="9000" w:type="dxa"/>
        <w:tblInd w:w="-252" w:type="dxa"/>
        <w:tblLook w:val="01E0" w:firstRow="1" w:lastRow="1" w:firstColumn="1" w:lastColumn="1" w:noHBand="0" w:noVBand="0"/>
      </w:tblPr>
      <w:tblGrid>
        <w:gridCol w:w="4541"/>
        <w:gridCol w:w="336"/>
        <w:gridCol w:w="4123"/>
      </w:tblGrid>
      <w:tr w:rsidR="00DD6C83" w:rsidRPr="00DD5154" w14:paraId="1E90B5FC" w14:textId="77777777" w:rsidTr="00355215">
        <w:tc>
          <w:tcPr>
            <w:tcW w:w="4590" w:type="dxa"/>
          </w:tcPr>
          <w:p w14:paraId="3AD3834F" w14:textId="537659C5" w:rsidR="00134B53" w:rsidRPr="00B96A60" w:rsidRDefault="00C45234" w:rsidP="00141635">
            <w:pPr>
              <w:jc w:val="left"/>
              <w:rPr>
                <w:b/>
                <w:szCs w:val="24"/>
              </w:rPr>
            </w:pPr>
            <w:r w:rsidRPr="00B96A60">
              <w:rPr>
                <w:b/>
                <w:szCs w:val="24"/>
              </w:rPr>
              <w:t xml:space="preserve">APPLICATION OF </w:t>
            </w:r>
            <w:r w:rsidR="00DD6C83">
              <w:rPr>
                <w:b/>
                <w:szCs w:val="24"/>
              </w:rPr>
              <w:t>THE CITY OF SAN ANTONIO, ACTING BY AND THROUGH THE CITY PUBLIC SERVICE BOARD (CPS ENERGY), AND SOUTH TEXAS ELECTRIC COOPERATIVE, INC. (STEC) TO AMEND THEIR CERTIFICATES OF CONVENIENCE AND NECESSITY FOR THE PROPOSED HOWARD ROAD-TO-SAN MIGUEL 345-KV TRANSMISSION LINE IN BEXAR AND ATASCOSA COUNTIES</w:t>
            </w:r>
          </w:p>
        </w:tc>
        <w:tc>
          <w:tcPr>
            <w:tcW w:w="252" w:type="dxa"/>
          </w:tcPr>
          <w:p w14:paraId="5F614F41" w14:textId="77777777" w:rsidR="00134B53" w:rsidRPr="00DD5154" w:rsidRDefault="00134B53" w:rsidP="00043B38">
            <w:pPr>
              <w:jc w:val="center"/>
              <w:rPr>
                <w:b/>
                <w:szCs w:val="24"/>
              </w:rPr>
            </w:pPr>
            <w:r w:rsidRPr="00DD5154">
              <w:rPr>
                <w:b/>
                <w:szCs w:val="24"/>
              </w:rPr>
              <w:t>§</w:t>
            </w:r>
          </w:p>
          <w:p w14:paraId="332A5D7C" w14:textId="77777777" w:rsidR="00134B53" w:rsidRPr="00DD5154" w:rsidRDefault="00134B53" w:rsidP="00043B38">
            <w:pPr>
              <w:jc w:val="center"/>
              <w:rPr>
                <w:b/>
                <w:szCs w:val="24"/>
              </w:rPr>
            </w:pPr>
            <w:r w:rsidRPr="00DD5154">
              <w:rPr>
                <w:b/>
                <w:szCs w:val="24"/>
              </w:rPr>
              <w:t>§</w:t>
            </w:r>
          </w:p>
          <w:p w14:paraId="7B5134F6" w14:textId="77777777" w:rsidR="00134B53" w:rsidRPr="00DD5154" w:rsidRDefault="00134B53" w:rsidP="00043B38">
            <w:pPr>
              <w:jc w:val="center"/>
              <w:rPr>
                <w:b/>
                <w:szCs w:val="24"/>
              </w:rPr>
            </w:pPr>
            <w:r w:rsidRPr="00DD5154">
              <w:rPr>
                <w:b/>
                <w:szCs w:val="24"/>
              </w:rPr>
              <w:t>§</w:t>
            </w:r>
          </w:p>
          <w:p w14:paraId="7569B62D" w14:textId="77777777" w:rsidR="00134B53" w:rsidRPr="00DD5154" w:rsidRDefault="00134B53" w:rsidP="00043B38">
            <w:pPr>
              <w:jc w:val="center"/>
              <w:rPr>
                <w:b/>
                <w:szCs w:val="24"/>
              </w:rPr>
            </w:pPr>
            <w:r w:rsidRPr="00DD5154">
              <w:rPr>
                <w:b/>
                <w:szCs w:val="24"/>
              </w:rPr>
              <w:t>§</w:t>
            </w:r>
          </w:p>
          <w:p w14:paraId="737EE371" w14:textId="77777777" w:rsidR="00134B53" w:rsidRPr="00DD5154" w:rsidRDefault="00134B53" w:rsidP="00043B38">
            <w:pPr>
              <w:jc w:val="center"/>
              <w:rPr>
                <w:b/>
                <w:szCs w:val="24"/>
              </w:rPr>
            </w:pPr>
            <w:r w:rsidRPr="00DD5154">
              <w:rPr>
                <w:b/>
                <w:szCs w:val="24"/>
              </w:rPr>
              <w:t>§</w:t>
            </w:r>
          </w:p>
          <w:p w14:paraId="65E85312" w14:textId="77777777" w:rsidR="00134B53" w:rsidRPr="00DD5154" w:rsidRDefault="00134B53" w:rsidP="00043B38">
            <w:pPr>
              <w:jc w:val="center"/>
              <w:rPr>
                <w:b/>
                <w:szCs w:val="24"/>
              </w:rPr>
            </w:pPr>
            <w:r w:rsidRPr="00DD5154">
              <w:rPr>
                <w:b/>
                <w:szCs w:val="24"/>
              </w:rPr>
              <w:t>§</w:t>
            </w:r>
          </w:p>
          <w:p w14:paraId="1CC7BE78" w14:textId="77777777" w:rsidR="005A6787" w:rsidRDefault="00F54E66" w:rsidP="00F54E66">
            <w:pPr>
              <w:jc w:val="center"/>
              <w:rPr>
                <w:b/>
                <w:szCs w:val="24"/>
              </w:rPr>
            </w:pPr>
            <w:r w:rsidRPr="00DD5154">
              <w:rPr>
                <w:b/>
                <w:szCs w:val="24"/>
              </w:rPr>
              <w:t>§</w:t>
            </w:r>
          </w:p>
          <w:p w14:paraId="14A549FA" w14:textId="77777777" w:rsidR="00DD6C83" w:rsidRDefault="00355215" w:rsidP="00355215">
            <w:pPr>
              <w:jc w:val="center"/>
              <w:rPr>
                <w:b/>
                <w:szCs w:val="24"/>
              </w:rPr>
            </w:pPr>
            <w:r w:rsidRPr="00DD5154">
              <w:rPr>
                <w:b/>
                <w:szCs w:val="24"/>
              </w:rPr>
              <w:t>§</w:t>
            </w:r>
          </w:p>
          <w:p w14:paraId="46095158" w14:textId="77777777" w:rsidR="00DD6C83" w:rsidRDefault="00DD6C83" w:rsidP="00355215">
            <w:pPr>
              <w:jc w:val="center"/>
              <w:rPr>
                <w:b/>
                <w:szCs w:val="24"/>
              </w:rPr>
            </w:pPr>
            <w:r w:rsidRPr="00DD5154">
              <w:rPr>
                <w:b/>
                <w:szCs w:val="24"/>
              </w:rPr>
              <w:t>§</w:t>
            </w:r>
          </w:p>
          <w:p w14:paraId="0ECA7FA8" w14:textId="77777777" w:rsidR="00DD6C83" w:rsidRDefault="00DD6C83" w:rsidP="00355215">
            <w:pPr>
              <w:jc w:val="center"/>
              <w:rPr>
                <w:b/>
                <w:szCs w:val="24"/>
              </w:rPr>
            </w:pPr>
            <w:r w:rsidRPr="00DD5154">
              <w:rPr>
                <w:b/>
                <w:szCs w:val="24"/>
              </w:rPr>
              <w:t>§</w:t>
            </w:r>
          </w:p>
          <w:p w14:paraId="4E12EE48" w14:textId="77777777" w:rsidR="00DD6C83" w:rsidRDefault="00DD6C83" w:rsidP="00355215">
            <w:pPr>
              <w:jc w:val="center"/>
              <w:rPr>
                <w:b/>
                <w:szCs w:val="24"/>
              </w:rPr>
            </w:pPr>
            <w:r w:rsidRPr="00DD5154">
              <w:rPr>
                <w:b/>
                <w:szCs w:val="24"/>
              </w:rPr>
              <w:t>§</w:t>
            </w:r>
          </w:p>
          <w:p w14:paraId="5FEEA87F" w14:textId="77BAA32D" w:rsidR="00F54E66" w:rsidRDefault="00DD6C83" w:rsidP="00355215">
            <w:pPr>
              <w:jc w:val="center"/>
              <w:rPr>
                <w:b/>
                <w:szCs w:val="24"/>
              </w:rPr>
            </w:pPr>
            <w:r w:rsidRPr="00DD5154">
              <w:rPr>
                <w:b/>
                <w:szCs w:val="24"/>
              </w:rPr>
              <w:t>§</w:t>
            </w:r>
          </w:p>
          <w:p w14:paraId="35E2CEC5" w14:textId="6E82874A" w:rsidR="00DD6C83" w:rsidRPr="00DD5154" w:rsidRDefault="00DD6C83" w:rsidP="00355215">
            <w:pPr>
              <w:jc w:val="center"/>
              <w:rPr>
                <w:b/>
                <w:szCs w:val="24"/>
              </w:rPr>
            </w:pPr>
          </w:p>
        </w:tc>
        <w:tc>
          <w:tcPr>
            <w:tcW w:w="4158" w:type="dxa"/>
          </w:tcPr>
          <w:p w14:paraId="592338DA" w14:textId="77777777" w:rsidR="00134B53" w:rsidRPr="00DD5154" w:rsidRDefault="00686F7D" w:rsidP="00043B38">
            <w:pPr>
              <w:pStyle w:val="Docketstyle"/>
              <w:spacing w:line="240" w:lineRule="auto"/>
              <w:jc w:val="center"/>
              <w:rPr>
                <w:bCs/>
                <w:szCs w:val="24"/>
              </w:rPr>
            </w:pPr>
            <w:r w:rsidRPr="00DD5154">
              <w:rPr>
                <w:bCs/>
                <w:szCs w:val="24"/>
              </w:rPr>
              <w:t xml:space="preserve">BEFORE THE </w:t>
            </w:r>
            <w:r w:rsidR="00134B53" w:rsidRPr="00DD5154">
              <w:rPr>
                <w:bCs/>
                <w:szCs w:val="24"/>
              </w:rPr>
              <w:t>STATE OFFICE</w:t>
            </w:r>
          </w:p>
          <w:p w14:paraId="3748E281" w14:textId="77777777" w:rsidR="00134B53" w:rsidRDefault="00134B53" w:rsidP="00043B38">
            <w:pPr>
              <w:pStyle w:val="Docketstyle"/>
              <w:spacing w:line="240" w:lineRule="auto"/>
              <w:jc w:val="center"/>
              <w:rPr>
                <w:bCs/>
                <w:szCs w:val="24"/>
              </w:rPr>
            </w:pPr>
          </w:p>
          <w:p w14:paraId="02264A81" w14:textId="77777777" w:rsidR="005E4A74" w:rsidRDefault="005E4A74" w:rsidP="00E40850">
            <w:pPr>
              <w:pStyle w:val="Docketstyle"/>
              <w:spacing w:line="240" w:lineRule="auto"/>
              <w:rPr>
                <w:bCs/>
                <w:szCs w:val="24"/>
              </w:rPr>
            </w:pPr>
          </w:p>
          <w:p w14:paraId="4E8B11ED" w14:textId="77777777" w:rsidR="00DD6C83" w:rsidRDefault="00DD6C83" w:rsidP="00E40850">
            <w:pPr>
              <w:pStyle w:val="Docketstyle"/>
              <w:spacing w:line="240" w:lineRule="auto"/>
              <w:rPr>
                <w:bCs/>
                <w:szCs w:val="24"/>
              </w:rPr>
            </w:pPr>
          </w:p>
          <w:p w14:paraId="3261876D" w14:textId="77777777" w:rsidR="00DD6C83" w:rsidRPr="00DD5154" w:rsidRDefault="00DD6C83" w:rsidP="00E40850">
            <w:pPr>
              <w:pStyle w:val="Docketstyle"/>
              <w:spacing w:line="240" w:lineRule="auto"/>
              <w:rPr>
                <w:bCs/>
                <w:szCs w:val="24"/>
              </w:rPr>
            </w:pPr>
          </w:p>
          <w:p w14:paraId="1204EFF6" w14:textId="77777777" w:rsidR="00962716" w:rsidRPr="00DD5154" w:rsidRDefault="00962716" w:rsidP="00274C3C">
            <w:pPr>
              <w:pStyle w:val="Docketstyle"/>
              <w:spacing w:line="240" w:lineRule="auto"/>
              <w:jc w:val="center"/>
              <w:rPr>
                <w:bCs/>
                <w:szCs w:val="24"/>
              </w:rPr>
            </w:pPr>
            <w:r w:rsidRPr="00DD5154">
              <w:rPr>
                <w:bCs/>
                <w:szCs w:val="24"/>
              </w:rPr>
              <w:t>OF</w:t>
            </w:r>
          </w:p>
          <w:p w14:paraId="62767394" w14:textId="77777777" w:rsidR="005A6787" w:rsidRDefault="005A6787" w:rsidP="005A6787">
            <w:pPr>
              <w:pStyle w:val="Docketstyle"/>
              <w:spacing w:line="240" w:lineRule="auto"/>
              <w:rPr>
                <w:bCs/>
                <w:szCs w:val="24"/>
              </w:rPr>
            </w:pPr>
          </w:p>
          <w:p w14:paraId="0F6049D9" w14:textId="77777777" w:rsidR="00DD6C83" w:rsidRDefault="00DD6C83" w:rsidP="005A6787">
            <w:pPr>
              <w:pStyle w:val="Docketstyle"/>
              <w:spacing w:line="240" w:lineRule="auto"/>
              <w:rPr>
                <w:bCs/>
                <w:szCs w:val="24"/>
              </w:rPr>
            </w:pPr>
          </w:p>
          <w:p w14:paraId="5317718E" w14:textId="77777777" w:rsidR="00DD6C83" w:rsidRDefault="00DD6C83" w:rsidP="005A6787">
            <w:pPr>
              <w:pStyle w:val="Docketstyle"/>
              <w:spacing w:line="240" w:lineRule="auto"/>
              <w:rPr>
                <w:bCs/>
                <w:szCs w:val="24"/>
              </w:rPr>
            </w:pPr>
          </w:p>
          <w:p w14:paraId="6579B806" w14:textId="77777777" w:rsidR="00DD6C83" w:rsidRDefault="00DD6C83" w:rsidP="005A6787">
            <w:pPr>
              <w:pStyle w:val="Docketstyle"/>
              <w:spacing w:line="240" w:lineRule="auto"/>
              <w:rPr>
                <w:bCs/>
                <w:szCs w:val="24"/>
              </w:rPr>
            </w:pPr>
          </w:p>
          <w:p w14:paraId="753CE2FB" w14:textId="77777777" w:rsidR="005E4A74" w:rsidRDefault="005E4A74" w:rsidP="005A6787">
            <w:pPr>
              <w:pStyle w:val="Docketstyle"/>
              <w:spacing w:line="240" w:lineRule="auto"/>
              <w:rPr>
                <w:bCs/>
                <w:szCs w:val="24"/>
              </w:rPr>
            </w:pPr>
          </w:p>
          <w:p w14:paraId="3BDCBECE" w14:textId="77777777" w:rsidR="00134B53" w:rsidRPr="00DD5154" w:rsidRDefault="00134B53" w:rsidP="00274C3C">
            <w:pPr>
              <w:pStyle w:val="Docketstyle"/>
              <w:spacing w:line="240" w:lineRule="auto"/>
              <w:jc w:val="center"/>
              <w:rPr>
                <w:bCs/>
                <w:szCs w:val="24"/>
              </w:rPr>
            </w:pPr>
            <w:r w:rsidRPr="00DD5154">
              <w:rPr>
                <w:bCs/>
                <w:szCs w:val="24"/>
              </w:rPr>
              <w:t>ADMINISTRATIVE HEARINGS</w:t>
            </w:r>
          </w:p>
        </w:tc>
      </w:tr>
    </w:tbl>
    <w:p w14:paraId="30A25386" w14:textId="77777777" w:rsidR="0083101B" w:rsidRPr="00DD5154" w:rsidRDefault="00D81B16" w:rsidP="00A66F8C">
      <w:pPr>
        <w:pStyle w:val="Title1"/>
        <w:tabs>
          <w:tab w:val="clear" w:pos="4320"/>
          <w:tab w:val="left" w:pos="4140"/>
        </w:tabs>
        <w:rPr>
          <w:szCs w:val="24"/>
        </w:rPr>
      </w:pPr>
      <w:r w:rsidRPr="00DD5154">
        <w:rPr>
          <w:szCs w:val="24"/>
        </w:rPr>
        <w:t xml:space="preserve"> </w:t>
      </w:r>
      <w:r w:rsidR="00A66F8C" w:rsidRPr="00DD5154">
        <w:rPr>
          <w:szCs w:val="24"/>
        </w:rPr>
        <w:tab/>
      </w:r>
      <w:r w:rsidR="00A925E3" w:rsidRPr="00DD5154">
        <w:rPr>
          <w:szCs w:val="24"/>
        </w:rPr>
        <w:tab/>
      </w:r>
    </w:p>
    <w:p w14:paraId="5E6B0063" w14:textId="77777777" w:rsidR="00B332A4" w:rsidRPr="00962716" w:rsidRDefault="00A925E3" w:rsidP="00962716">
      <w:pPr>
        <w:jc w:val="center"/>
        <w:rPr>
          <w:szCs w:val="24"/>
        </w:rPr>
      </w:pPr>
      <w:r w:rsidRPr="00DD5154">
        <w:rPr>
          <w:szCs w:val="24"/>
        </w:rPr>
        <w:object w:dxaOrig="6263" w:dyaOrig="5784" w14:anchorId="7FFAC0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25pt;height:4in" o:ole="" fillcolor="window">
            <v:imagedata r:id="rId8" o:title=""/>
          </v:shape>
          <o:OLEObject Type="Embed" ProgID="CorelPhotoPaint.Image.8" ShapeID="_x0000_i1025" DrawAspect="Content" ObjectID="_1793691094" r:id="rId9"/>
        </w:object>
      </w:r>
    </w:p>
    <w:p w14:paraId="49FAC575" w14:textId="77777777" w:rsidR="00A925E3" w:rsidRPr="00DD5154" w:rsidRDefault="00A925E3" w:rsidP="00134B53">
      <w:pPr>
        <w:pStyle w:val="COVER"/>
        <w:spacing w:line="240" w:lineRule="auto"/>
        <w:outlineLvl w:val="0"/>
        <w:rPr>
          <w:szCs w:val="24"/>
        </w:rPr>
      </w:pPr>
      <w:bookmarkStart w:id="2" w:name="_Toc419726683"/>
      <w:r w:rsidRPr="00DD5154">
        <w:rPr>
          <w:szCs w:val="24"/>
        </w:rPr>
        <w:t xml:space="preserve">DIRECT TESTIMONY </w:t>
      </w:r>
      <w:bookmarkEnd w:id="2"/>
      <w:r w:rsidR="006940A3">
        <w:rPr>
          <w:szCs w:val="24"/>
        </w:rPr>
        <w:t>OF</w:t>
      </w:r>
    </w:p>
    <w:p w14:paraId="3475FE22" w14:textId="77777777" w:rsidR="00A925E3" w:rsidRPr="00DD5154" w:rsidRDefault="00A925E3" w:rsidP="00134B53">
      <w:pPr>
        <w:pStyle w:val="COVER"/>
        <w:spacing w:line="240" w:lineRule="auto"/>
        <w:jc w:val="both"/>
        <w:rPr>
          <w:szCs w:val="24"/>
        </w:rPr>
      </w:pPr>
    </w:p>
    <w:p w14:paraId="2DA33605" w14:textId="77777777" w:rsidR="00A925E3" w:rsidRPr="00DD5154" w:rsidRDefault="00CB26FC" w:rsidP="00134B53">
      <w:pPr>
        <w:pStyle w:val="COVER"/>
        <w:spacing w:line="240" w:lineRule="auto"/>
        <w:outlineLvl w:val="0"/>
        <w:rPr>
          <w:szCs w:val="24"/>
        </w:rPr>
      </w:pPr>
      <w:bookmarkStart w:id="3" w:name="_Toc419726684"/>
      <w:r w:rsidRPr="00DD5154">
        <w:rPr>
          <w:szCs w:val="24"/>
        </w:rPr>
        <w:t xml:space="preserve">JOHN </w:t>
      </w:r>
      <w:smartTag w:uri="urn:schemas-microsoft-com:office:smarttags" w:element="place">
        <w:r w:rsidRPr="00DD5154">
          <w:rPr>
            <w:szCs w:val="24"/>
          </w:rPr>
          <w:t>POOLE</w:t>
        </w:r>
      </w:smartTag>
      <w:bookmarkEnd w:id="3"/>
      <w:r w:rsidR="00134B53" w:rsidRPr="00DD5154">
        <w:rPr>
          <w:szCs w:val="24"/>
        </w:rPr>
        <w:t>,</w:t>
      </w:r>
      <w:r w:rsidR="00B474E5">
        <w:rPr>
          <w:szCs w:val="24"/>
        </w:rPr>
        <w:t xml:space="preserve"> P.E.</w:t>
      </w:r>
    </w:p>
    <w:p w14:paraId="695C2539" w14:textId="77777777" w:rsidR="00A925E3" w:rsidRPr="00DD5154" w:rsidRDefault="00A925E3" w:rsidP="00134B53">
      <w:pPr>
        <w:pStyle w:val="COVER"/>
        <w:spacing w:line="240" w:lineRule="auto"/>
        <w:jc w:val="both"/>
        <w:rPr>
          <w:szCs w:val="24"/>
        </w:rPr>
      </w:pPr>
    </w:p>
    <w:p w14:paraId="0F0CD985" w14:textId="77777777" w:rsidR="00A925E3" w:rsidRPr="00DD5154" w:rsidRDefault="00A925E3" w:rsidP="00134B53">
      <w:pPr>
        <w:pStyle w:val="COVER"/>
        <w:spacing w:line="240" w:lineRule="auto"/>
        <w:outlineLvl w:val="0"/>
        <w:rPr>
          <w:szCs w:val="24"/>
        </w:rPr>
      </w:pPr>
      <w:bookmarkStart w:id="4" w:name="_Toc419726685"/>
      <w:r w:rsidRPr="00DD5154">
        <w:rPr>
          <w:szCs w:val="24"/>
        </w:rPr>
        <w:t>INFRASTRUCTURE DIVISION</w:t>
      </w:r>
      <w:bookmarkEnd w:id="4"/>
    </w:p>
    <w:p w14:paraId="7B0186AC" w14:textId="77777777" w:rsidR="000B263D" w:rsidRPr="00DD5154" w:rsidRDefault="00134B53" w:rsidP="00134B53">
      <w:pPr>
        <w:pStyle w:val="COVER"/>
        <w:tabs>
          <w:tab w:val="left" w:pos="5807"/>
        </w:tabs>
        <w:spacing w:line="240" w:lineRule="auto"/>
        <w:jc w:val="left"/>
        <w:rPr>
          <w:szCs w:val="24"/>
        </w:rPr>
      </w:pPr>
      <w:r w:rsidRPr="00DD5154">
        <w:rPr>
          <w:szCs w:val="24"/>
        </w:rPr>
        <w:tab/>
      </w:r>
    </w:p>
    <w:p w14:paraId="04988001" w14:textId="77777777" w:rsidR="00A925E3" w:rsidRPr="00DD5154" w:rsidRDefault="00A925E3" w:rsidP="00134B53">
      <w:pPr>
        <w:pStyle w:val="COVER"/>
        <w:spacing w:line="240" w:lineRule="auto"/>
        <w:outlineLvl w:val="0"/>
        <w:rPr>
          <w:szCs w:val="24"/>
        </w:rPr>
      </w:pPr>
      <w:bookmarkStart w:id="5" w:name="_Toc419726686"/>
      <w:r w:rsidRPr="00DD5154">
        <w:rPr>
          <w:szCs w:val="24"/>
        </w:rPr>
        <w:t xml:space="preserve">PUBLIC UTILITY COMMISSION OF </w:t>
      </w:r>
      <w:smartTag w:uri="urn:schemas-microsoft-com:office:smarttags" w:element="State">
        <w:smartTag w:uri="urn:schemas-microsoft-com:office:smarttags" w:element="place">
          <w:r w:rsidRPr="00DD5154">
            <w:rPr>
              <w:szCs w:val="24"/>
            </w:rPr>
            <w:t>TEXAS</w:t>
          </w:r>
        </w:smartTag>
      </w:smartTag>
      <w:bookmarkEnd w:id="5"/>
    </w:p>
    <w:p w14:paraId="6973623B" w14:textId="77777777" w:rsidR="00962716" w:rsidRDefault="00962716" w:rsidP="00962716">
      <w:pPr>
        <w:pStyle w:val="COVER"/>
        <w:spacing w:line="240" w:lineRule="auto"/>
        <w:jc w:val="both"/>
        <w:rPr>
          <w:szCs w:val="24"/>
        </w:rPr>
      </w:pPr>
    </w:p>
    <w:p w14:paraId="0A8C504C" w14:textId="6D7B7EBB" w:rsidR="00C45234" w:rsidRDefault="00301ACC" w:rsidP="00962716">
      <w:pPr>
        <w:pStyle w:val="COVER"/>
        <w:spacing w:line="240" w:lineRule="auto"/>
        <w:rPr>
          <w:szCs w:val="24"/>
        </w:rPr>
      </w:pPr>
      <w:bookmarkStart w:id="6" w:name="_Toc419726688"/>
      <w:r>
        <w:rPr>
          <w:szCs w:val="24"/>
        </w:rPr>
        <w:t xml:space="preserve"> NOVEMBER 21</w:t>
      </w:r>
      <w:r w:rsidR="00EC1E2B">
        <w:rPr>
          <w:szCs w:val="24"/>
        </w:rPr>
        <w:t>, 20</w:t>
      </w:r>
      <w:r w:rsidR="00EB62E9">
        <w:rPr>
          <w:szCs w:val="24"/>
        </w:rPr>
        <w:t>2</w:t>
      </w:r>
      <w:r w:rsidR="00DD6C83">
        <w:rPr>
          <w:szCs w:val="24"/>
        </w:rPr>
        <w:t>4</w:t>
      </w:r>
    </w:p>
    <w:p w14:paraId="43F12570" w14:textId="77777777" w:rsidR="00C45234" w:rsidRDefault="00C45234">
      <w:pPr>
        <w:jc w:val="left"/>
        <w:rPr>
          <w:szCs w:val="24"/>
        </w:rPr>
      </w:pPr>
    </w:p>
    <w:p w14:paraId="00C73600" w14:textId="77777777" w:rsidR="0003582A" w:rsidRPr="00DD5154" w:rsidRDefault="0003582A" w:rsidP="00962716">
      <w:pPr>
        <w:pStyle w:val="TOC"/>
        <w:outlineLvl w:val="0"/>
        <w:rPr>
          <w:sz w:val="24"/>
          <w:szCs w:val="24"/>
        </w:rPr>
      </w:pPr>
      <w:r w:rsidRPr="00DD5154">
        <w:rPr>
          <w:sz w:val="24"/>
          <w:szCs w:val="24"/>
        </w:rPr>
        <w:t>TABLE OF CONTENTS</w:t>
      </w:r>
      <w:bookmarkEnd w:id="6"/>
    </w:p>
    <w:p w14:paraId="756F4FE6" w14:textId="77777777" w:rsidR="00862817" w:rsidRPr="00DD5154" w:rsidRDefault="00862817">
      <w:pPr>
        <w:rPr>
          <w:b/>
          <w:szCs w:val="24"/>
        </w:rPr>
      </w:pPr>
    </w:p>
    <w:tbl>
      <w:tblPr>
        <w:tblW w:w="0" w:type="auto"/>
        <w:tblLook w:val="04A0" w:firstRow="1" w:lastRow="0" w:firstColumn="1" w:lastColumn="0" w:noHBand="0" w:noVBand="1"/>
      </w:tblPr>
      <w:tblGrid>
        <w:gridCol w:w="7552"/>
        <w:gridCol w:w="728"/>
      </w:tblGrid>
      <w:tr w:rsidR="008A5A73" w:rsidRPr="00847D7A" w14:paraId="350A1AAE" w14:textId="77777777" w:rsidTr="007E7AA8">
        <w:tc>
          <w:tcPr>
            <w:tcW w:w="7552" w:type="dxa"/>
            <w:shd w:val="clear" w:color="auto" w:fill="auto"/>
          </w:tcPr>
          <w:p w14:paraId="4A5929B5" w14:textId="77777777" w:rsidR="008A5A73" w:rsidRPr="00DD5154" w:rsidRDefault="008A5A73" w:rsidP="007E7AA8">
            <w:pPr>
              <w:jc w:val="left"/>
              <w:rPr>
                <w:szCs w:val="24"/>
              </w:rPr>
            </w:pPr>
            <w:r w:rsidRPr="00DD5154">
              <w:rPr>
                <w:szCs w:val="24"/>
              </w:rPr>
              <w:t xml:space="preserve">I.     </w:t>
            </w:r>
            <w:r w:rsidRPr="00DD5154">
              <w:rPr>
                <w:noProof/>
                <w:szCs w:val="24"/>
              </w:rPr>
              <w:t>STATEMENT OF QUALIFICATIONS .................................................</w:t>
            </w:r>
          </w:p>
        </w:tc>
        <w:tc>
          <w:tcPr>
            <w:tcW w:w="728" w:type="dxa"/>
            <w:shd w:val="clear" w:color="auto" w:fill="auto"/>
          </w:tcPr>
          <w:p w14:paraId="59A1F392" w14:textId="77777777" w:rsidR="008A5A73" w:rsidRPr="00675F05" w:rsidRDefault="008A5A73" w:rsidP="007E7AA8">
            <w:pPr>
              <w:jc w:val="right"/>
              <w:rPr>
                <w:szCs w:val="24"/>
              </w:rPr>
            </w:pPr>
            <w:r w:rsidRPr="00675F05">
              <w:rPr>
                <w:szCs w:val="24"/>
              </w:rPr>
              <w:t>4</w:t>
            </w:r>
          </w:p>
        </w:tc>
      </w:tr>
      <w:tr w:rsidR="008A5A73" w:rsidRPr="00847D7A" w14:paraId="0CF5C01D" w14:textId="77777777" w:rsidTr="007E7AA8">
        <w:tc>
          <w:tcPr>
            <w:tcW w:w="7552" w:type="dxa"/>
            <w:shd w:val="clear" w:color="auto" w:fill="auto"/>
          </w:tcPr>
          <w:p w14:paraId="5FAE5B9A" w14:textId="77777777" w:rsidR="008A5A73" w:rsidRPr="00DD5154" w:rsidRDefault="008A5A73" w:rsidP="007E7AA8">
            <w:pPr>
              <w:jc w:val="left"/>
              <w:rPr>
                <w:szCs w:val="24"/>
              </w:rPr>
            </w:pPr>
          </w:p>
        </w:tc>
        <w:tc>
          <w:tcPr>
            <w:tcW w:w="728" w:type="dxa"/>
            <w:shd w:val="clear" w:color="auto" w:fill="auto"/>
          </w:tcPr>
          <w:p w14:paraId="3EFD0D58" w14:textId="77777777" w:rsidR="008A5A73" w:rsidRPr="008F6F64" w:rsidRDefault="008A5A73" w:rsidP="007E7AA8">
            <w:pPr>
              <w:jc w:val="right"/>
              <w:rPr>
                <w:szCs w:val="24"/>
              </w:rPr>
            </w:pPr>
          </w:p>
        </w:tc>
      </w:tr>
      <w:tr w:rsidR="00675F05" w:rsidRPr="00675F05" w14:paraId="650D7A57" w14:textId="77777777" w:rsidTr="007E7AA8">
        <w:tc>
          <w:tcPr>
            <w:tcW w:w="7552" w:type="dxa"/>
            <w:shd w:val="clear" w:color="auto" w:fill="auto"/>
          </w:tcPr>
          <w:p w14:paraId="4AD7D587" w14:textId="77777777" w:rsidR="008A5A73" w:rsidRPr="00DD5154" w:rsidRDefault="008A5A73" w:rsidP="007E7AA8">
            <w:pPr>
              <w:jc w:val="left"/>
              <w:rPr>
                <w:szCs w:val="24"/>
              </w:rPr>
            </w:pPr>
            <w:r w:rsidRPr="00DD5154">
              <w:rPr>
                <w:szCs w:val="24"/>
              </w:rPr>
              <w:t>II.     SCOPE OF TESTIMONY .....................................................................</w:t>
            </w:r>
          </w:p>
        </w:tc>
        <w:tc>
          <w:tcPr>
            <w:tcW w:w="728" w:type="dxa"/>
            <w:shd w:val="clear" w:color="auto" w:fill="auto"/>
          </w:tcPr>
          <w:p w14:paraId="55277056" w14:textId="77777777" w:rsidR="008A5A73" w:rsidRPr="008F6F64" w:rsidRDefault="008A5A73" w:rsidP="007E7AA8">
            <w:pPr>
              <w:jc w:val="right"/>
              <w:rPr>
                <w:szCs w:val="24"/>
              </w:rPr>
            </w:pPr>
            <w:r w:rsidRPr="008F6F64">
              <w:rPr>
                <w:szCs w:val="24"/>
              </w:rPr>
              <w:t>4</w:t>
            </w:r>
          </w:p>
        </w:tc>
      </w:tr>
      <w:tr w:rsidR="008A5A73" w:rsidRPr="00847D7A" w14:paraId="78BB38E6" w14:textId="77777777" w:rsidTr="007E7AA8">
        <w:tc>
          <w:tcPr>
            <w:tcW w:w="7552" w:type="dxa"/>
            <w:shd w:val="clear" w:color="auto" w:fill="auto"/>
          </w:tcPr>
          <w:p w14:paraId="511B5969" w14:textId="77777777" w:rsidR="008A5A73" w:rsidRPr="00DD5154" w:rsidRDefault="008A5A73" w:rsidP="007E7AA8">
            <w:pPr>
              <w:jc w:val="left"/>
              <w:rPr>
                <w:szCs w:val="24"/>
              </w:rPr>
            </w:pPr>
          </w:p>
        </w:tc>
        <w:tc>
          <w:tcPr>
            <w:tcW w:w="728" w:type="dxa"/>
            <w:shd w:val="clear" w:color="auto" w:fill="auto"/>
          </w:tcPr>
          <w:p w14:paraId="2141EA03" w14:textId="77777777" w:rsidR="008A5A73" w:rsidRPr="008F6F64" w:rsidRDefault="008A5A73" w:rsidP="007E7AA8">
            <w:pPr>
              <w:jc w:val="right"/>
              <w:rPr>
                <w:szCs w:val="24"/>
              </w:rPr>
            </w:pPr>
          </w:p>
        </w:tc>
      </w:tr>
      <w:tr w:rsidR="008A5A73" w:rsidRPr="00847D7A" w14:paraId="74059AA2" w14:textId="77777777" w:rsidTr="007E7AA8">
        <w:tc>
          <w:tcPr>
            <w:tcW w:w="7552" w:type="dxa"/>
            <w:shd w:val="clear" w:color="auto" w:fill="auto"/>
          </w:tcPr>
          <w:p w14:paraId="4182B828" w14:textId="77777777" w:rsidR="008A5A73" w:rsidRPr="00DD5154" w:rsidRDefault="008A5A73" w:rsidP="007E7AA8">
            <w:pPr>
              <w:jc w:val="left"/>
              <w:rPr>
                <w:szCs w:val="24"/>
              </w:rPr>
            </w:pPr>
            <w:r w:rsidRPr="00DD5154">
              <w:rPr>
                <w:szCs w:val="24"/>
              </w:rPr>
              <w:t xml:space="preserve">III.     CONCLUSIONS </w:t>
            </w:r>
            <w:r>
              <w:rPr>
                <w:szCs w:val="24"/>
              </w:rPr>
              <w:t>AND</w:t>
            </w:r>
            <w:r w:rsidRPr="00DD5154">
              <w:rPr>
                <w:szCs w:val="24"/>
              </w:rPr>
              <w:t xml:space="preserve"> RECOMMENDATIONS ...............................</w:t>
            </w:r>
          </w:p>
        </w:tc>
        <w:tc>
          <w:tcPr>
            <w:tcW w:w="728" w:type="dxa"/>
            <w:shd w:val="clear" w:color="auto" w:fill="auto"/>
          </w:tcPr>
          <w:p w14:paraId="4EDF9FE3" w14:textId="78EABA5F" w:rsidR="008A5A73" w:rsidRPr="008F6F64" w:rsidRDefault="008A5A73" w:rsidP="007E7AA8">
            <w:pPr>
              <w:jc w:val="right"/>
              <w:rPr>
                <w:szCs w:val="24"/>
              </w:rPr>
            </w:pPr>
            <w:r w:rsidRPr="008F6F64">
              <w:rPr>
                <w:szCs w:val="24"/>
              </w:rPr>
              <w:t>1</w:t>
            </w:r>
            <w:r w:rsidR="00A949E5">
              <w:rPr>
                <w:szCs w:val="24"/>
              </w:rPr>
              <w:t>7</w:t>
            </w:r>
          </w:p>
        </w:tc>
      </w:tr>
      <w:tr w:rsidR="008A5A73" w:rsidRPr="00847D7A" w14:paraId="76134FF2" w14:textId="77777777" w:rsidTr="007E7AA8">
        <w:tc>
          <w:tcPr>
            <w:tcW w:w="7552" w:type="dxa"/>
            <w:shd w:val="clear" w:color="auto" w:fill="auto"/>
          </w:tcPr>
          <w:p w14:paraId="160A2A85" w14:textId="77777777" w:rsidR="008A5A73" w:rsidRPr="00DD5154" w:rsidRDefault="008A5A73" w:rsidP="007E7AA8">
            <w:pPr>
              <w:jc w:val="left"/>
              <w:rPr>
                <w:szCs w:val="24"/>
              </w:rPr>
            </w:pPr>
          </w:p>
        </w:tc>
        <w:tc>
          <w:tcPr>
            <w:tcW w:w="728" w:type="dxa"/>
            <w:shd w:val="clear" w:color="auto" w:fill="auto"/>
          </w:tcPr>
          <w:p w14:paraId="1F0DF8ED" w14:textId="77777777" w:rsidR="008A5A73" w:rsidRPr="008F6F64" w:rsidRDefault="008A5A73" w:rsidP="007E7AA8">
            <w:pPr>
              <w:jc w:val="right"/>
              <w:rPr>
                <w:szCs w:val="24"/>
              </w:rPr>
            </w:pPr>
          </w:p>
        </w:tc>
      </w:tr>
      <w:tr w:rsidR="008A5A73" w:rsidRPr="00847D7A" w14:paraId="4562125B" w14:textId="77777777" w:rsidTr="007E7AA8">
        <w:tc>
          <w:tcPr>
            <w:tcW w:w="7552" w:type="dxa"/>
            <w:shd w:val="clear" w:color="auto" w:fill="auto"/>
          </w:tcPr>
          <w:p w14:paraId="5DEEEB6D" w14:textId="77777777" w:rsidR="008A5A73" w:rsidRPr="00DD5154" w:rsidRDefault="008A5A73" w:rsidP="007E7AA8">
            <w:pPr>
              <w:jc w:val="left"/>
              <w:rPr>
                <w:szCs w:val="24"/>
              </w:rPr>
            </w:pPr>
            <w:r w:rsidRPr="00DD5154">
              <w:rPr>
                <w:szCs w:val="24"/>
              </w:rPr>
              <w:t>IV.     PROJECT JUSTIFICATION ...............................................................</w:t>
            </w:r>
          </w:p>
        </w:tc>
        <w:tc>
          <w:tcPr>
            <w:tcW w:w="728" w:type="dxa"/>
            <w:shd w:val="clear" w:color="auto" w:fill="auto"/>
          </w:tcPr>
          <w:p w14:paraId="31CA9FD2" w14:textId="392990C4" w:rsidR="008A5A73" w:rsidRPr="008F6F64" w:rsidRDefault="00733B96" w:rsidP="007E7AA8">
            <w:pPr>
              <w:jc w:val="right"/>
              <w:rPr>
                <w:szCs w:val="24"/>
              </w:rPr>
            </w:pPr>
            <w:r w:rsidRPr="008F6F64">
              <w:rPr>
                <w:szCs w:val="24"/>
              </w:rPr>
              <w:t>2</w:t>
            </w:r>
            <w:r w:rsidR="0035622C">
              <w:rPr>
                <w:szCs w:val="24"/>
              </w:rPr>
              <w:t>2</w:t>
            </w:r>
          </w:p>
        </w:tc>
      </w:tr>
      <w:tr w:rsidR="008A5A73" w:rsidRPr="00847D7A" w14:paraId="4DC4D5BE" w14:textId="77777777" w:rsidTr="007E7AA8">
        <w:tc>
          <w:tcPr>
            <w:tcW w:w="7552" w:type="dxa"/>
            <w:shd w:val="clear" w:color="auto" w:fill="auto"/>
          </w:tcPr>
          <w:p w14:paraId="5E670972" w14:textId="77777777" w:rsidR="008A5A73" w:rsidRPr="00DD5154" w:rsidRDefault="008A5A73" w:rsidP="007E7AA8">
            <w:pPr>
              <w:jc w:val="left"/>
              <w:rPr>
                <w:szCs w:val="24"/>
              </w:rPr>
            </w:pPr>
          </w:p>
        </w:tc>
        <w:tc>
          <w:tcPr>
            <w:tcW w:w="728" w:type="dxa"/>
            <w:shd w:val="clear" w:color="auto" w:fill="auto"/>
          </w:tcPr>
          <w:p w14:paraId="31E232D5" w14:textId="77777777" w:rsidR="008A5A73" w:rsidRPr="008F6F64" w:rsidRDefault="008A5A73" w:rsidP="007E7AA8">
            <w:pPr>
              <w:jc w:val="right"/>
              <w:rPr>
                <w:szCs w:val="24"/>
              </w:rPr>
            </w:pPr>
          </w:p>
        </w:tc>
      </w:tr>
      <w:tr w:rsidR="008A5A73" w:rsidRPr="00847D7A" w14:paraId="4FBD19F5" w14:textId="77777777" w:rsidTr="007E7AA8">
        <w:tc>
          <w:tcPr>
            <w:tcW w:w="7552" w:type="dxa"/>
            <w:shd w:val="clear" w:color="auto" w:fill="auto"/>
          </w:tcPr>
          <w:p w14:paraId="1348B4FD" w14:textId="77777777" w:rsidR="008A5A73" w:rsidRDefault="008A5A73" w:rsidP="008A5A73">
            <w:pPr>
              <w:pStyle w:val="ListParagraph"/>
              <w:numPr>
                <w:ilvl w:val="0"/>
                <w:numId w:val="43"/>
              </w:numPr>
            </w:pPr>
            <w:r w:rsidRPr="00DD5154">
              <w:t>DESCRIPTION OF THE PROJECT .........................................</w:t>
            </w:r>
          </w:p>
          <w:p w14:paraId="67541504" w14:textId="77777777" w:rsidR="008A5A73" w:rsidRPr="00DD5154" w:rsidRDefault="008A5A73" w:rsidP="00EB4B4D">
            <w:pPr>
              <w:pStyle w:val="ListParagraph"/>
              <w:ind w:left="1260"/>
            </w:pPr>
          </w:p>
        </w:tc>
        <w:tc>
          <w:tcPr>
            <w:tcW w:w="728" w:type="dxa"/>
            <w:shd w:val="clear" w:color="auto" w:fill="auto"/>
          </w:tcPr>
          <w:p w14:paraId="1FB722C1" w14:textId="29435587" w:rsidR="008A5A73" w:rsidRPr="008F6F64" w:rsidRDefault="00733B96" w:rsidP="007E7AA8">
            <w:pPr>
              <w:jc w:val="right"/>
              <w:rPr>
                <w:szCs w:val="24"/>
              </w:rPr>
            </w:pPr>
            <w:r w:rsidRPr="008F6F64">
              <w:rPr>
                <w:szCs w:val="24"/>
              </w:rPr>
              <w:t>2</w:t>
            </w:r>
            <w:r w:rsidR="0035622C">
              <w:rPr>
                <w:szCs w:val="24"/>
              </w:rPr>
              <w:t>2</w:t>
            </w:r>
          </w:p>
        </w:tc>
      </w:tr>
      <w:tr w:rsidR="008A5A73" w:rsidRPr="00847D7A" w14:paraId="17D34362" w14:textId="77777777" w:rsidTr="007E7AA8">
        <w:tc>
          <w:tcPr>
            <w:tcW w:w="7552" w:type="dxa"/>
            <w:shd w:val="clear" w:color="auto" w:fill="auto"/>
          </w:tcPr>
          <w:p w14:paraId="2499AFA9" w14:textId="77777777" w:rsidR="008A5A73" w:rsidRPr="00603DDA" w:rsidRDefault="008A5A73" w:rsidP="008A5A73">
            <w:pPr>
              <w:pStyle w:val="ListParagraph"/>
              <w:numPr>
                <w:ilvl w:val="0"/>
                <w:numId w:val="43"/>
              </w:numPr>
            </w:pPr>
            <w:r w:rsidRPr="00603DDA">
              <w:t>TEXAS COASTAL MANAGEMENT PROGRAM…………..</w:t>
            </w:r>
          </w:p>
          <w:p w14:paraId="36F4B033" w14:textId="77777777" w:rsidR="008A5A73" w:rsidRPr="00603DDA" w:rsidRDefault="008A5A73" w:rsidP="00EB4B4D">
            <w:pPr>
              <w:pStyle w:val="ListParagraph"/>
              <w:ind w:left="1260"/>
            </w:pPr>
          </w:p>
        </w:tc>
        <w:tc>
          <w:tcPr>
            <w:tcW w:w="728" w:type="dxa"/>
            <w:shd w:val="clear" w:color="auto" w:fill="auto"/>
          </w:tcPr>
          <w:p w14:paraId="64186B24" w14:textId="2B8AE45E" w:rsidR="008A5A73" w:rsidRPr="008F6F64" w:rsidRDefault="00733B96" w:rsidP="007E7AA8">
            <w:pPr>
              <w:jc w:val="right"/>
              <w:rPr>
                <w:szCs w:val="24"/>
              </w:rPr>
            </w:pPr>
            <w:r w:rsidRPr="008F6F64">
              <w:rPr>
                <w:szCs w:val="24"/>
              </w:rPr>
              <w:t>2</w:t>
            </w:r>
            <w:r w:rsidR="0035622C">
              <w:rPr>
                <w:szCs w:val="24"/>
              </w:rPr>
              <w:t>3</w:t>
            </w:r>
          </w:p>
        </w:tc>
      </w:tr>
      <w:tr w:rsidR="008A5A73" w:rsidRPr="00847D7A" w14:paraId="5A6A0E92" w14:textId="77777777" w:rsidTr="007E7AA8">
        <w:tc>
          <w:tcPr>
            <w:tcW w:w="7552" w:type="dxa"/>
            <w:shd w:val="clear" w:color="auto" w:fill="auto"/>
          </w:tcPr>
          <w:p w14:paraId="1ECCD162" w14:textId="77777777" w:rsidR="008A5A73" w:rsidRPr="00DD5154" w:rsidRDefault="008A5A73" w:rsidP="00EB4B4D">
            <w:r>
              <w:t xml:space="preserve">            C</w:t>
            </w:r>
            <w:r w:rsidRPr="00DD5154">
              <w:t>.     NEED FOR THE PROJECT ......................................................</w:t>
            </w:r>
          </w:p>
        </w:tc>
        <w:tc>
          <w:tcPr>
            <w:tcW w:w="728" w:type="dxa"/>
            <w:shd w:val="clear" w:color="auto" w:fill="auto"/>
          </w:tcPr>
          <w:p w14:paraId="32895AB8" w14:textId="318995A6" w:rsidR="008A5A73" w:rsidRPr="008F6F64" w:rsidRDefault="00733B96" w:rsidP="007E7AA8">
            <w:pPr>
              <w:jc w:val="right"/>
              <w:rPr>
                <w:szCs w:val="24"/>
              </w:rPr>
            </w:pPr>
            <w:r w:rsidRPr="008F6F64">
              <w:rPr>
                <w:szCs w:val="24"/>
              </w:rPr>
              <w:t>2</w:t>
            </w:r>
            <w:r w:rsidR="0035622C">
              <w:rPr>
                <w:szCs w:val="24"/>
              </w:rPr>
              <w:t>3</w:t>
            </w:r>
          </w:p>
        </w:tc>
      </w:tr>
      <w:tr w:rsidR="008A5A73" w:rsidRPr="00847D7A" w14:paraId="3B5E316D" w14:textId="77777777" w:rsidTr="007E7AA8">
        <w:tc>
          <w:tcPr>
            <w:tcW w:w="7552" w:type="dxa"/>
            <w:shd w:val="clear" w:color="auto" w:fill="auto"/>
          </w:tcPr>
          <w:p w14:paraId="31BDED0D" w14:textId="77777777" w:rsidR="008A5A73" w:rsidRPr="00DD5154" w:rsidRDefault="008A5A73" w:rsidP="007E7AA8">
            <w:pPr>
              <w:jc w:val="left"/>
              <w:rPr>
                <w:szCs w:val="24"/>
              </w:rPr>
            </w:pPr>
          </w:p>
        </w:tc>
        <w:tc>
          <w:tcPr>
            <w:tcW w:w="728" w:type="dxa"/>
            <w:shd w:val="clear" w:color="auto" w:fill="auto"/>
          </w:tcPr>
          <w:p w14:paraId="5E3BE8C8" w14:textId="77777777" w:rsidR="008A5A73" w:rsidRPr="008F6F64" w:rsidRDefault="008A5A73" w:rsidP="007E7AA8">
            <w:pPr>
              <w:jc w:val="right"/>
              <w:rPr>
                <w:szCs w:val="24"/>
              </w:rPr>
            </w:pPr>
          </w:p>
        </w:tc>
      </w:tr>
      <w:tr w:rsidR="008A5A73" w:rsidRPr="00847D7A" w14:paraId="3F9BD621" w14:textId="77777777" w:rsidTr="007E7AA8">
        <w:tc>
          <w:tcPr>
            <w:tcW w:w="7552" w:type="dxa"/>
            <w:shd w:val="clear" w:color="auto" w:fill="auto"/>
          </w:tcPr>
          <w:p w14:paraId="279AE43D" w14:textId="77777777" w:rsidR="008A5A73" w:rsidRPr="00DD5154" w:rsidRDefault="008A5A73" w:rsidP="007E7AA8">
            <w:pPr>
              <w:pStyle w:val="ListParagraph"/>
            </w:pPr>
            <w:r>
              <w:t>D</w:t>
            </w:r>
            <w:r w:rsidRPr="00DD5154">
              <w:t>.     PROJECT ALTERNATIVES ....................................................</w:t>
            </w:r>
          </w:p>
        </w:tc>
        <w:tc>
          <w:tcPr>
            <w:tcW w:w="728" w:type="dxa"/>
            <w:shd w:val="clear" w:color="auto" w:fill="auto"/>
          </w:tcPr>
          <w:p w14:paraId="7C32B021" w14:textId="10FC6295" w:rsidR="008A5A73" w:rsidRPr="008F6F64" w:rsidRDefault="00E80A07" w:rsidP="007E7AA8">
            <w:pPr>
              <w:jc w:val="right"/>
              <w:rPr>
                <w:szCs w:val="24"/>
              </w:rPr>
            </w:pPr>
            <w:r w:rsidRPr="008F6F64">
              <w:rPr>
                <w:szCs w:val="24"/>
              </w:rPr>
              <w:t>2</w:t>
            </w:r>
            <w:r w:rsidR="0035622C">
              <w:rPr>
                <w:szCs w:val="24"/>
              </w:rPr>
              <w:t>5</w:t>
            </w:r>
          </w:p>
        </w:tc>
      </w:tr>
      <w:tr w:rsidR="00DD5154" w:rsidRPr="00847D7A" w14:paraId="60E051B1" w14:textId="77777777" w:rsidTr="00D7314F">
        <w:tc>
          <w:tcPr>
            <w:tcW w:w="7552" w:type="dxa"/>
            <w:shd w:val="clear" w:color="auto" w:fill="auto"/>
          </w:tcPr>
          <w:p w14:paraId="58727871" w14:textId="77777777" w:rsidR="00862817" w:rsidRPr="00DD5154" w:rsidRDefault="00862817" w:rsidP="004606AE">
            <w:pPr>
              <w:jc w:val="left"/>
              <w:rPr>
                <w:szCs w:val="24"/>
              </w:rPr>
            </w:pPr>
          </w:p>
        </w:tc>
        <w:tc>
          <w:tcPr>
            <w:tcW w:w="728" w:type="dxa"/>
            <w:shd w:val="clear" w:color="auto" w:fill="auto"/>
          </w:tcPr>
          <w:p w14:paraId="3A8379B1" w14:textId="77777777" w:rsidR="00862817" w:rsidRPr="008F6F64" w:rsidRDefault="00862817" w:rsidP="004606AE">
            <w:pPr>
              <w:jc w:val="right"/>
              <w:rPr>
                <w:szCs w:val="24"/>
              </w:rPr>
            </w:pPr>
          </w:p>
        </w:tc>
      </w:tr>
      <w:tr w:rsidR="00DD5154" w:rsidRPr="00847D7A" w14:paraId="42089BFA" w14:textId="77777777" w:rsidTr="00D7314F">
        <w:tc>
          <w:tcPr>
            <w:tcW w:w="7552" w:type="dxa"/>
            <w:shd w:val="clear" w:color="auto" w:fill="auto"/>
          </w:tcPr>
          <w:p w14:paraId="18AADDB4" w14:textId="77777777" w:rsidR="00862817" w:rsidRPr="00DD5154" w:rsidRDefault="00C525F5" w:rsidP="004606AE">
            <w:pPr>
              <w:pStyle w:val="ListParagraph"/>
              <w:ind w:left="0"/>
            </w:pPr>
            <w:r w:rsidRPr="00DD5154">
              <w:t>V.</w:t>
            </w:r>
            <w:r w:rsidR="00DF74C6" w:rsidRPr="00DD5154">
              <w:t xml:space="preserve">     ROUTING</w:t>
            </w:r>
            <w:r w:rsidR="0088174C" w:rsidRPr="00DD5154">
              <w:t xml:space="preserve"> ...</w:t>
            </w:r>
            <w:r w:rsidR="008F3CDF" w:rsidRPr="00DD5154">
              <w:t>...........................................................................................</w:t>
            </w:r>
          </w:p>
        </w:tc>
        <w:tc>
          <w:tcPr>
            <w:tcW w:w="728" w:type="dxa"/>
            <w:shd w:val="clear" w:color="auto" w:fill="auto"/>
          </w:tcPr>
          <w:p w14:paraId="6E07F32B" w14:textId="3CE38BA6" w:rsidR="00862817" w:rsidRPr="008F6F64" w:rsidRDefault="00415A61" w:rsidP="0088174C">
            <w:pPr>
              <w:jc w:val="right"/>
              <w:rPr>
                <w:szCs w:val="24"/>
              </w:rPr>
            </w:pPr>
            <w:r w:rsidRPr="008F6F64">
              <w:rPr>
                <w:szCs w:val="24"/>
              </w:rPr>
              <w:t>2</w:t>
            </w:r>
            <w:r w:rsidR="0035622C">
              <w:rPr>
                <w:szCs w:val="24"/>
              </w:rPr>
              <w:t>5</w:t>
            </w:r>
          </w:p>
        </w:tc>
      </w:tr>
      <w:tr w:rsidR="00DD5154" w:rsidRPr="00847D7A" w14:paraId="116EE571" w14:textId="77777777" w:rsidTr="00D7314F">
        <w:tc>
          <w:tcPr>
            <w:tcW w:w="7552" w:type="dxa"/>
            <w:shd w:val="clear" w:color="auto" w:fill="auto"/>
          </w:tcPr>
          <w:p w14:paraId="5F549A43" w14:textId="77777777" w:rsidR="00862817" w:rsidRPr="00DD5154" w:rsidRDefault="00862817" w:rsidP="004606AE">
            <w:pPr>
              <w:pStyle w:val="ListParagraph"/>
              <w:ind w:left="0"/>
            </w:pPr>
          </w:p>
        </w:tc>
        <w:tc>
          <w:tcPr>
            <w:tcW w:w="728" w:type="dxa"/>
            <w:shd w:val="clear" w:color="auto" w:fill="auto"/>
          </w:tcPr>
          <w:p w14:paraId="4BAEF161" w14:textId="77777777" w:rsidR="00862817" w:rsidRPr="008F6F64" w:rsidRDefault="00862817" w:rsidP="004606AE">
            <w:pPr>
              <w:jc w:val="right"/>
              <w:rPr>
                <w:szCs w:val="24"/>
              </w:rPr>
            </w:pPr>
          </w:p>
        </w:tc>
      </w:tr>
      <w:tr w:rsidR="00DD5154" w:rsidRPr="00847D7A" w14:paraId="550F0F32" w14:textId="77777777" w:rsidTr="00D7314F">
        <w:tc>
          <w:tcPr>
            <w:tcW w:w="7552" w:type="dxa"/>
            <w:shd w:val="clear" w:color="auto" w:fill="auto"/>
          </w:tcPr>
          <w:p w14:paraId="6664D34D" w14:textId="77777777" w:rsidR="00C525F5" w:rsidRPr="00DD5154" w:rsidRDefault="00C525F5" w:rsidP="00DF74C6">
            <w:pPr>
              <w:pStyle w:val="ListParagraph"/>
            </w:pPr>
            <w:r w:rsidRPr="00DD5154">
              <w:t>A.</w:t>
            </w:r>
            <w:r w:rsidR="00DF74C6" w:rsidRPr="00DD5154">
              <w:t xml:space="preserve">     STAFF RECOMMENDATION</w:t>
            </w:r>
            <w:r w:rsidR="0088174C" w:rsidRPr="00DD5154">
              <w:t xml:space="preserve"> .</w:t>
            </w:r>
            <w:r w:rsidR="008F3CDF" w:rsidRPr="00DD5154">
              <w:t>...............................................</w:t>
            </w:r>
          </w:p>
        </w:tc>
        <w:tc>
          <w:tcPr>
            <w:tcW w:w="728" w:type="dxa"/>
            <w:shd w:val="clear" w:color="auto" w:fill="auto"/>
          </w:tcPr>
          <w:p w14:paraId="450B141A" w14:textId="749C1BBC" w:rsidR="00C525F5" w:rsidRPr="008F6F64" w:rsidRDefault="00415A61" w:rsidP="004606AE">
            <w:pPr>
              <w:jc w:val="right"/>
              <w:rPr>
                <w:szCs w:val="24"/>
              </w:rPr>
            </w:pPr>
            <w:r w:rsidRPr="008F6F64">
              <w:rPr>
                <w:szCs w:val="24"/>
              </w:rPr>
              <w:t>2</w:t>
            </w:r>
            <w:r w:rsidR="0035622C">
              <w:rPr>
                <w:szCs w:val="24"/>
              </w:rPr>
              <w:t>5</w:t>
            </w:r>
          </w:p>
        </w:tc>
      </w:tr>
      <w:tr w:rsidR="00DD5154" w:rsidRPr="00847D7A" w14:paraId="679A2444" w14:textId="77777777" w:rsidTr="00D7314F">
        <w:tc>
          <w:tcPr>
            <w:tcW w:w="7552" w:type="dxa"/>
            <w:shd w:val="clear" w:color="auto" w:fill="auto"/>
          </w:tcPr>
          <w:p w14:paraId="3DC6E4A1" w14:textId="77777777" w:rsidR="00C525F5" w:rsidRPr="00DD5154" w:rsidRDefault="00C525F5" w:rsidP="004606AE">
            <w:pPr>
              <w:jc w:val="left"/>
              <w:rPr>
                <w:szCs w:val="24"/>
              </w:rPr>
            </w:pPr>
          </w:p>
        </w:tc>
        <w:tc>
          <w:tcPr>
            <w:tcW w:w="728" w:type="dxa"/>
            <w:shd w:val="clear" w:color="auto" w:fill="auto"/>
          </w:tcPr>
          <w:p w14:paraId="123DCACF" w14:textId="77777777" w:rsidR="00C525F5" w:rsidRPr="008F6F64" w:rsidRDefault="00C525F5" w:rsidP="004606AE">
            <w:pPr>
              <w:jc w:val="right"/>
              <w:rPr>
                <w:szCs w:val="24"/>
              </w:rPr>
            </w:pPr>
          </w:p>
        </w:tc>
      </w:tr>
      <w:tr w:rsidR="00DD5154" w:rsidRPr="00847D7A" w14:paraId="7FC602EE" w14:textId="77777777" w:rsidTr="00D7314F">
        <w:tc>
          <w:tcPr>
            <w:tcW w:w="7552" w:type="dxa"/>
            <w:shd w:val="clear" w:color="auto" w:fill="auto"/>
          </w:tcPr>
          <w:p w14:paraId="1F6E1FF8" w14:textId="77777777" w:rsidR="00C525F5" w:rsidRPr="00DD5154" w:rsidRDefault="00C525F5" w:rsidP="00DF74C6">
            <w:pPr>
              <w:pStyle w:val="ListParagraph"/>
            </w:pPr>
            <w:r w:rsidRPr="00DD5154">
              <w:t>B.</w:t>
            </w:r>
            <w:r w:rsidR="00DF74C6" w:rsidRPr="00DD5154">
              <w:t xml:space="preserve">     COMMUNITY VALUES</w:t>
            </w:r>
            <w:r w:rsidR="0088174C" w:rsidRPr="00DD5154">
              <w:t xml:space="preserve"> ..</w:t>
            </w:r>
            <w:r w:rsidR="008F3CDF" w:rsidRPr="00DD5154">
              <w:t>........................................................</w:t>
            </w:r>
          </w:p>
        </w:tc>
        <w:tc>
          <w:tcPr>
            <w:tcW w:w="728" w:type="dxa"/>
            <w:shd w:val="clear" w:color="auto" w:fill="auto"/>
          </w:tcPr>
          <w:p w14:paraId="5ECD29B6" w14:textId="1B42B4F8" w:rsidR="00C525F5" w:rsidRPr="008F6F64" w:rsidRDefault="00415A61" w:rsidP="004606AE">
            <w:pPr>
              <w:jc w:val="right"/>
              <w:rPr>
                <w:szCs w:val="24"/>
              </w:rPr>
            </w:pPr>
            <w:r w:rsidRPr="008F6F64">
              <w:rPr>
                <w:szCs w:val="24"/>
              </w:rPr>
              <w:t>2</w:t>
            </w:r>
            <w:r w:rsidR="0035622C">
              <w:rPr>
                <w:szCs w:val="24"/>
              </w:rPr>
              <w:t>6</w:t>
            </w:r>
          </w:p>
        </w:tc>
      </w:tr>
      <w:tr w:rsidR="00DD5154" w:rsidRPr="00847D7A" w14:paraId="41D026C8" w14:textId="77777777" w:rsidTr="00D7314F">
        <w:tc>
          <w:tcPr>
            <w:tcW w:w="7552" w:type="dxa"/>
            <w:shd w:val="clear" w:color="auto" w:fill="auto"/>
          </w:tcPr>
          <w:p w14:paraId="6A6B602A" w14:textId="77777777" w:rsidR="00C525F5" w:rsidRPr="00DD5154" w:rsidRDefault="00C525F5" w:rsidP="004606AE">
            <w:pPr>
              <w:jc w:val="left"/>
              <w:rPr>
                <w:szCs w:val="24"/>
              </w:rPr>
            </w:pPr>
          </w:p>
        </w:tc>
        <w:tc>
          <w:tcPr>
            <w:tcW w:w="728" w:type="dxa"/>
            <w:shd w:val="clear" w:color="auto" w:fill="auto"/>
          </w:tcPr>
          <w:p w14:paraId="34552744" w14:textId="77777777" w:rsidR="00C525F5" w:rsidRPr="008F6F64" w:rsidRDefault="00C525F5" w:rsidP="004606AE">
            <w:pPr>
              <w:jc w:val="right"/>
              <w:rPr>
                <w:szCs w:val="24"/>
              </w:rPr>
            </w:pPr>
          </w:p>
        </w:tc>
      </w:tr>
      <w:tr w:rsidR="00DD5154" w:rsidRPr="00847D7A" w14:paraId="64EA275E" w14:textId="77777777" w:rsidTr="00D7314F">
        <w:tc>
          <w:tcPr>
            <w:tcW w:w="7552" w:type="dxa"/>
            <w:shd w:val="clear" w:color="auto" w:fill="auto"/>
          </w:tcPr>
          <w:p w14:paraId="696CA0A5" w14:textId="77777777" w:rsidR="00C525F5" w:rsidRPr="00DD5154" w:rsidRDefault="00C525F5" w:rsidP="00DF74C6">
            <w:pPr>
              <w:pStyle w:val="ListParagraph"/>
            </w:pPr>
            <w:r w:rsidRPr="00DD5154">
              <w:t>C.</w:t>
            </w:r>
            <w:r w:rsidR="00DF74C6" w:rsidRPr="00DD5154">
              <w:t xml:space="preserve">     RECREATIONAL </w:t>
            </w:r>
            <w:r w:rsidR="00A23F56">
              <w:t>AND</w:t>
            </w:r>
            <w:r w:rsidR="00DF74C6" w:rsidRPr="00DD5154">
              <w:t xml:space="preserve"> PARK AREAS</w:t>
            </w:r>
            <w:r w:rsidR="0088174C" w:rsidRPr="00DD5154">
              <w:t xml:space="preserve"> ..</w:t>
            </w:r>
            <w:r w:rsidR="008F3CDF" w:rsidRPr="00DD5154">
              <w:t>................................</w:t>
            </w:r>
          </w:p>
        </w:tc>
        <w:tc>
          <w:tcPr>
            <w:tcW w:w="728" w:type="dxa"/>
            <w:shd w:val="clear" w:color="auto" w:fill="auto"/>
          </w:tcPr>
          <w:p w14:paraId="075BB98E" w14:textId="148987C9" w:rsidR="00C525F5" w:rsidRPr="008F6F64" w:rsidRDefault="0035622C" w:rsidP="00B0598E">
            <w:pPr>
              <w:jc w:val="right"/>
              <w:rPr>
                <w:szCs w:val="24"/>
              </w:rPr>
            </w:pPr>
            <w:r>
              <w:rPr>
                <w:szCs w:val="24"/>
              </w:rPr>
              <w:t>29</w:t>
            </w:r>
          </w:p>
        </w:tc>
      </w:tr>
      <w:tr w:rsidR="00DD5154" w:rsidRPr="00847D7A" w14:paraId="22E85465" w14:textId="77777777" w:rsidTr="00D7314F">
        <w:tc>
          <w:tcPr>
            <w:tcW w:w="7552" w:type="dxa"/>
            <w:shd w:val="clear" w:color="auto" w:fill="auto"/>
          </w:tcPr>
          <w:p w14:paraId="05F5367D" w14:textId="77777777" w:rsidR="00C525F5" w:rsidRPr="00DD5154" w:rsidRDefault="00C525F5" w:rsidP="004606AE">
            <w:pPr>
              <w:ind w:left="720"/>
              <w:jc w:val="left"/>
              <w:rPr>
                <w:szCs w:val="24"/>
              </w:rPr>
            </w:pPr>
          </w:p>
        </w:tc>
        <w:tc>
          <w:tcPr>
            <w:tcW w:w="728" w:type="dxa"/>
            <w:shd w:val="clear" w:color="auto" w:fill="auto"/>
          </w:tcPr>
          <w:p w14:paraId="2B381E1F" w14:textId="77777777" w:rsidR="00C525F5" w:rsidRPr="008F6F64" w:rsidRDefault="00C525F5" w:rsidP="004606AE">
            <w:pPr>
              <w:jc w:val="right"/>
              <w:rPr>
                <w:szCs w:val="24"/>
              </w:rPr>
            </w:pPr>
          </w:p>
        </w:tc>
      </w:tr>
      <w:tr w:rsidR="00DD5154" w:rsidRPr="00847D7A" w14:paraId="40A7A7E4" w14:textId="77777777" w:rsidTr="00D7314F">
        <w:tc>
          <w:tcPr>
            <w:tcW w:w="7552" w:type="dxa"/>
            <w:shd w:val="clear" w:color="auto" w:fill="auto"/>
          </w:tcPr>
          <w:p w14:paraId="45FA64F5" w14:textId="77777777" w:rsidR="00C525F5" w:rsidRPr="00DD5154" w:rsidRDefault="00C525F5" w:rsidP="004606AE">
            <w:pPr>
              <w:ind w:left="720"/>
              <w:jc w:val="left"/>
              <w:rPr>
                <w:szCs w:val="24"/>
              </w:rPr>
            </w:pPr>
            <w:r w:rsidRPr="00DD5154">
              <w:rPr>
                <w:szCs w:val="24"/>
              </w:rPr>
              <w:t>D.</w:t>
            </w:r>
            <w:r w:rsidR="00DF74C6" w:rsidRPr="00DD5154">
              <w:rPr>
                <w:szCs w:val="24"/>
              </w:rPr>
              <w:t xml:space="preserve">     HISTORICAL VALUES</w:t>
            </w:r>
            <w:r w:rsidR="0088174C" w:rsidRPr="00DD5154">
              <w:rPr>
                <w:szCs w:val="24"/>
              </w:rPr>
              <w:t xml:space="preserve"> ...</w:t>
            </w:r>
            <w:r w:rsidR="008F3CDF" w:rsidRPr="00DD5154">
              <w:rPr>
                <w:szCs w:val="24"/>
              </w:rPr>
              <w:t>........................................................</w:t>
            </w:r>
          </w:p>
        </w:tc>
        <w:tc>
          <w:tcPr>
            <w:tcW w:w="728" w:type="dxa"/>
            <w:shd w:val="clear" w:color="auto" w:fill="auto"/>
          </w:tcPr>
          <w:p w14:paraId="31FFE2AC" w14:textId="31BBC1E8" w:rsidR="00C525F5" w:rsidRPr="008F6F64" w:rsidRDefault="00DD14C6" w:rsidP="00C5113E">
            <w:pPr>
              <w:jc w:val="right"/>
              <w:rPr>
                <w:szCs w:val="24"/>
              </w:rPr>
            </w:pPr>
            <w:r>
              <w:rPr>
                <w:szCs w:val="24"/>
              </w:rPr>
              <w:t>3</w:t>
            </w:r>
            <w:r w:rsidR="0035622C">
              <w:rPr>
                <w:szCs w:val="24"/>
              </w:rPr>
              <w:t>0</w:t>
            </w:r>
          </w:p>
        </w:tc>
      </w:tr>
      <w:tr w:rsidR="00DD5154" w:rsidRPr="00847D7A" w14:paraId="6E18A56A" w14:textId="77777777" w:rsidTr="00D7314F">
        <w:tc>
          <w:tcPr>
            <w:tcW w:w="7552" w:type="dxa"/>
            <w:shd w:val="clear" w:color="auto" w:fill="auto"/>
          </w:tcPr>
          <w:p w14:paraId="7AE0B3A3" w14:textId="77777777" w:rsidR="00C525F5" w:rsidRPr="00DD5154" w:rsidRDefault="00C525F5" w:rsidP="00C525F5">
            <w:pPr>
              <w:pStyle w:val="ListParagraph"/>
            </w:pPr>
          </w:p>
        </w:tc>
        <w:tc>
          <w:tcPr>
            <w:tcW w:w="728" w:type="dxa"/>
            <w:shd w:val="clear" w:color="auto" w:fill="auto"/>
          </w:tcPr>
          <w:p w14:paraId="19585DF1" w14:textId="77777777" w:rsidR="00C525F5" w:rsidRPr="008F6F64" w:rsidRDefault="00C525F5" w:rsidP="004606AE">
            <w:pPr>
              <w:jc w:val="right"/>
              <w:rPr>
                <w:szCs w:val="24"/>
              </w:rPr>
            </w:pPr>
          </w:p>
        </w:tc>
      </w:tr>
      <w:tr w:rsidR="00DD5154" w:rsidRPr="00847D7A" w14:paraId="7218144C" w14:textId="77777777" w:rsidTr="00D7314F">
        <w:tc>
          <w:tcPr>
            <w:tcW w:w="7552" w:type="dxa"/>
            <w:shd w:val="clear" w:color="auto" w:fill="auto"/>
          </w:tcPr>
          <w:p w14:paraId="428EBC8F" w14:textId="77777777" w:rsidR="00C525F5" w:rsidRPr="00DD5154" w:rsidRDefault="00C525F5" w:rsidP="004606AE">
            <w:pPr>
              <w:ind w:left="720"/>
              <w:jc w:val="left"/>
              <w:rPr>
                <w:szCs w:val="24"/>
              </w:rPr>
            </w:pPr>
            <w:r w:rsidRPr="00DD5154">
              <w:rPr>
                <w:szCs w:val="24"/>
              </w:rPr>
              <w:t>E.</w:t>
            </w:r>
            <w:r w:rsidR="00DF74C6" w:rsidRPr="00DD5154">
              <w:rPr>
                <w:szCs w:val="24"/>
              </w:rPr>
              <w:t xml:space="preserve">     AESTHETIC VALUES</w:t>
            </w:r>
            <w:r w:rsidR="00F65942" w:rsidRPr="00DD5154">
              <w:rPr>
                <w:szCs w:val="24"/>
              </w:rPr>
              <w:t xml:space="preserve"> ....</w:t>
            </w:r>
            <w:r w:rsidR="0088174C" w:rsidRPr="00DD5154">
              <w:rPr>
                <w:szCs w:val="24"/>
              </w:rPr>
              <w:t>...</w:t>
            </w:r>
            <w:r w:rsidR="008F3CDF" w:rsidRPr="00DD5154">
              <w:rPr>
                <w:szCs w:val="24"/>
              </w:rPr>
              <w:t>......................................................</w:t>
            </w:r>
          </w:p>
        </w:tc>
        <w:tc>
          <w:tcPr>
            <w:tcW w:w="728" w:type="dxa"/>
            <w:shd w:val="clear" w:color="auto" w:fill="auto"/>
          </w:tcPr>
          <w:p w14:paraId="78E486E6" w14:textId="5F9598A0" w:rsidR="00C525F5" w:rsidRPr="008F6F64" w:rsidRDefault="008F6F64" w:rsidP="004606AE">
            <w:pPr>
              <w:jc w:val="right"/>
              <w:rPr>
                <w:szCs w:val="24"/>
              </w:rPr>
            </w:pPr>
            <w:r w:rsidRPr="008F6F64">
              <w:rPr>
                <w:szCs w:val="24"/>
              </w:rPr>
              <w:t>3</w:t>
            </w:r>
            <w:r w:rsidR="004E24C1">
              <w:rPr>
                <w:szCs w:val="24"/>
              </w:rPr>
              <w:t>2</w:t>
            </w:r>
          </w:p>
        </w:tc>
      </w:tr>
      <w:tr w:rsidR="00DD5154" w:rsidRPr="00847D7A" w14:paraId="01263CCD" w14:textId="77777777" w:rsidTr="00D7314F">
        <w:tc>
          <w:tcPr>
            <w:tcW w:w="7552" w:type="dxa"/>
            <w:shd w:val="clear" w:color="auto" w:fill="auto"/>
          </w:tcPr>
          <w:p w14:paraId="20CF936F" w14:textId="77777777" w:rsidR="00C525F5" w:rsidRPr="00DD5154" w:rsidRDefault="00C525F5" w:rsidP="004606AE">
            <w:pPr>
              <w:ind w:left="720"/>
              <w:jc w:val="left"/>
              <w:rPr>
                <w:szCs w:val="24"/>
              </w:rPr>
            </w:pPr>
          </w:p>
        </w:tc>
        <w:tc>
          <w:tcPr>
            <w:tcW w:w="728" w:type="dxa"/>
            <w:shd w:val="clear" w:color="auto" w:fill="auto"/>
          </w:tcPr>
          <w:p w14:paraId="5657CB7C" w14:textId="77777777" w:rsidR="00C525F5" w:rsidRPr="008F6F64" w:rsidRDefault="00C525F5" w:rsidP="004606AE">
            <w:pPr>
              <w:jc w:val="right"/>
              <w:rPr>
                <w:szCs w:val="24"/>
              </w:rPr>
            </w:pPr>
          </w:p>
        </w:tc>
      </w:tr>
      <w:tr w:rsidR="00DD5154" w:rsidRPr="00847D7A" w14:paraId="3630DCE3" w14:textId="77777777" w:rsidTr="00D7314F">
        <w:tc>
          <w:tcPr>
            <w:tcW w:w="7552" w:type="dxa"/>
            <w:shd w:val="clear" w:color="auto" w:fill="auto"/>
          </w:tcPr>
          <w:p w14:paraId="32F73567" w14:textId="77777777" w:rsidR="00C525F5" w:rsidRPr="00DD5154" w:rsidRDefault="00C525F5" w:rsidP="00C525F5">
            <w:pPr>
              <w:pStyle w:val="ListParagraph"/>
            </w:pPr>
            <w:r w:rsidRPr="00DD5154">
              <w:t>F.</w:t>
            </w:r>
            <w:r w:rsidR="00DF74C6" w:rsidRPr="00DD5154">
              <w:t xml:space="preserve">     ENVIRONMENTAL INTEGRITY</w:t>
            </w:r>
            <w:r w:rsidR="0088174C" w:rsidRPr="00DD5154">
              <w:t xml:space="preserve"> ....</w:t>
            </w:r>
            <w:r w:rsidR="008F3CDF" w:rsidRPr="00DD5154">
              <w:t>.......................................</w:t>
            </w:r>
          </w:p>
        </w:tc>
        <w:tc>
          <w:tcPr>
            <w:tcW w:w="728" w:type="dxa"/>
            <w:shd w:val="clear" w:color="auto" w:fill="auto"/>
          </w:tcPr>
          <w:p w14:paraId="50C87B59" w14:textId="796B7A22" w:rsidR="00C525F5" w:rsidRPr="008F6F64" w:rsidRDefault="008F6F64" w:rsidP="004606AE">
            <w:pPr>
              <w:jc w:val="right"/>
              <w:rPr>
                <w:szCs w:val="24"/>
              </w:rPr>
            </w:pPr>
            <w:r w:rsidRPr="008F6F64">
              <w:rPr>
                <w:szCs w:val="24"/>
              </w:rPr>
              <w:t>3</w:t>
            </w:r>
            <w:r w:rsidR="0035622C">
              <w:rPr>
                <w:szCs w:val="24"/>
              </w:rPr>
              <w:t>2</w:t>
            </w:r>
          </w:p>
        </w:tc>
      </w:tr>
      <w:tr w:rsidR="00DD5154" w:rsidRPr="00847D7A" w14:paraId="274B9E39" w14:textId="77777777" w:rsidTr="00D7314F">
        <w:tc>
          <w:tcPr>
            <w:tcW w:w="7552" w:type="dxa"/>
            <w:shd w:val="clear" w:color="auto" w:fill="auto"/>
          </w:tcPr>
          <w:p w14:paraId="0B96C0A4" w14:textId="77777777" w:rsidR="00C525F5" w:rsidRPr="00DD5154" w:rsidRDefault="00C525F5" w:rsidP="004606AE">
            <w:pPr>
              <w:ind w:left="720"/>
              <w:jc w:val="left"/>
              <w:rPr>
                <w:szCs w:val="24"/>
              </w:rPr>
            </w:pPr>
          </w:p>
        </w:tc>
        <w:tc>
          <w:tcPr>
            <w:tcW w:w="728" w:type="dxa"/>
            <w:shd w:val="clear" w:color="auto" w:fill="auto"/>
          </w:tcPr>
          <w:p w14:paraId="316914B1" w14:textId="77777777" w:rsidR="00C525F5" w:rsidRPr="008F6F64" w:rsidRDefault="00C525F5" w:rsidP="00652A89">
            <w:pPr>
              <w:jc w:val="center"/>
              <w:rPr>
                <w:szCs w:val="24"/>
              </w:rPr>
            </w:pPr>
          </w:p>
        </w:tc>
      </w:tr>
      <w:tr w:rsidR="00DD5154" w:rsidRPr="00847D7A" w14:paraId="2802D049" w14:textId="77777777" w:rsidTr="00D7314F">
        <w:tc>
          <w:tcPr>
            <w:tcW w:w="7552" w:type="dxa"/>
            <w:shd w:val="clear" w:color="auto" w:fill="auto"/>
          </w:tcPr>
          <w:p w14:paraId="1B01B4F8" w14:textId="77777777" w:rsidR="00C525F5" w:rsidRPr="00DD5154" w:rsidRDefault="00C525F5" w:rsidP="004606AE">
            <w:pPr>
              <w:ind w:left="720"/>
              <w:jc w:val="left"/>
              <w:rPr>
                <w:szCs w:val="24"/>
              </w:rPr>
            </w:pPr>
            <w:r w:rsidRPr="00DD5154">
              <w:rPr>
                <w:szCs w:val="24"/>
              </w:rPr>
              <w:t>G.</w:t>
            </w:r>
            <w:r w:rsidR="00DF74C6" w:rsidRPr="00DD5154">
              <w:rPr>
                <w:szCs w:val="24"/>
              </w:rPr>
              <w:t xml:space="preserve">     ENGINEERING CONSTRAINTS</w:t>
            </w:r>
            <w:r w:rsidR="0088174C" w:rsidRPr="00DD5154">
              <w:rPr>
                <w:szCs w:val="24"/>
              </w:rPr>
              <w:t xml:space="preserve"> .....</w:t>
            </w:r>
            <w:r w:rsidR="008F3CDF" w:rsidRPr="00DD5154">
              <w:rPr>
                <w:szCs w:val="24"/>
              </w:rPr>
              <w:t>.......................................</w:t>
            </w:r>
          </w:p>
        </w:tc>
        <w:tc>
          <w:tcPr>
            <w:tcW w:w="728" w:type="dxa"/>
            <w:shd w:val="clear" w:color="auto" w:fill="auto"/>
          </w:tcPr>
          <w:p w14:paraId="2B8853C7" w14:textId="55FF66D8" w:rsidR="00C525F5" w:rsidRPr="008F6F64" w:rsidRDefault="00B5455F" w:rsidP="004606AE">
            <w:pPr>
              <w:jc w:val="right"/>
              <w:rPr>
                <w:szCs w:val="24"/>
              </w:rPr>
            </w:pPr>
            <w:r w:rsidRPr="008F6F64">
              <w:rPr>
                <w:szCs w:val="24"/>
              </w:rPr>
              <w:t>3</w:t>
            </w:r>
            <w:r w:rsidR="0035622C">
              <w:rPr>
                <w:szCs w:val="24"/>
              </w:rPr>
              <w:t>6</w:t>
            </w:r>
          </w:p>
        </w:tc>
      </w:tr>
      <w:tr w:rsidR="00DD5154" w:rsidRPr="00847D7A" w14:paraId="72E0038E" w14:textId="77777777" w:rsidTr="00D7314F">
        <w:tc>
          <w:tcPr>
            <w:tcW w:w="7552" w:type="dxa"/>
            <w:shd w:val="clear" w:color="auto" w:fill="auto"/>
          </w:tcPr>
          <w:p w14:paraId="0EFD55F1" w14:textId="77777777" w:rsidR="00C525F5" w:rsidRPr="00DD5154" w:rsidRDefault="00C525F5" w:rsidP="00C525F5">
            <w:pPr>
              <w:pStyle w:val="ListParagraph"/>
            </w:pPr>
          </w:p>
        </w:tc>
        <w:tc>
          <w:tcPr>
            <w:tcW w:w="728" w:type="dxa"/>
            <w:shd w:val="clear" w:color="auto" w:fill="auto"/>
          </w:tcPr>
          <w:p w14:paraId="27D6B4BA" w14:textId="77777777" w:rsidR="00C525F5" w:rsidRPr="008F6F64" w:rsidRDefault="00C525F5" w:rsidP="004606AE">
            <w:pPr>
              <w:jc w:val="right"/>
              <w:rPr>
                <w:szCs w:val="24"/>
              </w:rPr>
            </w:pPr>
          </w:p>
        </w:tc>
      </w:tr>
      <w:tr w:rsidR="00DD5154" w:rsidRPr="00847D7A" w14:paraId="633DA091" w14:textId="77777777" w:rsidTr="00D7314F">
        <w:tc>
          <w:tcPr>
            <w:tcW w:w="7552" w:type="dxa"/>
            <w:shd w:val="clear" w:color="auto" w:fill="auto"/>
          </w:tcPr>
          <w:p w14:paraId="16F56370" w14:textId="77777777" w:rsidR="00C525F5" w:rsidRPr="00DD5154" w:rsidRDefault="00C525F5" w:rsidP="004606AE">
            <w:pPr>
              <w:ind w:left="720"/>
              <w:jc w:val="left"/>
              <w:rPr>
                <w:szCs w:val="24"/>
              </w:rPr>
            </w:pPr>
            <w:r w:rsidRPr="00DD5154">
              <w:rPr>
                <w:szCs w:val="24"/>
              </w:rPr>
              <w:t>H.</w:t>
            </w:r>
            <w:r w:rsidR="00DF74C6" w:rsidRPr="00DD5154">
              <w:rPr>
                <w:szCs w:val="24"/>
              </w:rPr>
              <w:t xml:space="preserve">     COSTS</w:t>
            </w:r>
            <w:r w:rsidR="0088174C" w:rsidRPr="00DD5154">
              <w:rPr>
                <w:szCs w:val="24"/>
              </w:rPr>
              <w:t xml:space="preserve"> ........</w:t>
            </w:r>
            <w:r w:rsidR="008F3CDF" w:rsidRPr="00DD5154">
              <w:rPr>
                <w:szCs w:val="24"/>
              </w:rPr>
              <w:t>...............................................................................</w:t>
            </w:r>
          </w:p>
        </w:tc>
        <w:tc>
          <w:tcPr>
            <w:tcW w:w="728" w:type="dxa"/>
            <w:shd w:val="clear" w:color="auto" w:fill="auto"/>
          </w:tcPr>
          <w:p w14:paraId="5EF4751C" w14:textId="7D773520" w:rsidR="00C525F5" w:rsidRPr="008F6F64" w:rsidRDefault="008F6F64" w:rsidP="004606AE">
            <w:pPr>
              <w:jc w:val="right"/>
              <w:rPr>
                <w:szCs w:val="24"/>
              </w:rPr>
            </w:pPr>
            <w:r w:rsidRPr="008F6F64">
              <w:rPr>
                <w:szCs w:val="24"/>
              </w:rPr>
              <w:t>3</w:t>
            </w:r>
            <w:r w:rsidR="004E24C1">
              <w:rPr>
                <w:szCs w:val="24"/>
              </w:rPr>
              <w:t>7</w:t>
            </w:r>
          </w:p>
        </w:tc>
      </w:tr>
      <w:tr w:rsidR="00DD5154" w:rsidRPr="00847D7A" w14:paraId="16D21995" w14:textId="77777777" w:rsidTr="00D7314F">
        <w:tc>
          <w:tcPr>
            <w:tcW w:w="7552" w:type="dxa"/>
            <w:shd w:val="clear" w:color="auto" w:fill="auto"/>
          </w:tcPr>
          <w:p w14:paraId="4E45BC02" w14:textId="77777777" w:rsidR="00C525F5" w:rsidRPr="00DD5154" w:rsidRDefault="00C525F5" w:rsidP="004606AE">
            <w:pPr>
              <w:ind w:left="720"/>
              <w:jc w:val="left"/>
              <w:rPr>
                <w:szCs w:val="24"/>
              </w:rPr>
            </w:pPr>
          </w:p>
        </w:tc>
        <w:tc>
          <w:tcPr>
            <w:tcW w:w="728" w:type="dxa"/>
            <w:shd w:val="clear" w:color="auto" w:fill="auto"/>
          </w:tcPr>
          <w:p w14:paraId="644A70B1" w14:textId="77777777" w:rsidR="00C525F5" w:rsidRPr="008F6F64" w:rsidRDefault="00C525F5" w:rsidP="004606AE">
            <w:pPr>
              <w:jc w:val="right"/>
              <w:rPr>
                <w:szCs w:val="24"/>
              </w:rPr>
            </w:pPr>
          </w:p>
        </w:tc>
      </w:tr>
      <w:tr w:rsidR="00DD5154" w:rsidRPr="00847D7A" w14:paraId="7FFBF894" w14:textId="77777777" w:rsidTr="00D7314F">
        <w:tc>
          <w:tcPr>
            <w:tcW w:w="7552" w:type="dxa"/>
            <w:shd w:val="clear" w:color="auto" w:fill="auto"/>
          </w:tcPr>
          <w:p w14:paraId="152C3675" w14:textId="77777777" w:rsidR="00C525F5" w:rsidRPr="00DD5154" w:rsidRDefault="00C525F5" w:rsidP="004606AE">
            <w:pPr>
              <w:pStyle w:val="ListParagraph"/>
              <w:ind w:left="1170" w:hanging="450"/>
            </w:pPr>
            <w:r w:rsidRPr="00DD5154">
              <w:t>I.</w:t>
            </w:r>
            <w:r w:rsidR="00DF74C6" w:rsidRPr="00DD5154">
              <w:t xml:space="preserve">     MODERATION OF IMPACT ON THE AFFECTED COMMUNITY </w:t>
            </w:r>
            <w:r w:rsidR="00A23F56">
              <w:t>AND</w:t>
            </w:r>
            <w:r w:rsidR="00DF74C6" w:rsidRPr="00DD5154">
              <w:t xml:space="preserve"> L</w:t>
            </w:r>
            <w:r w:rsidR="00A23F56">
              <w:t>AND</w:t>
            </w:r>
            <w:r w:rsidR="00DF74C6" w:rsidRPr="00DD5154">
              <w:t>OWNERS</w:t>
            </w:r>
            <w:r w:rsidR="0088174C" w:rsidRPr="00DD5154">
              <w:t xml:space="preserve"> ..</w:t>
            </w:r>
            <w:r w:rsidR="008F3CDF" w:rsidRPr="00DD5154">
              <w:t>...................................</w:t>
            </w:r>
          </w:p>
        </w:tc>
        <w:tc>
          <w:tcPr>
            <w:tcW w:w="728" w:type="dxa"/>
            <w:shd w:val="clear" w:color="auto" w:fill="auto"/>
          </w:tcPr>
          <w:p w14:paraId="5C31EB5D" w14:textId="77777777" w:rsidR="005C2806" w:rsidRPr="008F6F64" w:rsidRDefault="005C2806" w:rsidP="004606AE">
            <w:pPr>
              <w:jc w:val="right"/>
              <w:rPr>
                <w:szCs w:val="24"/>
              </w:rPr>
            </w:pPr>
          </w:p>
          <w:p w14:paraId="021F25DB" w14:textId="215D3BED" w:rsidR="00D63797" w:rsidRPr="008F6F64" w:rsidRDefault="0035622C" w:rsidP="004606AE">
            <w:pPr>
              <w:jc w:val="right"/>
              <w:rPr>
                <w:szCs w:val="24"/>
              </w:rPr>
            </w:pPr>
            <w:r>
              <w:rPr>
                <w:szCs w:val="24"/>
              </w:rPr>
              <w:t>3</w:t>
            </w:r>
            <w:r w:rsidR="004E24C1">
              <w:rPr>
                <w:szCs w:val="24"/>
              </w:rPr>
              <w:t>9</w:t>
            </w:r>
          </w:p>
        </w:tc>
      </w:tr>
      <w:tr w:rsidR="00DD5154" w:rsidRPr="00847D7A" w14:paraId="575310D6" w14:textId="77777777" w:rsidTr="00D7314F">
        <w:tc>
          <w:tcPr>
            <w:tcW w:w="7552" w:type="dxa"/>
            <w:shd w:val="clear" w:color="auto" w:fill="auto"/>
          </w:tcPr>
          <w:p w14:paraId="007C448D" w14:textId="77777777" w:rsidR="00C525F5" w:rsidRPr="00DD5154" w:rsidRDefault="00C525F5" w:rsidP="004606AE">
            <w:pPr>
              <w:jc w:val="left"/>
              <w:rPr>
                <w:szCs w:val="24"/>
              </w:rPr>
            </w:pPr>
          </w:p>
        </w:tc>
        <w:tc>
          <w:tcPr>
            <w:tcW w:w="728" w:type="dxa"/>
            <w:shd w:val="clear" w:color="auto" w:fill="auto"/>
          </w:tcPr>
          <w:p w14:paraId="3A5E864D" w14:textId="77777777" w:rsidR="00C525F5" w:rsidRPr="008F6F64" w:rsidRDefault="00C525F5" w:rsidP="004606AE">
            <w:pPr>
              <w:jc w:val="right"/>
              <w:rPr>
                <w:szCs w:val="24"/>
              </w:rPr>
            </w:pPr>
          </w:p>
        </w:tc>
      </w:tr>
      <w:tr w:rsidR="00DD5154" w:rsidRPr="00847D7A" w14:paraId="1C5C4B4D" w14:textId="77777777" w:rsidTr="00D7314F">
        <w:tc>
          <w:tcPr>
            <w:tcW w:w="7552" w:type="dxa"/>
            <w:shd w:val="clear" w:color="auto" w:fill="auto"/>
          </w:tcPr>
          <w:p w14:paraId="28B9D762" w14:textId="77777777" w:rsidR="00C525F5" w:rsidRPr="00DD5154" w:rsidRDefault="00C525F5" w:rsidP="004606AE">
            <w:pPr>
              <w:ind w:left="720"/>
              <w:jc w:val="left"/>
              <w:rPr>
                <w:szCs w:val="24"/>
              </w:rPr>
            </w:pPr>
            <w:r w:rsidRPr="00DD5154">
              <w:rPr>
                <w:szCs w:val="24"/>
              </w:rPr>
              <w:t>J.</w:t>
            </w:r>
            <w:r w:rsidR="00DF74C6" w:rsidRPr="00DD5154">
              <w:rPr>
                <w:szCs w:val="24"/>
              </w:rPr>
              <w:t xml:space="preserve">     RIGHT-OF-WAY</w:t>
            </w:r>
            <w:r w:rsidR="0088174C" w:rsidRPr="00DD5154">
              <w:rPr>
                <w:szCs w:val="24"/>
              </w:rPr>
              <w:t xml:space="preserve"> ......</w:t>
            </w:r>
            <w:r w:rsidR="008F3CDF" w:rsidRPr="00DD5154">
              <w:rPr>
                <w:szCs w:val="24"/>
              </w:rPr>
              <w:t>.................................................................</w:t>
            </w:r>
          </w:p>
        </w:tc>
        <w:tc>
          <w:tcPr>
            <w:tcW w:w="728" w:type="dxa"/>
            <w:shd w:val="clear" w:color="auto" w:fill="auto"/>
          </w:tcPr>
          <w:p w14:paraId="7C8884D1" w14:textId="022D28EF" w:rsidR="00C525F5" w:rsidRPr="008F6F64" w:rsidRDefault="004E24C1" w:rsidP="004606AE">
            <w:pPr>
              <w:jc w:val="right"/>
              <w:rPr>
                <w:szCs w:val="24"/>
              </w:rPr>
            </w:pPr>
            <w:r>
              <w:rPr>
                <w:szCs w:val="24"/>
              </w:rPr>
              <w:t>40</w:t>
            </w:r>
          </w:p>
        </w:tc>
      </w:tr>
      <w:tr w:rsidR="00DD5154" w:rsidRPr="00847D7A" w14:paraId="3789003D" w14:textId="77777777" w:rsidTr="00D7314F">
        <w:tc>
          <w:tcPr>
            <w:tcW w:w="7552" w:type="dxa"/>
            <w:shd w:val="clear" w:color="auto" w:fill="auto"/>
          </w:tcPr>
          <w:p w14:paraId="1BC188BD" w14:textId="77777777" w:rsidR="00C525F5" w:rsidRPr="00DD5154" w:rsidRDefault="00C525F5" w:rsidP="004606AE">
            <w:pPr>
              <w:ind w:left="720"/>
              <w:jc w:val="left"/>
              <w:rPr>
                <w:szCs w:val="24"/>
              </w:rPr>
            </w:pPr>
          </w:p>
        </w:tc>
        <w:tc>
          <w:tcPr>
            <w:tcW w:w="728" w:type="dxa"/>
            <w:shd w:val="clear" w:color="auto" w:fill="auto"/>
          </w:tcPr>
          <w:p w14:paraId="6AA7843D" w14:textId="77777777" w:rsidR="00C525F5" w:rsidRPr="008F6F64" w:rsidRDefault="00C525F5" w:rsidP="004606AE">
            <w:pPr>
              <w:jc w:val="right"/>
              <w:rPr>
                <w:szCs w:val="24"/>
              </w:rPr>
            </w:pPr>
          </w:p>
        </w:tc>
      </w:tr>
      <w:tr w:rsidR="00DD5154" w:rsidRPr="00847D7A" w14:paraId="10C766F9" w14:textId="77777777" w:rsidTr="00D7314F">
        <w:tc>
          <w:tcPr>
            <w:tcW w:w="7552" w:type="dxa"/>
            <w:shd w:val="clear" w:color="auto" w:fill="auto"/>
          </w:tcPr>
          <w:p w14:paraId="1DDAE31A" w14:textId="77777777" w:rsidR="00C525F5" w:rsidRPr="00DD5154" w:rsidRDefault="00C525F5" w:rsidP="004606AE">
            <w:pPr>
              <w:pStyle w:val="ListParagraph"/>
              <w:ind w:left="1890" w:hanging="450"/>
            </w:pPr>
            <w:r w:rsidRPr="00DD5154">
              <w:t>1.</w:t>
            </w:r>
            <w:r w:rsidR="00DF74C6" w:rsidRPr="00DD5154">
              <w:t xml:space="preserve">     USE </w:t>
            </w:r>
            <w:r w:rsidR="00A23F56">
              <w:t>AND</w:t>
            </w:r>
            <w:r w:rsidR="00DF74C6" w:rsidRPr="00DD5154">
              <w:t xml:space="preserve"> PARALLELING OF EXISTING, COMPATIBLE RIGHT-OF-WAY (INCLUDING APPARENT PROPERTY BOUNDARIES)</w:t>
            </w:r>
            <w:r w:rsidR="0088174C" w:rsidRPr="00DD5154">
              <w:t xml:space="preserve"> .</w:t>
            </w:r>
            <w:r w:rsidR="008F3CDF" w:rsidRPr="00DD5154">
              <w:t>..................</w:t>
            </w:r>
          </w:p>
        </w:tc>
        <w:tc>
          <w:tcPr>
            <w:tcW w:w="728" w:type="dxa"/>
            <w:shd w:val="clear" w:color="auto" w:fill="auto"/>
          </w:tcPr>
          <w:p w14:paraId="71472619" w14:textId="77777777" w:rsidR="005C2806" w:rsidRPr="008F6F64" w:rsidRDefault="005C2806" w:rsidP="004606AE">
            <w:pPr>
              <w:jc w:val="right"/>
              <w:rPr>
                <w:szCs w:val="24"/>
              </w:rPr>
            </w:pPr>
          </w:p>
          <w:p w14:paraId="518D7C20" w14:textId="77777777" w:rsidR="00D63797" w:rsidRPr="008F6F64" w:rsidRDefault="00D63797" w:rsidP="004606AE">
            <w:pPr>
              <w:jc w:val="right"/>
              <w:rPr>
                <w:szCs w:val="24"/>
              </w:rPr>
            </w:pPr>
          </w:p>
          <w:p w14:paraId="3BDFB8F5" w14:textId="02FB8F6E" w:rsidR="00D63797" w:rsidRPr="008F6F64" w:rsidRDefault="00DD14C6" w:rsidP="00AF376C">
            <w:pPr>
              <w:jc w:val="right"/>
              <w:rPr>
                <w:szCs w:val="24"/>
              </w:rPr>
            </w:pPr>
            <w:r>
              <w:rPr>
                <w:szCs w:val="24"/>
              </w:rPr>
              <w:t>4</w:t>
            </w:r>
            <w:r w:rsidR="0035622C">
              <w:rPr>
                <w:szCs w:val="24"/>
              </w:rPr>
              <w:t>0</w:t>
            </w:r>
          </w:p>
        </w:tc>
      </w:tr>
      <w:tr w:rsidR="00DD5154" w:rsidRPr="008513E9" w14:paraId="2B8F32C0" w14:textId="77777777" w:rsidTr="00D7314F">
        <w:tc>
          <w:tcPr>
            <w:tcW w:w="7552" w:type="dxa"/>
            <w:shd w:val="clear" w:color="auto" w:fill="auto"/>
          </w:tcPr>
          <w:p w14:paraId="4CC61B60" w14:textId="77777777" w:rsidR="00DF74C6" w:rsidRPr="00DD5154" w:rsidRDefault="00DF74C6" w:rsidP="004606AE">
            <w:pPr>
              <w:pStyle w:val="ListParagraph"/>
              <w:ind w:left="1890" w:hanging="450"/>
            </w:pPr>
          </w:p>
        </w:tc>
        <w:tc>
          <w:tcPr>
            <w:tcW w:w="728" w:type="dxa"/>
            <w:shd w:val="clear" w:color="auto" w:fill="auto"/>
          </w:tcPr>
          <w:p w14:paraId="6714FF33" w14:textId="77777777" w:rsidR="00DF74C6" w:rsidRPr="008F6F64" w:rsidRDefault="00DF74C6" w:rsidP="0088174C">
            <w:pPr>
              <w:jc w:val="center"/>
              <w:rPr>
                <w:szCs w:val="24"/>
              </w:rPr>
            </w:pPr>
          </w:p>
        </w:tc>
      </w:tr>
      <w:tr w:rsidR="00DD5154" w:rsidRPr="008513E9" w14:paraId="008DCE6A" w14:textId="77777777" w:rsidTr="00D7314F">
        <w:tc>
          <w:tcPr>
            <w:tcW w:w="7552" w:type="dxa"/>
            <w:shd w:val="clear" w:color="auto" w:fill="auto"/>
          </w:tcPr>
          <w:p w14:paraId="2F9AC6D1" w14:textId="77777777" w:rsidR="00AF6085" w:rsidRPr="00DD5154" w:rsidRDefault="00AF6085" w:rsidP="004606AE">
            <w:pPr>
              <w:ind w:left="1890" w:hanging="450"/>
              <w:jc w:val="left"/>
              <w:rPr>
                <w:szCs w:val="24"/>
              </w:rPr>
            </w:pPr>
          </w:p>
          <w:p w14:paraId="5FCA1C50" w14:textId="77777777" w:rsidR="00C525F5" w:rsidRPr="00DD5154" w:rsidRDefault="00C525F5" w:rsidP="004606AE">
            <w:pPr>
              <w:ind w:left="1890" w:hanging="450"/>
              <w:jc w:val="left"/>
              <w:rPr>
                <w:szCs w:val="24"/>
              </w:rPr>
            </w:pPr>
            <w:r w:rsidRPr="00DD5154">
              <w:rPr>
                <w:szCs w:val="24"/>
              </w:rPr>
              <w:t>2.</w:t>
            </w:r>
            <w:r w:rsidR="00DF74C6" w:rsidRPr="00DD5154">
              <w:rPr>
                <w:szCs w:val="24"/>
              </w:rPr>
              <w:t xml:space="preserve">     PARALLELING OF NATURAL OR CULTURAL FEATURES</w:t>
            </w:r>
            <w:r w:rsidR="0088174C" w:rsidRPr="00DD5154">
              <w:rPr>
                <w:szCs w:val="24"/>
              </w:rPr>
              <w:t xml:space="preserve"> ......</w:t>
            </w:r>
            <w:r w:rsidR="008F3CDF" w:rsidRPr="00DD5154">
              <w:rPr>
                <w:szCs w:val="24"/>
              </w:rPr>
              <w:t>...............................................................</w:t>
            </w:r>
          </w:p>
        </w:tc>
        <w:tc>
          <w:tcPr>
            <w:tcW w:w="728" w:type="dxa"/>
            <w:shd w:val="clear" w:color="auto" w:fill="auto"/>
          </w:tcPr>
          <w:p w14:paraId="67AD017A" w14:textId="77777777" w:rsidR="005C2806" w:rsidRPr="008F6F64" w:rsidRDefault="005C2806" w:rsidP="004606AE">
            <w:pPr>
              <w:jc w:val="right"/>
              <w:rPr>
                <w:szCs w:val="24"/>
              </w:rPr>
            </w:pPr>
          </w:p>
          <w:p w14:paraId="731E8C0B" w14:textId="77777777" w:rsidR="00D63797" w:rsidRPr="008F6F64" w:rsidRDefault="00D63797" w:rsidP="004606AE">
            <w:pPr>
              <w:jc w:val="right"/>
              <w:rPr>
                <w:szCs w:val="24"/>
              </w:rPr>
            </w:pPr>
          </w:p>
          <w:p w14:paraId="75EF8352" w14:textId="3156478A" w:rsidR="00D63797" w:rsidRPr="008F6F64" w:rsidRDefault="008F6F64" w:rsidP="004606AE">
            <w:pPr>
              <w:jc w:val="right"/>
              <w:rPr>
                <w:szCs w:val="24"/>
              </w:rPr>
            </w:pPr>
            <w:r w:rsidRPr="008F6F64">
              <w:rPr>
                <w:szCs w:val="24"/>
              </w:rPr>
              <w:t>4</w:t>
            </w:r>
            <w:r w:rsidR="0035622C">
              <w:rPr>
                <w:szCs w:val="24"/>
              </w:rPr>
              <w:t>2</w:t>
            </w:r>
          </w:p>
        </w:tc>
      </w:tr>
      <w:tr w:rsidR="00DD5154" w:rsidRPr="008513E9" w14:paraId="466BD3A1" w14:textId="77777777" w:rsidTr="00D7314F">
        <w:tc>
          <w:tcPr>
            <w:tcW w:w="7552" w:type="dxa"/>
            <w:shd w:val="clear" w:color="auto" w:fill="auto"/>
          </w:tcPr>
          <w:p w14:paraId="5B346217" w14:textId="77777777" w:rsidR="00C525F5" w:rsidRPr="00DD5154" w:rsidRDefault="00C525F5" w:rsidP="004606AE">
            <w:pPr>
              <w:pStyle w:val="ListParagraph"/>
              <w:ind w:left="540"/>
            </w:pPr>
          </w:p>
        </w:tc>
        <w:tc>
          <w:tcPr>
            <w:tcW w:w="728" w:type="dxa"/>
            <w:shd w:val="clear" w:color="auto" w:fill="auto"/>
          </w:tcPr>
          <w:p w14:paraId="03A4054B" w14:textId="77777777" w:rsidR="00C525F5" w:rsidRPr="008F6F64" w:rsidRDefault="00C525F5" w:rsidP="004606AE">
            <w:pPr>
              <w:jc w:val="right"/>
              <w:rPr>
                <w:szCs w:val="24"/>
              </w:rPr>
            </w:pPr>
          </w:p>
        </w:tc>
      </w:tr>
      <w:tr w:rsidR="00DD5154" w:rsidRPr="008513E9" w14:paraId="515A6CAD" w14:textId="77777777" w:rsidTr="00D7314F">
        <w:tc>
          <w:tcPr>
            <w:tcW w:w="7552" w:type="dxa"/>
            <w:shd w:val="clear" w:color="auto" w:fill="auto"/>
          </w:tcPr>
          <w:p w14:paraId="31A2A8F9" w14:textId="77777777" w:rsidR="00C525F5" w:rsidRPr="00DD5154" w:rsidRDefault="00C525F5" w:rsidP="004606AE">
            <w:pPr>
              <w:ind w:left="720"/>
              <w:jc w:val="left"/>
              <w:rPr>
                <w:szCs w:val="24"/>
              </w:rPr>
            </w:pPr>
            <w:r w:rsidRPr="00DD5154">
              <w:rPr>
                <w:szCs w:val="24"/>
              </w:rPr>
              <w:t>K.</w:t>
            </w:r>
            <w:r w:rsidR="00DF74C6" w:rsidRPr="00DD5154">
              <w:rPr>
                <w:szCs w:val="24"/>
              </w:rPr>
              <w:t xml:space="preserve">     PRUDENT AVOIDANCE</w:t>
            </w:r>
            <w:r w:rsidR="0088174C" w:rsidRPr="00DD5154">
              <w:rPr>
                <w:szCs w:val="24"/>
              </w:rPr>
              <w:t xml:space="preserve"> ........</w:t>
            </w:r>
            <w:r w:rsidR="008F3CDF" w:rsidRPr="00DD5154">
              <w:rPr>
                <w:szCs w:val="24"/>
              </w:rPr>
              <w:t>................................................</w:t>
            </w:r>
          </w:p>
        </w:tc>
        <w:tc>
          <w:tcPr>
            <w:tcW w:w="728" w:type="dxa"/>
            <w:shd w:val="clear" w:color="auto" w:fill="auto"/>
          </w:tcPr>
          <w:p w14:paraId="483917FF" w14:textId="608A364A" w:rsidR="00D3658C" w:rsidRPr="008F6F64" w:rsidRDefault="008F6F64" w:rsidP="00900DED">
            <w:pPr>
              <w:jc w:val="right"/>
              <w:rPr>
                <w:szCs w:val="24"/>
              </w:rPr>
            </w:pPr>
            <w:r w:rsidRPr="008F6F64">
              <w:rPr>
                <w:szCs w:val="24"/>
              </w:rPr>
              <w:t>4</w:t>
            </w:r>
            <w:r w:rsidR="004E24C1">
              <w:rPr>
                <w:szCs w:val="24"/>
              </w:rPr>
              <w:t>3</w:t>
            </w:r>
          </w:p>
        </w:tc>
      </w:tr>
      <w:tr w:rsidR="00DD5154" w:rsidRPr="008513E9" w14:paraId="133BA83B" w14:textId="77777777" w:rsidTr="00D7314F">
        <w:tc>
          <w:tcPr>
            <w:tcW w:w="7552" w:type="dxa"/>
            <w:shd w:val="clear" w:color="auto" w:fill="auto"/>
          </w:tcPr>
          <w:p w14:paraId="1507F6ED" w14:textId="77777777" w:rsidR="00C525F5" w:rsidRPr="00DD5154" w:rsidRDefault="00C525F5" w:rsidP="004606AE">
            <w:pPr>
              <w:jc w:val="left"/>
              <w:rPr>
                <w:szCs w:val="24"/>
              </w:rPr>
            </w:pPr>
          </w:p>
        </w:tc>
        <w:tc>
          <w:tcPr>
            <w:tcW w:w="728" w:type="dxa"/>
            <w:shd w:val="clear" w:color="auto" w:fill="auto"/>
          </w:tcPr>
          <w:p w14:paraId="6D989FE9" w14:textId="77777777" w:rsidR="00C525F5" w:rsidRPr="008F6F64" w:rsidRDefault="00C525F5" w:rsidP="00DD14C6">
            <w:pPr>
              <w:rPr>
                <w:szCs w:val="24"/>
              </w:rPr>
            </w:pPr>
          </w:p>
        </w:tc>
      </w:tr>
      <w:tr w:rsidR="00DD5154" w:rsidRPr="008513E9" w14:paraId="54A8A9C8" w14:textId="77777777" w:rsidTr="00D7314F">
        <w:tc>
          <w:tcPr>
            <w:tcW w:w="7552" w:type="dxa"/>
            <w:shd w:val="clear" w:color="auto" w:fill="auto"/>
          </w:tcPr>
          <w:p w14:paraId="72B19933" w14:textId="77777777" w:rsidR="00D3658C" w:rsidRPr="00DD5154" w:rsidRDefault="00D7314F" w:rsidP="004606AE">
            <w:pPr>
              <w:pStyle w:val="ListParagraph"/>
              <w:ind w:left="0"/>
            </w:pPr>
            <w:r>
              <w:t>VI</w:t>
            </w:r>
            <w:r w:rsidR="00D3658C" w:rsidRPr="00DD5154">
              <w:t>.    CONCLUSION……………………………………………………….</w:t>
            </w:r>
          </w:p>
        </w:tc>
        <w:tc>
          <w:tcPr>
            <w:tcW w:w="728" w:type="dxa"/>
            <w:shd w:val="clear" w:color="auto" w:fill="auto"/>
          </w:tcPr>
          <w:p w14:paraId="224F3B75" w14:textId="2B729D40" w:rsidR="00D3658C" w:rsidRPr="008F6F64" w:rsidRDefault="00D7314F" w:rsidP="00D7314F">
            <w:pPr>
              <w:rPr>
                <w:szCs w:val="24"/>
              </w:rPr>
            </w:pPr>
            <w:r w:rsidRPr="008F6F64">
              <w:rPr>
                <w:szCs w:val="24"/>
              </w:rPr>
              <w:t xml:space="preserve">    </w:t>
            </w:r>
            <w:r w:rsidR="0035622C">
              <w:rPr>
                <w:szCs w:val="24"/>
              </w:rPr>
              <w:t>45</w:t>
            </w:r>
          </w:p>
        </w:tc>
      </w:tr>
    </w:tbl>
    <w:p w14:paraId="658632EC" w14:textId="77777777" w:rsidR="00862817" w:rsidRPr="00DD5154" w:rsidRDefault="00862817">
      <w:pPr>
        <w:jc w:val="left"/>
        <w:rPr>
          <w:b/>
          <w:szCs w:val="24"/>
        </w:rPr>
      </w:pPr>
    </w:p>
    <w:p w14:paraId="685C7CB2" w14:textId="77777777" w:rsidR="00862817" w:rsidRPr="00DD5154" w:rsidRDefault="00862817">
      <w:pPr>
        <w:jc w:val="left"/>
        <w:rPr>
          <w:b/>
          <w:szCs w:val="24"/>
        </w:rPr>
      </w:pPr>
    </w:p>
    <w:p w14:paraId="3F28A742" w14:textId="77777777" w:rsidR="0003582A" w:rsidRPr="00DD5154" w:rsidRDefault="00EE1AAA">
      <w:pPr>
        <w:rPr>
          <w:b/>
          <w:szCs w:val="24"/>
        </w:rPr>
      </w:pPr>
      <w:r>
        <w:rPr>
          <w:b/>
          <w:szCs w:val="24"/>
        </w:rPr>
        <w:t>ATTACHMENTS</w:t>
      </w:r>
    </w:p>
    <w:p w14:paraId="15A56CB7" w14:textId="77777777" w:rsidR="00F24F26" w:rsidRPr="00DD5154" w:rsidRDefault="00F24F26" w:rsidP="0056255E">
      <w:pPr>
        <w:pStyle w:val="Footer"/>
        <w:tabs>
          <w:tab w:val="clear" w:pos="4140"/>
          <w:tab w:val="clear" w:pos="8280"/>
        </w:tabs>
        <w:rPr>
          <w:szCs w:val="24"/>
        </w:rPr>
      </w:pPr>
    </w:p>
    <w:p w14:paraId="064864E0" w14:textId="77777777" w:rsidR="00247DDC" w:rsidRPr="00DD5154" w:rsidRDefault="009602A5" w:rsidP="0056255E">
      <w:pPr>
        <w:pStyle w:val="Footer"/>
        <w:tabs>
          <w:tab w:val="clear" w:pos="4140"/>
          <w:tab w:val="clear" w:pos="8280"/>
        </w:tabs>
        <w:rPr>
          <w:szCs w:val="24"/>
        </w:rPr>
      </w:pPr>
      <w:r w:rsidRPr="00DD5154">
        <w:rPr>
          <w:szCs w:val="24"/>
        </w:rPr>
        <w:t>JP</w:t>
      </w:r>
      <w:r w:rsidR="00247DDC" w:rsidRPr="00DD5154">
        <w:rPr>
          <w:szCs w:val="24"/>
        </w:rPr>
        <w:t>-1</w:t>
      </w:r>
      <w:r w:rsidR="00247DDC" w:rsidRPr="00DD5154">
        <w:rPr>
          <w:szCs w:val="24"/>
        </w:rPr>
        <w:tab/>
      </w:r>
      <w:r w:rsidR="00247DDC" w:rsidRPr="00DD5154">
        <w:rPr>
          <w:szCs w:val="24"/>
        </w:rPr>
        <w:tab/>
        <w:t xml:space="preserve">Qualifications of </w:t>
      </w:r>
      <w:r w:rsidRPr="00DD5154">
        <w:rPr>
          <w:szCs w:val="24"/>
        </w:rPr>
        <w:t>John Poole</w:t>
      </w:r>
    </w:p>
    <w:p w14:paraId="2252A84A" w14:textId="77777777" w:rsidR="00F24F26" w:rsidRPr="00DD5154" w:rsidRDefault="00F24F26" w:rsidP="0056255E">
      <w:pPr>
        <w:pStyle w:val="Footer"/>
        <w:tabs>
          <w:tab w:val="clear" w:pos="4140"/>
          <w:tab w:val="clear" w:pos="8280"/>
        </w:tabs>
        <w:rPr>
          <w:szCs w:val="24"/>
        </w:rPr>
      </w:pPr>
    </w:p>
    <w:p w14:paraId="580EDA3A" w14:textId="77777777" w:rsidR="00565F2A" w:rsidRPr="00DD5154" w:rsidRDefault="0046652D" w:rsidP="00D7314F">
      <w:pPr>
        <w:pStyle w:val="Footer"/>
        <w:tabs>
          <w:tab w:val="clear" w:pos="4140"/>
          <w:tab w:val="clear" w:pos="8280"/>
        </w:tabs>
        <w:ind w:left="1440" w:hanging="1440"/>
        <w:rPr>
          <w:szCs w:val="24"/>
        </w:rPr>
      </w:pPr>
      <w:r w:rsidRPr="00DD5154">
        <w:rPr>
          <w:szCs w:val="24"/>
        </w:rPr>
        <w:t>JP</w:t>
      </w:r>
      <w:r w:rsidR="00F24F26" w:rsidRPr="00DD5154">
        <w:rPr>
          <w:szCs w:val="24"/>
        </w:rPr>
        <w:t>-</w:t>
      </w:r>
      <w:r w:rsidRPr="00DD5154">
        <w:rPr>
          <w:szCs w:val="24"/>
        </w:rPr>
        <w:t>2</w:t>
      </w:r>
      <w:r w:rsidR="00F24F26" w:rsidRPr="00DD5154">
        <w:rPr>
          <w:szCs w:val="24"/>
        </w:rPr>
        <w:tab/>
      </w:r>
      <w:r w:rsidR="00572C1C">
        <w:rPr>
          <w:szCs w:val="24"/>
        </w:rPr>
        <w:t>List of Previous Testimony</w:t>
      </w:r>
    </w:p>
    <w:p w14:paraId="4CD6B784" w14:textId="77777777" w:rsidR="0003582A" w:rsidRDefault="0003582A">
      <w:pPr>
        <w:pStyle w:val="Footer"/>
        <w:tabs>
          <w:tab w:val="clear" w:pos="4140"/>
          <w:tab w:val="left" w:pos="720"/>
          <w:tab w:val="right" w:leader="dot" w:pos="8280"/>
        </w:tabs>
        <w:rPr>
          <w:szCs w:val="24"/>
        </w:rPr>
      </w:pPr>
    </w:p>
    <w:p w14:paraId="4C89658D" w14:textId="780E3D7B" w:rsidR="00987F72" w:rsidRDefault="00987F72" w:rsidP="00E30CE2">
      <w:pPr>
        <w:pStyle w:val="Footer"/>
        <w:tabs>
          <w:tab w:val="clear" w:pos="4140"/>
          <w:tab w:val="left" w:pos="720"/>
          <w:tab w:val="right" w:leader="dot" w:pos="8280"/>
        </w:tabs>
        <w:rPr>
          <w:szCs w:val="24"/>
        </w:rPr>
      </w:pPr>
    </w:p>
    <w:p w14:paraId="4E09B55A" w14:textId="77777777" w:rsidR="00987F72" w:rsidRDefault="00987F72" w:rsidP="008C1BAF">
      <w:pPr>
        <w:pStyle w:val="Footer"/>
        <w:tabs>
          <w:tab w:val="clear" w:pos="4140"/>
          <w:tab w:val="left" w:pos="720"/>
          <w:tab w:val="right" w:leader="dot" w:pos="8280"/>
        </w:tabs>
        <w:rPr>
          <w:szCs w:val="24"/>
        </w:rPr>
      </w:pPr>
      <w:r>
        <w:rPr>
          <w:szCs w:val="24"/>
        </w:rPr>
        <w:tab/>
      </w:r>
    </w:p>
    <w:p w14:paraId="657F2372" w14:textId="77777777" w:rsidR="00987F72" w:rsidRDefault="00987F72" w:rsidP="00F07E45">
      <w:pPr>
        <w:pStyle w:val="Footer"/>
        <w:tabs>
          <w:tab w:val="clear" w:pos="4140"/>
          <w:tab w:val="left" w:pos="720"/>
          <w:tab w:val="right" w:leader="dot" w:pos="8280"/>
        </w:tabs>
        <w:rPr>
          <w:szCs w:val="24"/>
        </w:rPr>
      </w:pPr>
    </w:p>
    <w:p w14:paraId="597FBFE1" w14:textId="77777777" w:rsidR="00F07E45" w:rsidRDefault="00F07E45" w:rsidP="00F07E45">
      <w:pPr>
        <w:pStyle w:val="Footer"/>
        <w:tabs>
          <w:tab w:val="clear" w:pos="4140"/>
          <w:tab w:val="left" w:pos="720"/>
          <w:tab w:val="right" w:leader="dot" w:pos="8280"/>
        </w:tabs>
        <w:ind w:left="1440" w:hanging="1440"/>
        <w:rPr>
          <w:szCs w:val="24"/>
        </w:rPr>
      </w:pPr>
    </w:p>
    <w:p w14:paraId="14F0F10F" w14:textId="77777777" w:rsidR="0032536E" w:rsidRDefault="0032536E" w:rsidP="0032536E">
      <w:pPr>
        <w:pStyle w:val="Footer"/>
        <w:tabs>
          <w:tab w:val="clear" w:pos="4140"/>
          <w:tab w:val="left" w:pos="720"/>
          <w:tab w:val="right" w:leader="dot" w:pos="8280"/>
        </w:tabs>
        <w:rPr>
          <w:szCs w:val="24"/>
        </w:rPr>
      </w:pPr>
    </w:p>
    <w:p w14:paraId="7A5C8983" w14:textId="77777777" w:rsidR="001D18A4" w:rsidRPr="00DD5154" w:rsidRDefault="001D18A4" w:rsidP="004B14AE">
      <w:pPr>
        <w:pStyle w:val="Footer"/>
        <w:tabs>
          <w:tab w:val="clear" w:pos="4140"/>
          <w:tab w:val="left" w:pos="720"/>
          <w:tab w:val="right" w:leader="dot" w:pos="8280"/>
        </w:tabs>
        <w:ind w:left="1440" w:hanging="1440"/>
        <w:jc w:val="left"/>
        <w:rPr>
          <w:szCs w:val="24"/>
        </w:rPr>
        <w:sectPr w:rsidR="001D18A4" w:rsidRPr="00DD5154" w:rsidSect="00E1120C">
          <w:headerReference w:type="default" r:id="rId10"/>
          <w:footerReference w:type="default" r:id="rId11"/>
          <w:headerReference w:type="first" r:id="rId12"/>
          <w:pgSz w:w="12240" w:h="15840" w:code="1"/>
          <w:pgMar w:top="1440" w:right="1800" w:bottom="1440" w:left="2160" w:header="720" w:footer="720" w:gutter="0"/>
          <w:cols w:space="720"/>
          <w:titlePg/>
        </w:sectPr>
      </w:pPr>
    </w:p>
    <w:p w14:paraId="4B146837" w14:textId="77777777" w:rsidR="00787865" w:rsidRPr="00DD5154" w:rsidRDefault="00787865" w:rsidP="00787865">
      <w:pPr>
        <w:pStyle w:val="Question"/>
        <w:widowControl w:val="0"/>
        <w:rPr>
          <w:rFonts w:ascii="Times New Roman" w:hAnsi="Times New Roman"/>
          <w:szCs w:val="24"/>
        </w:rPr>
      </w:pPr>
      <w:bookmarkStart w:id="7" w:name="_Toc419726711"/>
      <w:r w:rsidRPr="00DD5154">
        <w:rPr>
          <w:rFonts w:ascii="Times New Roman" w:hAnsi="Times New Roman"/>
          <w:szCs w:val="24"/>
        </w:rPr>
        <w:lastRenderedPageBreak/>
        <w:t>I.</w:t>
      </w:r>
      <w:r w:rsidRPr="00DD5154">
        <w:rPr>
          <w:rFonts w:ascii="Times New Roman" w:hAnsi="Times New Roman"/>
          <w:szCs w:val="24"/>
        </w:rPr>
        <w:tab/>
        <w:t>STATEMENT OF QUALIFICATIONS</w:t>
      </w:r>
    </w:p>
    <w:p w14:paraId="68EEE91C" w14:textId="77777777" w:rsidR="00787865" w:rsidRDefault="00787865" w:rsidP="00787865">
      <w:pPr>
        <w:pStyle w:val="Question"/>
        <w:widowControl w:val="0"/>
        <w:rPr>
          <w:rFonts w:ascii="Times New Roman" w:hAnsi="Times New Roman"/>
          <w:szCs w:val="24"/>
        </w:rPr>
      </w:pPr>
    </w:p>
    <w:p w14:paraId="3071BCED" w14:textId="77777777" w:rsidR="00787865" w:rsidRPr="00DD5154" w:rsidRDefault="00787865" w:rsidP="00787865">
      <w:pPr>
        <w:pStyle w:val="Question"/>
        <w:widowControl w:val="0"/>
        <w:rPr>
          <w:rFonts w:ascii="Times New Roman" w:hAnsi="Times New Roman"/>
          <w:szCs w:val="24"/>
        </w:rPr>
      </w:pPr>
      <w:r w:rsidRPr="00DD5154">
        <w:rPr>
          <w:rFonts w:ascii="Times New Roman" w:hAnsi="Times New Roman"/>
          <w:szCs w:val="24"/>
        </w:rPr>
        <w:t>Q.</w:t>
      </w:r>
      <w:r w:rsidRPr="00DD5154">
        <w:rPr>
          <w:rFonts w:ascii="Times New Roman" w:hAnsi="Times New Roman"/>
          <w:szCs w:val="24"/>
        </w:rPr>
        <w:tab/>
        <w:t xml:space="preserve">Please state your name, occupation </w:t>
      </w:r>
      <w:r>
        <w:rPr>
          <w:rFonts w:ascii="Times New Roman" w:hAnsi="Times New Roman"/>
          <w:szCs w:val="24"/>
        </w:rPr>
        <w:t>and</w:t>
      </w:r>
      <w:r w:rsidRPr="00DD5154">
        <w:rPr>
          <w:rFonts w:ascii="Times New Roman" w:hAnsi="Times New Roman"/>
          <w:szCs w:val="24"/>
        </w:rPr>
        <w:t xml:space="preserve"> business address.</w:t>
      </w:r>
    </w:p>
    <w:p w14:paraId="16699D34" w14:textId="77777777" w:rsidR="00787865" w:rsidRPr="00DD5154" w:rsidRDefault="00787865" w:rsidP="00787865">
      <w:pPr>
        <w:pStyle w:val="Answer"/>
        <w:widowControl w:val="0"/>
        <w:rPr>
          <w:rFonts w:ascii="Times New Roman" w:hAnsi="Times New Roman"/>
          <w:szCs w:val="24"/>
        </w:rPr>
      </w:pPr>
      <w:r w:rsidRPr="00DD5154">
        <w:rPr>
          <w:rFonts w:ascii="Times New Roman" w:hAnsi="Times New Roman"/>
          <w:szCs w:val="24"/>
        </w:rPr>
        <w:t>A.</w:t>
      </w:r>
      <w:r w:rsidRPr="00DD5154">
        <w:rPr>
          <w:rFonts w:ascii="Times New Roman" w:hAnsi="Times New Roman"/>
          <w:szCs w:val="24"/>
        </w:rPr>
        <w:tab/>
      </w:r>
      <w:r w:rsidR="008E192A">
        <w:rPr>
          <w:rFonts w:ascii="Times New Roman" w:hAnsi="Times New Roman"/>
          <w:szCs w:val="24"/>
        </w:rPr>
        <w:t xml:space="preserve">My name is John Poole. </w:t>
      </w:r>
      <w:r w:rsidRPr="00DD5154">
        <w:rPr>
          <w:rFonts w:ascii="Times New Roman" w:hAnsi="Times New Roman"/>
          <w:szCs w:val="24"/>
        </w:rPr>
        <w:t xml:space="preserve">I am employed by the Public Utility Commission of Texas (Commission) as an </w:t>
      </w:r>
      <w:r w:rsidR="00A82566">
        <w:rPr>
          <w:rFonts w:ascii="Times New Roman" w:hAnsi="Times New Roman"/>
          <w:szCs w:val="24"/>
        </w:rPr>
        <w:t>Engineer</w:t>
      </w:r>
      <w:r w:rsidRPr="00DD5154">
        <w:rPr>
          <w:rFonts w:ascii="Times New Roman" w:hAnsi="Times New Roman"/>
          <w:szCs w:val="24"/>
        </w:rPr>
        <w:t xml:space="preserve"> within the Infrastructure </w:t>
      </w:r>
      <w:r w:rsidR="008E192A">
        <w:rPr>
          <w:rFonts w:ascii="Times New Roman" w:hAnsi="Times New Roman"/>
          <w:szCs w:val="24"/>
        </w:rPr>
        <w:t xml:space="preserve">Division. </w:t>
      </w:r>
      <w:r w:rsidRPr="00DD5154">
        <w:rPr>
          <w:rFonts w:ascii="Times New Roman" w:hAnsi="Times New Roman"/>
          <w:szCs w:val="24"/>
        </w:rPr>
        <w:t xml:space="preserve">My business address is </w:t>
      </w:r>
      <w:smartTag w:uri="urn:schemas-microsoft-com:office:smarttags" w:element="address">
        <w:smartTag w:uri="urn:schemas-microsoft-com:office:smarttags" w:element="Street">
          <w:r w:rsidRPr="00DD5154">
            <w:rPr>
              <w:rFonts w:ascii="Times New Roman" w:hAnsi="Times New Roman"/>
              <w:szCs w:val="24"/>
            </w:rPr>
            <w:t>1701 North Congress Avenue</w:t>
          </w:r>
        </w:smartTag>
        <w:r w:rsidRPr="00DD5154">
          <w:rPr>
            <w:rFonts w:ascii="Times New Roman" w:hAnsi="Times New Roman"/>
            <w:szCs w:val="24"/>
          </w:rPr>
          <w:t xml:space="preserve">, </w:t>
        </w:r>
        <w:smartTag w:uri="urn:schemas-microsoft-com:office:smarttags" w:element="City">
          <w:r w:rsidRPr="00DD5154">
            <w:rPr>
              <w:rFonts w:ascii="Times New Roman" w:hAnsi="Times New Roman"/>
              <w:szCs w:val="24"/>
            </w:rPr>
            <w:t>Austin</w:t>
          </w:r>
        </w:smartTag>
        <w:r w:rsidRPr="00DD5154">
          <w:rPr>
            <w:rFonts w:ascii="Times New Roman" w:hAnsi="Times New Roman"/>
            <w:szCs w:val="24"/>
          </w:rPr>
          <w:t xml:space="preserve">, </w:t>
        </w:r>
        <w:smartTag w:uri="urn:schemas-microsoft-com:office:smarttags" w:element="State">
          <w:r w:rsidRPr="00DD5154">
            <w:rPr>
              <w:rFonts w:ascii="Times New Roman" w:hAnsi="Times New Roman"/>
              <w:szCs w:val="24"/>
            </w:rPr>
            <w:t>Texas</w:t>
          </w:r>
        </w:smartTag>
        <w:r w:rsidRPr="00DD5154">
          <w:rPr>
            <w:rFonts w:ascii="Times New Roman" w:hAnsi="Times New Roman"/>
            <w:szCs w:val="24"/>
          </w:rPr>
          <w:t xml:space="preserve"> </w:t>
        </w:r>
        <w:smartTag w:uri="urn:schemas-microsoft-com:office:smarttags" w:element="PostalCode">
          <w:r w:rsidRPr="00DD5154">
            <w:rPr>
              <w:rFonts w:ascii="Times New Roman" w:hAnsi="Times New Roman"/>
              <w:szCs w:val="24"/>
            </w:rPr>
            <w:t>78701</w:t>
          </w:r>
        </w:smartTag>
      </w:smartTag>
      <w:r w:rsidRPr="00DD5154">
        <w:rPr>
          <w:rFonts w:ascii="Times New Roman" w:hAnsi="Times New Roman"/>
          <w:szCs w:val="24"/>
        </w:rPr>
        <w:t>.</w:t>
      </w:r>
    </w:p>
    <w:p w14:paraId="6CC083D8" w14:textId="77777777" w:rsidR="00787865" w:rsidRDefault="00787865" w:rsidP="00787865">
      <w:pPr>
        <w:pStyle w:val="Question"/>
        <w:widowControl w:val="0"/>
        <w:rPr>
          <w:rFonts w:ascii="Times New Roman" w:hAnsi="Times New Roman"/>
          <w:szCs w:val="24"/>
        </w:rPr>
      </w:pPr>
    </w:p>
    <w:p w14:paraId="308ED8E6" w14:textId="77777777" w:rsidR="00787865" w:rsidRPr="00DD5154" w:rsidRDefault="00787865" w:rsidP="00787865">
      <w:pPr>
        <w:pStyle w:val="Question"/>
        <w:widowControl w:val="0"/>
        <w:rPr>
          <w:rFonts w:ascii="Times New Roman" w:hAnsi="Times New Roman"/>
          <w:szCs w:val="24"/>
        </w:rPr>
      </w:pPr>
      <w:r w:rsidRPr="00DD5154">
        <w:rPr>
          <w:rFonts w:ascii="Times New Roman" w:hAnsi="Times New Roman"/>
          <w:szCs w:val="24"/>
        </w:rPr>
        <w:t>Q.</w:t>
      </w:r>
      <w:r w:rsidRPr="00DD5154">
        <w:rPr>
          <w:rFonts w:ascii="Times New Roman" w:hAnsi="Times New Roman"/>
          <w:szCs w:val="24"/>
        </w:rPr>
        <w:tab/>
        <w:t xml:space="preserve">Please briefly outline your educational </w:t>
      </w:r>
      <w:r>
        <w:rPr>
          <w:rFonts w:ascii="Times New Roman" w:hAnsi="Times New Roman"/>
          <w:szCs w:val="24"/>
        </w:rPr>
        <w:t>and</w:t>
      </w:r>
      <w:r w:rsidRPr="00DD5154">
        <w:rPr>
          <w:rFonts w:ascii="Times New Roman" w:hAnsi="Times New Roman"/>
          <w:szCs w:val="24"/>
        </w:rPr>
        <w:t xml:space="preserve"> professional background.</w:t>
      </w:r>
    </w:p>
    <w:p w14:paraId="7323CAE4" w14:textId="77777777" w:rsidR="00787865" w:rsidRPr="00DD5154" w:rsidRDefault="00787865" w:rsidP="00787865">
      <w:pPr>
        <w:pStyle w:val="Answer"/>
        <w:widowControl w:val="0"/>
        <w:rPr>
          <w:rFonts w:ascii="Times New Roman" w:hAnsi="Times New Roman"/>
          <w:szCs w:val="24"/>
        </w:rPr>
      </w:pPr>
      <w:r w:rsidRPr="00DD5154">
        <w:rPr>
          <w:rFonts w:ascii="Times New Roman" w:hAnsi="Times New Roman"/>
          <w:szCs w:val="24"/>
        </w:rPr>
        <w:t>A.</w:t>
      </w:r>
      <w:r w:rsidRPr="00DD5154">
        <w:rPr>
          <w:rFonts w:ascii="Times New Roman" w:hAnsi="Times New Roman"/>
          <w:szCs w:val="24"/>
        </w:rPr>
        <w:tab/>
        <w:t>I have a Bachelor of Science deg</w:t>
      </w:r>
      <w:r w:rsidR="008E192A">
        <w:rPr>
          <w:rFonts w:ascii="Times New Roman" w:hAnsi="Times New Roman"/>
          <w:szCs w:val="24"/>
        </w:rPr>
        <w:t xml:space="preserve">ree in Electrical Engineering. </w:t>
      </w:r>
      <w:r w:rsidRPr="00DD5154">
        <w:rPr>
          <w:rFonts w:ascii="Times New Roman" w:hAnsi="Times New Roman"/>
          <w:szCs w:val="24"/>
        </w:rPr>
        <w:t xml:space="preserve">I completed my degree in December of 2014 </w:t>
      </w:r>
      <w:r>
        <w:rPr>
          <w:rFonts w:ascii="Times New Roman" w:hAnsi="Times New Roman"/>
          <w:szCs w:val="24"/>
        </w:rPr>
        <w:t>and</w:t>
      </w:r>
      <w:r w:rsidRPr="00DD5154">
        <w:rPr>
          <w:rFonts w:ascii="Times New Roman" w:hAnsi="Times New Roman"/>
          <w:szCs w:val="24"/>
        </w:rPr>
        <w:t xml:space="preserve"> have been employed at the C</w:t>
      </w:r>
      <w:r w:rsidR="006D4F04">
        <w:rPr>
          <w:rFonts w:ascii="Times New Roman" w:hAnsi="Times New Roman"/>
          <w:szCs w:val="24"/>
        </w:rPr>
        <w:t xml:space="preserve">ommission since February </w:t>
      </w:r>
      <w:r w:rsidR="008333CF">
        <w:rPr>
          <w:rFonts w:ascii="Times New Roman" w:hAnsi="Times New Roman"/>
          <w:szCs w:val="24"/>
        </w:rPr>
        <w:t xml:space="preserve">of </w:t>
      </w:r>
      <w:r w:rsidR="006D4F04">
        <w:rPr>
          <w:rFonts w:ascii="Times New Roman" w:hAnsi="Times New Roman"/>
          <w:szCs w:val="24"/>
        </w:rPr>
        <w:t xml:space="preserve">2015. </w:t>
      </w:r>
      <w:r w:rsidRPr="00DD5154">
        <w:rPr>
          <w:rFonts w:ascii="Times New Roman" w:hAnsi="Times New Roman"/>
          <w:szCs w:val="24"/>
        </w:rPr>
        <w:t xml:space="preserve">A more detailed resume is provided in </w:t>
      </w:r>
      <w:r w:rsidR="0014359F">
        <w:rPr>
          <w:rFonts w:ascii="Times New Roman" w:hAnsi="Times New Roman"/>
          <w:szCs w:val="24"/>
        </w:rPr>
        <w:t>Attachment</w:t>
      </w:r>
      <w:r w:rsidRPr="00DD5154">
        <w:rPr>
          <w:rFonts w:ascii="Times New Roman" w:hAnsi="Times New Roman"/>
          <w:szCs w:val="24"/>
        </w:rPr>
        <w:t xml:space="preserve"> JP-1.</w:t>
      </w:r>
    </w:p>
    <w:p w14:paraId="3F2B76C7" w14:textId="77777777" w:rsidR="00787865" w:rsidRDefault="00787865" w:rsidP="00787865">
      <w:pPr>
        <w:pStyle w:val="Question"/>
        <w:widowControl w:val="0"/>
        <w:rPr>
          <w:rFonts w:ascii="Times New Roman" w:hAnsi="Times New Roman"/>
          <w:szCs w:val="24"/>
        </w:rPr>
      </w:pPr>
    </w:p>
    <w:p w14:paraId="01788424" w14:textId="77777777" w:rsidR="00787865" w:rsidRPr="00DD5154" w:rsidRDefault="00787865" w:rsidP="00787865">
      <w:pPr>
        <w:pStyle w:val="Question"/>
        <w:widowControl w:val="0"/>
        <w:rPr>
          <w:rFonts w:ascii="Times New Roman" w:hAnsi="Times New Roman"/>
          <w:szCs w:val="24"/>
        </w:rPr>
      </w:pPr>
      <w:r w:rsidRPr="00DD5154">
        <w:rPr>
          <w:rFonts w:ascii="Times New Roman" w:hAnsi="Times New Roman"/>
          <w:szCs w:val="24"/>
        </w:rPr>
        <w:t>Q.</w:t>
      </w:r>
      <w:r w:rsidRPr="00DD5154">
        <w:rPr>
          <w:rFonts w:ascii="Times New Roman" w:hAnsi="Times New Roman"/>
          <w:szCs w:val="24"/>
        </w:rPr>
        <w:tab/>
        <w:t>Are you a registered professional engineer?</w:t>
      </w:r>
    </w:p>
    <w:p w14:paraId="07721660" w14:textId="77777777" w:rsidR="00787865" w:rsidRPr="00DD5154" w:rsidRDefault="00787865" w:rsidP="00787865">
      <w:pPr>
        <w:pStyle w:val="Answer"/>
        <w:widowControl w:val="0"/>
        <w:rPr>
          <w:rFonts w:ascii="Times New Roman" w:hAnsi="Times New Roman"/>
          <w:szCs w:val="24"/>
        </w:rPr>
      </w:pPr>
      <w:r w:rsidRPr="00DD5154">
        <w:rPr>
          <w:rFonts w:ascii="Times New Roman" w:hAnsi="Times New Roman"/>
          <w:szCs w:val="24"/>
        </w:rPr>
        <w:t>A.</w:t>
      </w:r>
      <w:r w:rsidRPr="00DD5154">
        <w:rPr>
          <w:rFonts w:ascii="Times New Roman" w:hAnsi="Times New Roman"/>
          <w:szCs w:val="24"/>
        </w:rPr>
        <w:tab/>
      </w:r>
      <w:r>
        <w:rPr>
          <w:rFonts w:ascii="Times New Roman" w:hAnsi="Times New Roman"/>
          <w:szCs w:val="24"/>
        </w:rPr>
        <w:t>Yes</w:t>
      </w:r>
      <w:r w:rsidRPr="00DD5154">
        <w:rPr>
          <w:rFonts w:ascii="Times New Roman" w:hAnsi="Times New Roman"/>
          <w:szCs w:val="24"/>
        </w:rPr>
        <w:t xml:space="preserve">, I am a registered </w:t>
      </w:r>
      <w:r>
        <w:rPr>
          <w:rFonts w:ascii="Times New Roman" w:hAnsi="Times New Roman"/>
          <w:szCs w:val="24"/>
        </w:rPr>
        <w:t>Professional Engineer</w:t>
      </w:r>
      <w:r w:rsidRPr="00DD5154">
        <w:rPr>
          <w:rFonts w:ascii="Times New Roman" w:hAnsi="Times New Roman"/>
          <w:szCs w:val="24"/>
        </w:rPr>
        <w:t xml:space="preserve"> in Texas</w:t>
      </w:r>
      <w:r w:rsidR="0014359F">
        <w:rPr>
          <w:rFonts w:ascii="Times New Roman" w:hAnsi="Times New Roman"/>
          <w:szCs w:val="24"/>
        </w:rPr>
        <w:t>.</w:t>
      </w:r>
      <w:r>
        <w:rPr>
          <w:rFonts w:ascii="Times New Roman" w:hAnsi="Times New Roman"/>
          <w:szCs w:val="24"/>
        </w:rPr>
        <w:t xml:space="preserve"> </w:t>
      </w:r>
      <w:r w:rsidR="0014359F">
        <w:rPr>
          <w:rFonts w:ascii="Times New Roman" w:hAnsi="Times New Roman"/>
          <w:szCs w:val="24"/>
        </w:rPr>
        <w:t>M</w:t>
      </w:r>
      <w:r>
        <w:rPr>
          <w:rFonts w:ascii="Times New Roman" w:hAnsi="Times New Roman"/>
          <w:szCs w:val="24"/>
        </w:rPr>
        <w:t>y member number is</w:t>
      </w:r>
      <w:r w:rsidR="0097748E">
        <w:rPr>
          <w:rFonts w:ascii="Times New Roman" w:hAnsi="Times New Roman"/>
          <w:szCs w:val="24"/>
        </w:rPr>
        <w:t> </w:t>
      </w:r>
      <w:r>
        <w:rPr>
          <w:rFonts w:ascii="Times New Roman" w:hAnsi="Times New Roman"/>
          <w:szCs w:val="24"/>
        </w:rPr>
        <w:t>133982</w:t>
      </w:r>
      <w:r w:rsidRPr="00DD5154">
        <w:rPr>
          <w:rFonts w:ascii="Times New Roman" w:hAnsi="Times New Roman"/>
          <w:szCs w:val="24"/>
        </w:rPr>
        <w:t>.</w:t>
      </w:r>
    </w:p>
    <w:p w14:paraId="3ED10451" w14:textId="77777777" w:rsidR="00787865" w:rsidRDefault="00787865" w:rsidP="00787865">
      <w:pPr>
        <w:pStyle w:val="Answer"/>
        <w:widowControl w:val="0"/>
        <w:rPr>
          <w:rFonts w:ascii="Times New Roman" w:hAnsi="Times New Roman"/>
          <w:b/>
          <w:szCs w:val="24"/>
        </w:rPr>
      </w:pPr>
    </w:p>
    <w:p w14:paraId="739F798B" w14:textId="77777777" w:rsidR="00787865" w:rsidRPr="00DD5154" w:rsidRDefault="00787865" w:rsidP="00787865">
      <w:pPr>
        <w:pStyle w:val="Answer"/>
        <w:widowControl w:val="0"/>
        <w:rPr>
          <w:rFonts w:ascii="Times New Roman" w:hAnsi="Times New Roman"/>
          <w:b/>
          <w:szCs w:val="24"/>
        </w:rPr>
      </w:pPr>
      <w:r w:rsidRPr="00DD5154">
        <w:rPr>
          <w:rFonts w:ascii="Times New Roman" w:hAnsi="Times New Roman"/>
          <w:b/>
          <w:szCs w:val="24"/>
        </w:rPr>
        <w:t>Q.</w:t>
      </w:r>
      <w:r w:rsidRPr="00DD5154">
        <w:rPr>
          <w:rFonts w:ascii="Times New Roman" w:hAnsi="Times New Roman"/>
          <w:b/>
          <w:szCs w:val="24"/>
        </w:rPr>
        <w:tab/>
        <w:t>Have you previously testified as an expert before the Commission?</w:t>
      </w:r>
    </w:p>
    <w:p w14:paraId="4806B10C" w14:textId="77777777" w:rsidR="00787865" w:rsidRPr="00DD5154" w:rsidRDefault="00787865" w:rsidP="00787865">
      <w:pPr>
        <w:pStyle w:val="Answer"/>
        <w:widowControl w:val="0"/>
        <w:rPr>
          <w:rFonts w:ascii="Times New Roman" w:hAnsi="Times New Roman"/>
          <w:szCs w:val="24"/>
        </w:rPr>
      </w:pPr>
      <w:r w:rsidRPr="00DD5154">
        <w:rPr>
          <w:rFonts w:ascii="Times New Roman" w:hAnsi="Times New Roman"/>
          <w:szCs w:val="24"/>
        </w:rPr>
        <w:t>A.</w:t>
      </w:r>
      <w:r w:rsidRPr="00DD5154">
        <w:rPr>
          <w:rFonts w:ascii="Times New Roman" w:hAnsi="Times New Roman"/>
          <w:szCs w:val="24"/>
        </w:rPr>
        <w:tab/>
      </w:r>
      <w:r w:rsidRPr="00FE725E">
        <w:rPr>
          <w:rFonts w:ascii="Times New Roman" w:hAnsi="Times New Roman"/>
          <w:szCs w:val="24"/>
        </w:rPr>
        <w:t xml:space="preserve">Yes. A list </w:t>
      </w:r>
      <w:r w:rsidR="00AC1C19">
        <w:rPr>
          <w:rFonts w:ascii="Times New Roman" w:hAnsi="Times New Roman"/>
          <w:szCs w:val="24"/>
        </w:rPr>
        <w:t xml:space="preserve">of previous testimony </w:t>
      </w:r>
      <w:r w:rsidRPr="00FE725E">
        <w:rPr>
          <w:rFonts w:ascii="Times New Roman" w:hAnsi="Times New Roman"/>
          <w:szCs w:val="24"/>
        </w:rPr>
        <w:t xml:space="preserve">is provided in </w:t>
      </w:r>
      <w:r w:rsidR="0014359F">
        <w:rPr>
          <w:rFonts w:ascii="Times New Roman" w:hAnsi="Times New Roman"/>
          <w:szCs w:val="24"/>
        </w:rPr>
        <w:t>Attachment</w:t>
      </w:r>
      <w:r w:rsidRPr="00FE725E">
        <w:rPr>
          <w:rFonts w:ascii="Times New Roman" w:hAnsi="Times New Roman"/>
          <w:szCs w:val="24"/>
        </w:rPr>
        <w:t xml:space="preserve"> JP-2.</w:t>
      </w:r>
    </w:p>
    <w:p w14:paraId="43C2F466" w14:textId="77777777" w:rsidR="00787865" w:rsidRPr="00DD5154" w:rsidRDefault="00787865" w:rsidP="00787865">
      <w:pPr>
        <w:pStyle w:val="Answer"/>
        <w:widowControl w:val="0"/>
        <w:rPr>
          <w:rFonts w:ascii="Times New Roman" w:hAnsi="Times New Roman"/>
          <w:szCs w:val="24"/>
        </w:rPr>
      </w:pPr>
    </w:p>
    <w:p w14:paraId="2926BB22" w14:textId="77777777" w:rsidR="00787865" w:rsidRPr="00EC1E2B" w:rsidRDefault="00787865" w:rsidP="00787865">
      <w:pPr>
        <w:pStyle w:val="Answer"/>
        <w:widowControl w:val="0"/>
        <w:rPr>
          <w:rFonts w:ascii="Times New Roman" w:hAnsi="Times New Roman"/>
          <w:b/>
          <w:szCs w:val="24"/>
        </w:rPr>
      </w:pPr>
      <w:r w:rsidRPr="00EC1E2B">
        <w:rPr>
          <w:rFonts w:ascii="Times New Roman" w:hAnsi="Times New Roman"/>
          <w:b/>
          <w:szCs w:val="24"/>
        </w:rPr>
        <w:t>II.</w:t>
      </w:r>
      <w:r w:rsidRPr="00EC1E2B">
        <w:rPr>
          <w:rFonts w:ascii="Times New Roman" w:hAnsi="Times New Roman"/>
          <w:b/>
          <w:szCs w:val="24"/>
        </w:rPr>
        <w:tab/>
        <w:t>SCOPE OF TESTIMONY</w:t>
      </w:r>
    </w:p>
    <w:p w14:paraId="4DE5C52B" w14:textId="77777777" w:rsidR="00787865" w:rsidRPr="00EC1E2B" w:rsidRDefault="00787865" w:rsidP="00787865">
      <w:pPr>
        <w:pStyle w:val="Answer"/>
        <w:widowControl w:val="0"/>
        <w:ind w:left="0" w:firstLine="0"/>
        <w:rPr>
          <w:rFonts w:ascii="Times New Roman" w:hAnsi="Times New Roman"/>
          <w:b/>
          <w:color w:val="FF0000"/>
          <w:szCs w:val="24"/>
        </w:rPr>
      </w:pPr>
    </w:p>
    <w:p w14:paraId="02C9D6D8" w14:textId="77777777" w:rsidR="00787865" w:rsidRPr="00EC1E2B" w:rsidRDefault="00787865" w:rsidP="00787865">
      <w:pPr>
        <w:pStyle w:val="Answer"/>
        <w:widowControl w:val="0"/>
        <w:ind w:left="0" w:firstLine="0"/>
        <w:rPr>
          <w:rFonts w:ascii="Times New Roman" w:hAnsi="Times New Roman"/>
          <w:b/>
          <w:szCs w:val="24"/>
        </w:rPr>
      </w:pPr>
      <w:r w:rsidRPr="00EC1E2B">
        <w:rPr>
          <w:rFonts w:ascii="Times New Roman" w:hAnsi="Times New Roman"/>
          <w:b/>
          <w:szCs w:val="24"/>
        </w:rPr>
        <w:t>Q.</w:t>
      </w:r>
      <w:r w:rsidRPr="00EC1E2B">
        <w:rPr>
          <w:rFonts w:ascii="Times New Roman" w:hAnsi="Times New Roman"/>
          <w:b/>
          <w:szCs w:val="24"/>
        </w:rPr>
        <w:tab/>
        <w:t>What is the purpose of your testimony in this proceeding?</w:t>
      </w:r>
    </w:p>
    <w:p w14:paraId="1443D63E" w14:textId="69F8775A" w:rsidR="00787865" w:rsidRPr="002122E8" w:rsidRDefault="00787865" w:rsidP="00195D31">
      <w:pPr>
        <w:pStyle w:val="Answer"/>
        <w:widowControl w:val="0"/>
        <w:rPr>
          <w:rFonts w:ascii="Times New Roman" w:hAnsi="Times New Roman"/>
          <w:szCs w:val="24"/>
        </w:rPr>
      </w:pPr>
      <w:r w:rsidRPr="00EC1E2B">
        <w:rPr>
          <w:rFonts w:ascii="Times New Roman" w:hAnsi="Times New Roman"/>
          <w:szCs w:val="24"/>
        </w:rPr>
        <w:t>A.</w:t>
      </w:r>
      <w:r w:rsidRPr="00EC1E2B">
        <w:rPr>
          <w:rFonts w:ascii="Times New Roman" w:hAnsi="Times New Roman"/>
          <w:szCs w:val="24"/>
        </w:rPr>
        <w:tab/>
      </w:r>
      <w:bookmarkStart w:id="8" w:name="_Hlk82114150"/>
      <w:r w:rsidRPr="00514A6D">
        <w:rPr>
          <w:rFonts w:ascii="Times New Roman" w:hAnsi="Times New Roman"/>
          <w:szCs w:val="24"/>
        </w:rPr>
        <w:t xml:space="preserve">The purpose of my testimony is to present Commission Staff’s recommendations </w:t>
      </w:r>
      <w:r w:rsidRPr="00726C58">
        <w:rPr>
          <w:rFonts w:ascii="Times New Roman" w:hAnsi="Times New Roman"/>
          <w:szCs w:val="24"/>
        </w:rPr>
        <w:lastRenderedPageBreak/>
        <w:t>concerning the</w:t>
      </w:r>
      <w:r w:rsidR="00B43334" w:rsidRPr="00726C58">
        <w:rPr>
          <w:rFonts w:ascii="Times New Roman" w:hAnsi="Times New Roman"/>
          <w:szCs w:val="24"/>
        </w:rPr>
        <w:t xml:space="preserve"> </w:t>
      </w:r>
      <w:r w:rsidR="00543086">
        <w:rPr>
          <w:rFonts w:ascii="Times New Roman" w:hAnsi="Times New Roman"/>
          <w:szCs w:val="24"/>
        </w:rPr>
        <w:t xml:space="preserve">application of </w:t>
      </w:r>
      <w:r w:rsidR="00B25C0E">
        <w:rPr>
          <w:rFonts w:ascii="Times New Roman" w:hAnsi="Times New Roman"/>
          <w:szCs w:val="24"/>
        </w:rPr>
        <w:t>the</w:t>
      </w:r>
      <w:r w:rsidR="00B25C0E">
        <w:rPr>
          <w:rFonts w:ascii="Times New Roman" w:eastAsia="Calibri" w:hAnsi="Times New Roman"/>
        </w:rPr>
        <w:t xml:space="preserve"> City of San Antonio, acting by and through the City Public Service Board (CPS Energy) and the South Texas Electric Cooperative, Inc. (STEC) </w:t>
      </w:r>
      <w:r w:rsidR="00B25C0E" w:rsidRPr="00580911">
        <w:rPr>
          <w:rFonts w:ascii="Times New Roman" w:eastAsia="Calibri" w:hAnsi="Times New Roman"/>
        </w:rPr>
        <w:t>to amend their Certificate</w:t>
      </w:r>
      <w:r w:rsidR="00B25C0E">
        <w:rPr>
          <w:rFonts w:ascii="Times New Roman" w:eastAsia="Calibri" w:hAnsi="Times New Roman"/>
        </w:rPr>
        <w:t>s</w:t>
      </w:r>
      <w:r w:rsidR="00B25C0E" w:rsidRPr="00580911">
        <w:rPr>
          <w:rFonts w:ascii="Times New Roman" w:eastAsia="Calibri" w:hAnsi="Times New Roman"/>
        </w:rPr>
        <w:t xml:space="preserve"> of Convenience and Necessity (CCN) to allow them to </w:t>
      </w:r>
      <w:r w:rsidR="00B25C0E" w:rsidRPr="00C93371">
        <w:rPr>
          <w:rFonts w:ascii="Times New Roman" w:eastAsia="Calibri" w:hAnsi="Times New Roman"/>
        </w:rPr>
        <w:t xml:space="preserve">build a new double-circuit 345 kilovolt (kV) transmission line to be built on double-circuit steel </w:t>
      </w:r>
      <w:r w:rsidR="00B25C0E" w:rsidRPr="00C1126C">
        <w:rPr>
          <w:rFonts w:ascii="Times New Roman" w:eastAsia="Calibri" w:hAnsi="Times New Roman"/>
        </w:rPr>
        <w:t>monopole structures. The structures will support two 345-kV circuits, with two conductors per phase. The new transmission line will begin at the under-construction CPS Energy Howard Road Station, located approximately three miles northeast of the intersection of State Highway (SH) 16 and SH 1604 in Bexar County, Texas.</w:t>
      </w:r>
      <w:r w:rsidR="00B10276">
        <w:rPr>
          <w:rStyle w:val="FootnoteReference"/>
          <w:rFonts w:ascii="Times New Roman" w:eastAsia="Calibri" w:hAnsi="Times New Roman"/>
        </w:rPr>
        <w:footnoteReference w:id="2"/>
      </w:r>
      <w:r w:rsidR="00B25C0E" w:rsidRPr="00C1126C">
        <w:rPr>
          <w:rFonts w:ascii="Times New Roman" w:eastAsia="Calibri" w:hAnsi="Times New Roman"/>
        </w:rPr>
        <w:t xml:space="preserve"> The new transmission line will then extend between 45 to 59 miles, depending on the route selected, in a generally southerly direction to the existing STEC San Miguel Station which is located approximately four miles east of SH 16 and Farm-to-Market Road</w:t>
      </w:r>
      <w:r w:rsidR="00C51C83">
        <w:rPr>
          <w:rFonts w:ascii="Times New Roman" w:eastAsia="Calibri" w:hAnsi="Times New Roman"/>
        </w:rPr>
        <w:t xml:space="preserve"> (FM)</w:t>
      </w:r>
      <w:r w:rsidR="00B25C0E" w:rsidRPr="00C1126C">
        <w:rPr>
          <w:rFonts w:ascii="Times New Roman" w:eastAsia="Calibri" w:hAnsi="Times New Roman"/>
        </w:rPr>
        <w:t xml:space="preserve"> 3387 in Atascosa County, Texas</w:t>
      </w:r>
      <w:r w:rsidR="00661E71" w:rsidRPr="002122E8">
        <w:rPr>
          <w:rFonts w:ascii="Times New Roman" w:hAnsi="Times New Roman"/>
        </w:rPr>
        <w:t>.</w:t>
      </w:r>
      <w:r w:rsidR="001207CC" w:rsidRPr="002122E8">
        <w:rPr>
          <w:rStyle w:val="FootnoteReference"/>
          <w:rFonts w:ascii="Times New Roman" w:hAnsi="Times New Roman"/>
        </w:rPr>
        <w:footnoteReference w:id="3"/>
      </w:r>
    </w:p>
    <w:bookmarkEnd w:id="8"/>
    <w:p w14:paraId="097EBDBB" w14:textId="77777777" w:rsidR="00787865" w:rsidRPr="008E681F" w:rsidRDefault="00787865" w:rsidP="00787865">
      <w:pPr>
        <w:pStyle w:val="Answer"/>
        <w:widowControl w:val="0"/>
        <w:ind w:left="0" w:firstLine="0"/>
        <w:rPr>
          <w:rFonts w:ascii="Times New Roman" w:hAnsi="Times New Roman"/>
          <w:b/>
          <w:szCs w:val="24"/>
        </w:rPr>
      </w:pPr>
    </w:p>
    <w:p w14:paraId="5E4151B3" w14:textId="77777777" w:rsidR="00787865" w:rsidRPr="008E681F" w:rsidRDefault="00787865" w:rsidP="00787865">
      <w:pPr>
        <w:pStyle w:val="Answer"/>
        <w:widowControl w:val="0"/>
        <w:ind w:left="0" w:firstLine="0"/>
        <w:rPr>
          <w:rFonts w:ascii="Times New Roman" w:hAnsi="Times New Roman"/>
          <w:b/>
          <w:szCs w:val="24"/>
        </w:rPr>
      </w:pPr>
      <w:bookmarkStart w:id="9" w:name="_Hlk141694366"/>
      <w:r w:rsidRPr="008E681F">
        <w:rPr>
          <w:rFonts w:ascii="Times New Roman" w:hAnsi="Times New Roman"/>
          <w:b/>
          <w:szCs w:val="24"/>
        </w:rPr>
        <w:t>Q.</w:t>
      </w:r>
      <w:r w:rsidRPr="008E681F">
        <w:rPr>
          <w:rFonts w:ascii="Times New Roman" w:hAnsi="Times New Roman"/>
          <w:b/>
          <w:szCs w:val="24"/>
        </w:rPr>
        <w:tab/>
        <w:t>What is the scope of your testimony?</w:t>
      </w:r>
    </w:p>
    <w:p w14:paraId="0AE824A9" w14:textId="0F6784C7" w:rsidR="00787865" w:rsidRPr="008E681F" w:rsidRDefault="00787865" w:rsidP="00787865">
      <w:pPr>
        <w:pStyle w:val="Answer"/>
        <w:widowControl w:val="0"/>
        <w:rPr>
          <w:rFonts w:ascii="Times New Roman" w:hAnsi="Times New Roman"/>
          <w:szCs w:val="24"/>
        </w:rPr>
      </w:pPr>
      <w:r w:rsidRPr="008E681F">
        <w:rPr>
          <w:rFonts w:ascii="Times New Roman" w:hAnsi="Times New Roman"/>
          <w:szCs w:val="24"/>
        </w:rPr>
        <w:t>A.</w:t>
      </w:r>
      <w:r w:rsidRPr="008E681F">
        <w:rPr>
          <w:rFonts w:ascii="Times New Roman" w:hAnsi="Times New Roman"/>
          <w:szCs w:val="24"/>
        </w:rPr>
        <w:tab/>
        <w:t xml:space="preserve">The </w:t>
      </w:r>
      <w:bookmarkEnd w:id="9"/>
      <w:r w:rsidRPr="008E681F">
        <w:rPr>
          <w:rFonts w:ascii="Times New Roman" w:hAnsi="Times New Roman"/>
          <w:szCs w:val="24"/>
        </w:rPr>
        <w:t>scope of my testimony is to provide Commission Staff’s recommendation regarding the need for the project and regarding selection of route</w:t>
      </w:r>
      <w:r w:rsidR="0031086E">
        <w:rPr>
          <w:rFonts w:ascii="Times New Roman" w:hAnsi="Times New Roman"/>
          <w:szCs w:val="24"/>
        </w:rPr>
        <w:t>s</w:t>
      </w:r>
      <w:r w:rsidRPr="008E681F">
        <w:rPr>
          <w:rFonts w:ascii="Times New Roman" w:hAnsi="Times New Roman"/>
          <w:szCs w:val="24"/>
        </w:rPr>
        <w:t xml:space="preserve"> from among the </w:t>
      </w:r>
      <w:r w:rsidR="009C30E4">
        <w:rPr>
          <w:rFonts w:ascii="Times New Roman" w:hAnsi="Times New Roman"/>
          <w:szCs w:val="24"/>
        </w:rPr>
        <w:t xml:space="preserve">proposed </w:t>
      </w:r>
      <w:r w:rsidRPr="008E681F">
        <w:rPr>
          <w:rFonts w:ascii="Times New Roman" w:hAnsi="Times New Roman"/>
          <w:szCs w:val="24"/>
        </w:rPr>
        <w:t xml:space="preserve">alternative routes presented by </w:t>
      </w:r>
      <w:r w:rsidR="00F630AF">
        <w:rPr>
          <w:rFonts w:ascii="Times New Roman" w:hAnsi="Times New Roman"/>
          <w:szCs w:val="24"/>
        </w:rPr>
        <w:t>CPS Energy and STEC</w:t>
      </w:r>
      <w:r w:rsidRPr="008E681F">
        <w:rPr>
          <w:rFonts w:ascii="Times New Roman" w:hAnsi="Times New Roman"/>
          <w:szCs w:val="24"/>
        </w:rPr>
        <w:t>.</w:t>
      </w:r>
    </w:p>
    <w:p w14:paraId="06D318B3" w14:textId="77777777" w:rsidR="00787865" w:rsidRPr="00EC1E2B" w:rsidRDefault="00787865" w:rsidP="00787865">
      <w:pPr>
        <w:pStyle w:val="Question"/>
        <w:widowControl w:val="0"/>
        <w:rPr>
          <w:rFonts w:ascii="Times New Roman" w:hAnsi="Times New Roman"/>
          <w:color w:val="FF0000"/>
          <w:szCs w:val="24"/>
        </w:rPr>
      </w:pPr>
    </w:p>
    <w:p w14:paraId="6B67526F" w14:textId="77777777" w:rsidR="00787865" w:rsidRPr="006062E7" w:rsidRDefault="00787865" w:rsidP="00787865">
      <w:pPr>
        <w:pStyle w:val="Question"/>
        <w:widowControl w:val="0"/>
        <w:rPr>
          <w:rFonts w:ascii="Times New Roman" w:hAnsi="Times New Roman"/>
          <w:szCs w:val="24"/>
        </w:rPr>
      </w:pPr>
      <w:r w:rsidRPr="006062E7">
        <w:rPr>
          <w:rFonts w:ascii="Times New Roman" w:hAnsi="Times New Roman"/>
          <w:szCs w:val="24"/>
        </w:rPr>
        <w:t>Q.</w:t>
      </w:r>
      <w:r w:rsidRPr="006062E7">
        <w:rPr>
          <w:rFonts w:ascii="Times New Roman" w:hAnsi="Times New Roman"/>
          <w:szCs w:val="24"/>
        </w:rPr>
        <w:tab/>
        <w:t xml:space="preserve">What are the statutory requirements that a utility must meet to amend its CCN </w:t>
      </w:r>
      <w:r w:rsidRPr="006062E7">
        <w:rPr>
          <w:rFonts w:ascii="Times New Roman" w:hAnsi="Times New Roman"/>
          <w:szCs w:val="24"/>
        </w:rPr>
        <w:lastRenderedPageBreak/>
        <w:t>to construct a new transmission line?</w:t>
      </w:r>
    </w:p>
    <w:p w14:paraId="75D24A22" w14:textId="1E8443E5" w:rsidR="00787865" w:rsidRPr="006062E7" w:rsidRDefault="00787865" w:rsidP="00787865">
      <w:pPr>
        <w:pStyle w:val="Answer"/>
        <w:widowControl w:val="0"/>
        <w:rPr>
          <w:rFonts w:ascii="Times New Roman" w:hAnsi="Times New Roman"/>
          <w:szCs w:val="24"/>
        </w:rPr>
      </w:pPr>
      <w:r w:rsidRPr="006062E7">
        <w:rPr>
          <w:rFonts w:ascii="Times New Roman" w:hAnsi="Times New Roman"/>
          <w:szCs w:val="24"/>
        </w:rPr>
        <w:t>A.</w:t>
      </w:r>
      <w:r w:rsidRPr="006062E7">
        <w:rPr>
          <w:rFonts w:ascii="Times New Roman" w:hAnsi="Times New Roman"/>
          <w:szCs w:val="24"/>
        </w:rPr>
        <w:tab/>
        <w:t>Section 37.056(a) of the Public Utility Regulatory Act (PURA)</w:t>
      </w:r>
      <w:r w:rsidRPr="006062E7">
        <w:rPr>
          <w:rStyle w:val="FootnoteReference"/>
          <w:rFonts w:ascii="Times New Roman" w:hAnsi="Times New Roman"/>
          <w:szCs w:val="16"/>
        </w:rPr>
        <w:footnoteReference w:id="4"/>
      </w:r>
      <w:r w:rsidRPr="006062E7">
        <w:rPr>
          <w:rFonts w:ascii="Times New Roman" w:hAnsi="Times New Roman"/>
          <w:szCs w:val="24"/>
        </w:rPr>
        <w:t xml:space="preserve"> states that the Commission may approve an application for a CCN only if the Commission </w:t>
      </w:r>
      <w:r w:rsidR="007B3208">
        <w:rPr>
          <w:rFonts w:ascii="Times New Roman" w:hAnsi="Times New Roman"/>
          <w:szCs w:val="24"/>
        </w:rPr>
        <w:t xml:space="preserve">finds that the CCN </w:t>
      </w:r>
      <w:r w:rsidRPr="006062E7">
        <w:rPr>
          <w:rFonts w:ascii="Times New Roman" w:hAnsi="Times New Roman"/>
          <w:szCs w:val="24"/>
        </w:rPr>
        <w:t>is necessary for the service, accommodation, conveni</w:t>
      </w:r>
      <w:r w:rsidR="006D4F04">
        <w:rPr>
          <w:rFonts w:ascii="Times New Roman" w:hAnsi="Times New Roman"/>
          <w:szCs w:val="24"/>
        </w:rPr>
        <w:t xml:space="preserve">ence, or safety of the public. </w:t>
      </w:r>
      <w:r w:rsidRPr="006062E7">
        <w:rPr>
          <w:rFonts w:ascii="Times New Roman" w:hAnsi="Times New Roman"/>
          <w:szCs w:val="24"/>
        </w:rPr>
        <w:t xml:space="preserve">Further, </w:t>
      </w:r>
      <w:r w:rsidR="007B3208">
        <w:rPr>
          <w:rFonts w:ascii="Times New Roman" w:hAnsi="Times New Roman"/>
          <w:szCs w:val="24"/>
        </w:rPr>
        <w:t xml:space="preserve">PURA provides that </w:t>
      </w:r>
      <w:r w:rsidRPr="006062E7">
        <w:rPr>
          <w:rFonts w:ascii="Times New Roman" w:hAnsi="Times New Roman"/>
          <w:szCs w:val="24"/>
        </w:rPr>
        <w:t xml:space="preserve">the Commission shall approve, deny, or modify a request for a </w:t>
      </w:r>
      <w:r w:rsidR="007B3208">
        <w:rPr>
          <w:rFonts w:ascii="Times New Roman" w:hAnsi="Times New Roman"/>
          <w:szCs w:val="24"/>
        </w:rPr>
        <w:t xml:space="preserve">CCN </w:t>
      </w:r>
      <w:r w:rsidRPr="006062E7">
        <w:rPr>
          <w:rFonts w:ascii="Times New Roman" w:hAnsi="Times New Roman"/>
          <w:szCs w:val="24"/>
        </w:rPr>
        <w:t>after considering the factors specified in PURA §</w:t>
      </w:r>
      <w:r w:rsidR="00450059">
        <w:rPr>
          <w:rFonts w:ascii="Times New Roman" w:hAnsi="Times New Roman"/>
          <w:szCs w:val="24"/>
        </w:rPr>
        <w:t> </w:t>
      </w:r>
      <w:r w:rsidRPr="006062E7">
        <w:rPr>
          <w:rFonts w:ascii="Times New Roman" w:hAnsi="Times New Roman"/>
          <w:szCs w:val="24"/>
        </w:rPr>
        <w:t>37.056(c), which are as follows:</w:t>
      </w:r>
    </w:p>
    <w:p w14:paraId="1F72E414" w14:textId="77777777" w:rsidR="00787865" w:rsidRPr="006062E7" w:rsidRDefault="00787865" w:rsidP="00787865">
      <w:pPr>
        <w:pStyle w:val="Answer"/>
        <w:widowControl w:val="0"/>
        <w:rPr>
          <w:rFonts w:ascii="Times New Roman" w:hAnsi="Times New Roman"/>
          <w:szCs w:val="24"/>
        </w:rPr>
      </w:pPr>
      <w:r w:rsidRPr="006062E7">
        <w:rPr>
          <w:rFonts w:ascii="Times New Roman" w:hAnsi="Times New Roman"/>
          <w:szCs w:val="24"/>
        </w:rPr>
        <w:tab/>
      </w:r>
      <w:r w:rsidRPr="006062E7">
        <w:rPr>
          <w:rFonts w:ascii="Times New Roman" w:hAnsi="Times New Roman"/>
          <w:szCs w:val="24"/>
        </w:rPr>
        <w:tab/>
        <w:t>(1)</w:t>
      </w:r>
      <w:r w:rsidRPr="006062E7">
        <w:rPr>
          <w:rFonts w:ascii="Times New Roman" w:hAnsi="Times New Roman"/>
          <w:szCs w:val="24"/>
        </w:rPr>
        <w:tab/>
      </w:r>
      <w:r w:rsidR="00450059">
        <w:rPr>
          <w:rFonts w:ascii="Times New Roman" w:hAnsi="Times New Roman"/>
          <w:szCs w:val="24"/>
        </w:rPr>
        <w:t>T</w:t>
      </w:r>
      <w:r w:rsidRPr="006062E7">
        <w:rPr>
          <w:rFonts w:ascii="Times New Roman" w:hAnsi="Times New Roman"/>
          <w:szCs w:val="24"/>
        </w:rPr>
        <w:t>he adequacy of existing service;</w:t>
      </w:r>
    </w:p>
    <w:p w14:paraId="15A49222" w14:textId="77777777" w:rsidR="00787865" w:rsidRPr="006062E7" w:rsidRDefault="00787865" w:rsidP="00787865">
      <w:pPr>
        <w:pStyle w:val="Answer"/>
        <w:widowControl w:val="0"/>
        <w:rPr>
          <w:rFonts w:ascii="Times New Roman" w:hAnsi="Times New Roman"/>
          <w:szCs w:val="24"/>
        </w:rPr>
      </w:pPr>
      <w:r w:rsidRPr="006062E7">
        <w:rPr>
          <w:rFonts w:ascii="Times New Roman" w:hAnsi="Times New Roman"/>
          <w:szCs w:val="24"/>
        </w:rPr>
        <w:tab/>
      </w:r>
      <w:r w:rsidRPr="006062E7">
        <w:rPr>
          <w:rFonts w:ascii="Times New Roman" w:hAnsi="Times New Roman"/>
          <w:szCs w:val="24"/>
        </w:rPr>
        <w:tab/>
        <w:t>(2)</w:t>
      </w:r>
      <w:r w:rsidRPr="006062E7">
        <w:rPr>
          <w:rFonts w:ascii="Times New Roman" w:hAnsi="Times New Roman"/>
          <w:szCs w:val="24"/>
        </w:rPr>
        <w:tab/>
      </w:r>
      <w:r w:rsidR="00450059">
        <w:rPr>
          <w:rFonts w:ascii="Times New Roman" w:hAnsi="Times New Roman"/>
          <w:szCs w:val="24"/>
        </w:rPr>
        <w:t>T</w:t>
      </w:r>
      <w:r w:rsidRPr="006062E7">
        <w:rPr>
          <w:rFonts w:ascii="Times New Roman" w:hAnsi="Times New Roman"/>
          <w:szCs w:val="24"/>
        </w:rPr>
        <w:t>he need for additional service;</w:t>
      </w:r>
    </w:p>
    <w:p w14:paraId="6586E509" w14:textId="77777777" w:rsidR="00787865" w:rsidRPr="006062E7" w:rsidRDefault="00787865" w:rsidP="00787865">
      <w:pPr>
        <w:pStyle w:val="Answer"/>
        <w:widowControl w:val="0"/>
        <w:ind w:left="2160"/>
        <w:rPr>
          <w:rFonts w:ascii="Times New Roman" w:hAnsi="Times New Roman"/>
          <w:szCs w:val="24"/>
        </w:rPr>
      </w:pPr>
      <w:r w:rsidRPr="006062E7">
        <w:rPr>
          <w:rFonts w:ascii="Times New Roman" w:hAnsi="Times New Roman"/>
          <w:szCs w:val="24"/>
        </w:rPr>
        <w:t xml:space="preserve">(3) </w:t>
      </w:r>
      <w:r w:rsidRPr="006062E7">
        <w:rPr>
          <w:rFonts w:ascii="Times New Roman" w:hAnsi="Times New Roman"/>
          <w:szCs w:val="24"/>
        </w:rPr>
        <w:tab/>
      </w:r>
      <w:r w:rsidR="00450059">
        <w:rPr>
          <w:rFonts w:ascii="Times New Roman" w:hAnsi="Times New Roman"/>
          <w:szCs w:val="24"/>
        </w:rPr>
        <w:t>T</w:t>
      </w:r>
      <w:r w:rsidRPr="006062E7">
        <w:rPr>
          <w:rFonts w:ascii="Times New Roman" w:hAnsi="Times New Roman"/>
          <w:szCs w:val="24"/>
        </w:rPr>
        <w:t>he effect of granting the certificate on the recipient of the certificate and any electric utility serving the proximate area; and</w:t>
      </w:r>
    </w:p>
    <w:p w14:paraId="030D7D70" w14:textId="77777777" w:rsidR="00787865" w:rsidRPr="006062E7" w:rsidRDefault="00787865" w:rsidP="00787865">
      <w:pPr>
        <w:pStyle w:val="Answer"/>
        <w:widowControl w:val="0"/>
        <w:ind w:left="2160"/>
        <w:rPr>
          <w:rFonts w:ascii="Times New Roman" w:hAnsi="Times New Roman"/>
          <w:szCs w:val="24"/>
        </w:rPr>
      </w:pPr>
      <w:r w:rsidRPr="006062E7">
        <w:rPr>
          <w:rFonts w:ascii="Times New Roman" w:hAnsi="Times New Roman"/>
          <w:szCs w:val="24"/>
        </w:rPr>
        <w:t>(4)</w:t>
      </w:r>
      <w:r w:rsidRPr="006062E7">
        <w:rPr>
          <w:rFonts w:ascii="Times New Roman" w:hAnsi="Times New Roman"/>
          <w:szCs w:val="24"/>
        </w:rPr>
        <w:tab/>
      </w:r>
      <w:r w:rsidR="00450059">
        <w:rPr>
          <w:rFonts w:ascii="Times New Roman" w:hAnsi="Times New Roman"/>
          <w:szCs w:val="24"/>
        </w:rPr>
        <w:t>O</w:t>
      </w:r>
      <w:r w:rsidRPr="006062E7">
        <w:rPr>
          <w:rFonts w:ascii="Times New Roman" w:hAnsi="Times New Roman"/>
          <w:szCs w:val="24"/>
        </w:rPr>
        <w:t>ther factors, such as:</w:t>
      </w:r>
    </w:p>
    <w:p w14:paraId="3791EC22" w14:textId="77777777" w:rsidR="00787865" w:rsidRPr="006062E7" w:rsidRDefault="00787865" w:rsidP="00787865">
      <w:pPr>
        <w:pStyle w:val="Answer"/>
        <w:widowControl w:val="0"/>
        <w:ind w:left="2160"/>
        <w:rPr>
          <w:rFonts w:ascii="Times New Roman" w:hAnsi="Times New Roman"/>
          <w:szCs w:val="24"/>
        </w:rPr>
      </w:pPr>
      <w:r w:rsidRPr="006062E7">
        <w:rPr>
          <w:rFonts w:ascii="Times New Roman" w:hAnsi="Times New Roman"/>
          <w:szCs w:val="24"/>
        </w:rPr>
        <w:tab/>
        <w:t>(A)</w:t>
      </w:r>
      <w:r w:rsidRPr="006062E7">
        <w:rPr>
          <w:rFonts w:ascii="Times New Roman" w:hAnsi="Times New Roman"/>
          <w:szCs w:val="24"/>
        </w:rPr>
        <w:tab/>
      </w:r>
      <w:r w:rsidR="00450059">
        <w:rPr>
          <w:rFonts w:ascii="Times New Roman" w:hAnsi="Times New Roman"/>
          <w:szCs w:val="24"/>
        </w:rPr>
        <w:t>C</w:t>
      </w:r>
      <w:r w:rsidRPr="006062E7">
        <w:rPr>
          <w:rFonts w:ascii="Times New Roman" w:hAnsi="Times New Roman"/>
          <w:szCs w:val="24"/>
        </w:rPr>
        <w:t>ommunity values;</w:t>
      </w:r>
    </w:p>
    <w:p w14:paraId="741CA1E7" w14:textId="77777777" w:rsidR="00787865" w:rsidRPr="006062E7" w:rsidRDefault="00787865" w:rsidP="00787865">
      <w:pPr>
        <w:pStyle w:val="Answer"/>
        <w:widowControl w:val="0"/>
        <w:ind w:left="2160"/>
        <w:rPr>
          <w:rFonts w:ascii="Times New Roman" w:hAnsi="Times New Roman"/>
          <w:szCs w:val="24"/>
        </w:rPr>
      </w:pPr>
      <w:r w:rsidRPr="006062E7">
        <w:rPr>
          <w:rFonts w:ascii="Times New Roman" w:hAnsi="Times New Roman"/>
          <w:szCs w:val="24"/>
        </w:rPr>
        <w:tab/>
        <w:t>(B)</w:t>
      </w:r>
      <w:r w:rsidRPr="006062E7">
        <w:rPr>
          <w:rFonts w:ascii="Times New Roman" w:hAnsi="Times New Roman"/>
          <w:szCs w:val="24"/>
        </w:rPr>
        <w:tab/>
      </w:r>
      <w:r w:rsidR="00450059">
        <w:rPr>
          <w:rFonts w:ascii="Times New Roman" w:hAnsi="Times New Roman"/>
          <w:szCs w:val="24"/>
        </w:rPr>
        <w:t>R</w:t>
      </w:r>
      <w:r w:rsidRPr="006062E7">
        <w:rPr>
          <w:rFonts w:ascii="Times New Roman" w:hAnsi="Times New Roman"/>
          <w:szCs w:val="24"/>
        </w:rPr>
        <w:t>ecreational and park areas;</w:t>
      </w:r>
    </w:p>
    <w:p w14:paraId="097C0BB0" w14:textId="77777777" w:rsidR="00787865" w:rsidRPr="006062E7" w:rsidRDefault="00787865" w:rsidP="00787865">
      <w:pPr>
        <w:pStyle w:val="Answer"/>
        <w:widowControl w:val="0"/>
        <w:ind w:left="2160"/>
        <w:rPr>
          <w:rFonts w:ascii="Times New Roman" w:hAnsi="Times New Roman"/>
          <w:szCs w:val="24"/>
        </w:rPr>
      </w:pPr>
      <w:r w:rsidRPr="006062E7">
        <w:rPr>
          <w:rFonts w:ascii="Times New Roman" w:hAnsi="Times New Roman"/>
          <w:szCs w:val="24"/>
        </w:rPr>
        <w:tab/>
        <w:t>(C)</w:t>
      </w:r>
      <w:r w:rsidRPr="006062E7">
        <w:rPr>
          <w:rFonts w:ascii="Times New Roman" w:hAnsi="Times New Roman"/>
          <w:szCs w:val="24"/>
        </w:rPr>
        <w:tab/>
      </w:r>
      <w:r w:rsidR="00450059">
        <w:rPr>
          <w:rFonts w:ascii="Times New Roman" w:hAnsi="Times New Roman"/>
          <w:szCs w:val="24"/>
        </w:rPr>
        <w:t>H</w:t>
      </w:r>
      <w:r w:rsidRPr="006062E7">
        <w:rPr>
          <w:rFonts w:ascii="Times New Roman" w:hAnsi="Times New Roman"/>
          <w:szCs w:val="24"/>
        </w:rPr>
        <w:t>istorical and aesthetic values;</w:t>
      </w:r>
    </w:p>
    <w:p w14:paraId="76D920A6" w14:textId="77777777" w:rsidR="00787865" w:rsidRPr="006062E7" w:rsidRDefault="00787865" w:rsidP="00787865">
      <w:pPr>
        <w:pStyle w:val="Answer"/>
        <w:widowControl w:val="0"/>
        <w:ind w:left="2160"/>
        <w:rPr>
          <w:rFonts w:ascii="Times New Roman" w:hAnsi="Times New Roman"/>
          <w:szCs w:val="24"/>
        </w:rPr>
      </w:pPr>
      <w:r w:rsidRPr="006062E7">
        <w:rPr>
          <w:rFonts w:ascii="Times New Roman" w:hAnsi="Times New Roman"/>
          <w:szCs w:val="24"/>
        </w:rPr>
        <w:tab/>
        <w:t>(D)</w:t>
      </w:r>
      <w:r w:rsidRPr="006062E7">
        <w:rPr>
          <w:rFonts w:ascii="Times New Roman" w:hAnsi="Times New Roman"/>
          <w:szCs w:val="24"/>
        </w:rPr>
        <w:tab/>
      </w:r>
      <w:r w:rsidR="00450059">
        <w:rPr>
          <w:rFonts w:ascii="Times New Roman" w:hAnsi="Times New Roman"/>
          <w:szCs w:val="24"/>
        </w:rPr>
        <w:t>E</w:t>
      </w:r>
      <w:r w:rsidRPr="006062E7">
        <w:rPr>
          <w:rFonts w:ascii="Times New Roman" w:hAnsi="Times New Roman"/>
          <w:szCs w:val="24"/>
        </w:rPr>
        <w:t>nvironmental integrity;</w:t>
      </w:r>
    </w:p>
    <w:p w14:paraId="02C6659D" w14:textId="02CF0108" w:rsidR="00787865" w:rsidRPr="006062E7" w:rsidRDefault="00787865" w:rsidP="00694BED">
      <w:pPr>
        <w:pStyle w:val="Answer"/>
        <w:widowControl w:val="0"/>
        <w:ind w:left="2880"/>
        <w:rPr>
          <w:rFonts w:ascii="Times New Roman" w:hAnsi="Times New Roman"/>
          <w:szCs w:val="24"/>
        </w:rPr>
      </w:pPr>
      <w:r w:rsidRPr="006062E7">
        <w:rPr>
          <w:rFonts w:ascii="Times New Roman" w:hAnsi="Times New Roman"/>
          <w:szCs w:val="24"/>
        </w:rPr>
        <w:t>(E)</w:t>
      </w:r>
      <w:r w:rsidRPr="006062E7">
        <w:rPr>
          <w:rFonts w:ascii="Times New Roman" w:hAnsi="Times New Roman"/>
          <w:szCs w:val="24"/>
        </w:rPr>
        <w:tab/>
      </w:r>
      <w:r w:rsidR="00694BED" w:rsidRPr="00694BED">
        <w:rPr>
          <w:rFonts w:ascii="Times New Roman" w:hAnsi="Times New Roman"/>
          <w:szCs w:val="24"/>
        </w:rPr>
        <w:t>the probable improvement of service or lowering of cost to consumers in the area if the</w:t>
      </w:r>
      <w:r w:rsidR="00694BED">
        <w:rPr>
          <w:rFonts w:ascii="Times New Roman" w:hAnsi="Times New Roman"/>
          <w:szCs w:val="24"/>
        </w:rPr>
        <w:t xml:space="preserve"> </w:t>
      </w:r>
      <w:r w:rsidR="00694BED" w:rsidRPr="00694BED">
        <w:rPr>
          <w:rFonts w:ascii="Times New Roman" w:hAnsi="Times New Roman"/>
          <w:szCs w:val="24"/>
        </w:rPr>
        <w:t xml:space="preserve">certificate is granted, including any potential economic or reliability benefits associated with dual fuel and fuel storage capabilities in areas outside the </w:t>
      </w:r>
      <w:r w:rsidR="0094168F" w:rsidRPr="0094168F">
        <w:rPr>
          <w:rFonts w:ascii="Times New Roman" w:hAnsi="Times New Roman"/>
          <w:szCs w:val="24"/>
        </w:rPr>
        <w:t>Electric Reliability Council of Texas</w:t>
      </w:r>
      <w:r w:rsidR="0094168F">
        <w:rPr>
          <w:rFonts w:ascii="Times New Roman" w:hAnsi="Times New Roman"/>
          <w:szCs w:val="24"/>
        </w:rPr>
        <w:t xml:space="preserve"> (</w:t>
      </w:r>
      <w:r w:rsidR="00694BED" w:rsidRPr="00694BED">
        <w:rPr>
          <w:rFonts w:ascii="Times New Roman" w:hAnsi="Times New Roman"/>
          <w:szCs w:val="24"/>
        </w:rPr>
        <w:t>ERCOT</w:t>
      </w:r>
      <w:r w:rsidR="0094168F">
        <w:rPr>
          <w:rFonts w:ascii="Times New Roman" w:hAnsi="Times New Roman"/>
          <w:szCs w:val="24"/>
        </w:rPr>
        <w:t>)</w:t>
      </w:r>
      <w:r w:rsidR="00694BED" w:rsidRPr="00694BED">
        <w:rPr>
          <w:rFonts w:ascii="Times New Roman" w:hAnsi="Times New Roman"/>
          <w:szCs w:val="24"/>
        </w:rPr>
        <w:t xml:space="preserve"> power region; </w:t>
      </w:r>
      <w:r w:rsidR="00694BED">
        <w:rPr>
          <w:rFonts w:ascii="Times New Roman" w:hAnsi="Times New Roman"/>
          <w:szCs w:val="24"/>
        </w:rPr>
        <w:t>and</w:t>
      </w:r>
    </w:p>
    <w:p w14:paraId="461784C4" w14:textId="3A8031A2" w:rsidR="00D17A34" w:rsidRDefault="00787865" w:rsidP="00787865">
      <w:pPr>
        <w:pStyle w:val="Answer"/>
        <w:widowControl w:val="0"/>
        <w:ind w:left="2880"/>
        <w:rPr>
          <w:rFonts w:ascii="Times New Roman" w:hAnsi="Times New Roman"/>
          <w:szCs w:val="24"/>
        </w:rPr>
      </w:pPr>
      <w:r w:rsidRPr="006062E7">
        <w:rPr>
          <w:rFonts w:ascii="Times New Roman" w:hAnsi="Times New Roman"/>
          <w:szCs w:val="24"/>
        </w:rPr>
        <w:lastRenderedPageBreak/>
        <w:t>(F)</w:t>
      </w:r>
      <w:r w:rsidRPr="006062E7">
        <w:rPr>
          <w:rFonts w:ascii="Times New Roman" w:hAnsi="Times New Roman"/>
          <w:szCs w:val="24"/>
        </w:rPr>
        <w:tab/>
      </w:r>
      <w:r w:rsidR="0022059C">
        <w:rPr>
          <w:rFonts w:ascii="Times New Roman" w:hAnsi="Times New Roman"/>
          <w:szCs w:val="24"/>
        </w:rPr>
        <w:t xml:space="preserve">the </w:t>
      </w:r>
      <w:r w:rsidR="00D17A34">
        <w:rPr>
          <w:rFonts w:ascii="Times New Roman" w:hAnsi="Times New Roman"/>
          <w:szCs w:val="24"/>
        </w:rPr>
        <w:t>need for extending transmission service where exi</w:t>
      </w:r>
      <w:r w:rsidR="00FB089D">
        <w:rPr>
          <w:rFonts w:ascii="Times New Roman" w:hAnsi="Times New Roman"/>
          <w:szCs w:val="24"/>
        </w:rPr>
        <w:t>s</w:t>
      </w:r>
      <w:r w:rsidR="00D17A34">
        <w:rPr>
          <w:rFonts w:ascii="Times New Roman" w:hAnsi="Times New Roman"/>
          <w:szCs w:val="24"/>
        </w:rPr>
        <w:t>ting or projected electrical loads will be underserved, including where:</w:t>
      </w:r>
    </w:p>
    <w:p w14:paraId="6D97D80F" w14:textId="6782C804" w:rsidR="00D17A34" w:rsidRDefault="00D17A34" w:rsidP="00A949E5">
      <w:pPr>
        <w:pStyle w:val="Answer"/>
        <w:widowControl w:val="0"/>
        <w:ind w:left="3330" w:hanging="450"/>
        <w:rPr>
          <w:rFonts w:ascii="Times New Roman" w:hAnsi="Times New Roman"/>
          <w:szCs w:val="24"/>
        </w:rPr>
      </w:pPr>
      <w:r>
        <w:rPr>
          <w:rFonts w:ascii="Times New Roman" w:hAnsi="Times New Roman"/>
          <w:szCs w:val="24"/>
        </w:rPr>
        <w:t>(</w:t>
      </w:r>
      <w:proofErr w:type="spellStart"/>
      <w:r>
        <w:rPr>
          <w:rFonts w:ascii="Times New Roman" w:hAnsi="Times New Roman"/>
          <w:szCs w:val="24"/>
        </w:rPr>
        <w:t>i</w:t>
      </w:r>
      <w:proofErr w:type="spellEnd"/>
      <w:r>
        <w:rPr>
          <w:rFonts w:ascii="Times New Roman" w:hAnsi="Times New Roman"/>
          <w:szCs w:val="24"/>
        </w:rPr>
        <w:t xml:space="preserve">) </w:t>
      </w:r>
      <w:r>
        <w:rPr>
          <w:rFonts w:ascii="Times New Roman" w:hAnsi="Times New Roman"/>
          <w:szCs w:val="24"/>
        </w:rPr>
        <w:tab/>
        <w:t>the existing transmission service is unreasonably remote;</w:t>
      </w:r>
    </w:p>
    <w:p w14:paraId="331C08B6" w14:textId="221E2E93" w:rsidR="00D17A34" w:rsidRDefault="00D17A34" w:rsidP="00A949E5">
      <w:pPr>
        <w:pStyle w:val="Answer"/>
        <w:widowControl w:val="0"/>
        <w:ind w:left="3330" w:hanging="450"/>
        <w:rPr>
          <w:rFonts w:ascii="Times New Roman" w:hAnsi="Times New Roman"/>
          <w:szCs w:val="24"/>
        </w:rPr>
      </w:pPr>
      <w:r>
        <w:rPr>
          <w:rFonts w:ascii="Times New Roman" w:hAnsi="Times New Roman"/>
          <w:szCs w:val="24"/>
        </w:rPr>
        <w:t>(ii) the available capacity is unreasonably limited at transmission or distribution voltage level; or</w:t>
      </w:r>
    </w:p>
    <w:p w14:paraId="1034DB54" w14:textId="6A8E7E2A" w:rsidR="00787865" w:rsidRPr="006062E7" w:rsidRDefault="00D17A34" w:rsidP="00A949E5">
      <w:pPr>
        <w:pStyle w:val="Answer"/>
        <w:widowControl w:val="0"/>
        <w:ind w:left="3330" w:hanging="450"/>
        <w:rPr>
          <w:rFonts w:ascii="Times New Roman" w:hAnsi="Times New Roman"/>
          <w:szCs w:val="24"/>
        </w:rPr>
      </w:pPr>
      <w:r>
        <w:rPr>
          <w:rFonts w:ascii="Times New Roman" w:hAnsi="Times New Roman"/>
          <w:szCs w:val="24"/>
        </w:rPr>
        <w:t>(iii) the electrical load cannot be interconnected in a timely manner.</w:t>
      </w:r>
    </w:p>
    <w:p w14:paraId="56CEEE33" w14:textId="77777777" w:rsidR="00787865" w:rsidRPr="00EC1E2B" w:rsidRDefault="00787865" w:rsidP="00787865">
      <w:pPr>
        <w:pStyle w:val="Answer"/>
        <w:widowControl w:val="0"/>
        <w:ind w:left="0" w:firstLine="0"/>
        <w:rPr>
          <w:rFonts w:ascii="Times New Roman" w:hAnsi="Times New Roman"/>
          <w:b/>
          <w:color w:val="FF0000"/>
          <w:szCs w:val="24"/>
        </w:rPr>
      </w:pPr>
    </w:p>
    <w:p w14:paraId="5B94EC59" w14:textId="77777777" w:rsidR="00787865" w:rsidRPr="006062E7" w:rsidRDefault="00787865" w:rsidP="00787865">
      <w:pPr>
        <w:pStyle w:val="Answer"/>
        <w:widowControl w:val="0"/>
        <w:ind w:left="0" w:firstLine="0"/>
        <w:rPr>
          <w:rFonts w:ascii="Times New Roman" w:hAnsi="Times New Roman"/>
          <w:b/>
          <w:szCs w:val="24"/>
        </w:rPr>
      </w:pPr>
      <w:r w:rsidRPr="006062E7">
        <w:rPr>
          <w:rFonts w:ascii="Times New Roman" w:hAnsi="Times New Roman"/>
          <w:b/>
          <w:szCs w:val="24"/>
        </w:rPr>
        <w:t>Q.</w:t>
      </w:r>
      <w:r w:rsidRPr="006062E7">
        <w:rPr>
          <w:rFonts w:ascii="Times New Roman" w:hAnsi="Times New Roman"/>
          <w:b/>
          <w:szCs w:val="24"/>
        </w:rPr>
        <w:tab/>
        <w:t xml:space="preserve">Do the Commission’s rules provide any instruction regarding routing </w:t>
      </w:r>
      <w:r w:rsidR="000A4808">
        <w:rPr>
          <w:rFonts w:ascii="Times New Roman" w:hAnsi="Times New Roman"/>
          <w:b/>
          <w:szCs w:val="24"/>
        </w:rPr>
        <w:tab/>
      </w:r>
      <w:r w:rsidRPr="006062E7">
        <w:rPr>
          <w:rFonts w:ascii="Times New Roman" w:hAnsi="Times New Roman"/>
          <w:b/>
          <w:szCs w:val="24"/>
        </w:rPr>
        <w:t>criteria?</w:t>
      </w:r>
    </w:p>
    <w:p w14:paraId="7B3BF9A8" w14:textId="5000D347" w:rsidR="00787865" w:rsidRPr="006062E7" w:rsidRDefault="00787865" w:rsidP="00787865">
      <w:pPr>
        <w:pStyle w:val="Answer"/>
        <w:widowControl w:val="0"/>
        <w:rPr>
          <w:rFonts w:ascii="Times New Roman" w:hAnsi="Times New Roman"/>
          <w:szCs w:val="24"/>
        </w:rPr>
      </w:pPr>
      <w:bookmarkStart w:id="10" w:name="_Toc488916243"/>
      <w:r w:rsidRPr="00CC5AA2">
        <w:rPr>
          <w:rFonts w:ascii="Times New Roman" w:hAnsi="Times New Roman"/>
          <w:szCs w:val="24"/>
        </w:rPr>
        <w:t>A.</w:t>
      </w:r>
      <w:r w:rsidRPr="00CC5AA2">
        <w:rPr>
          <w:rFonts w:ascii="Times New Roman" w:hAnsi="Times New Roman"/>
          <w:szCs w:val="24"/>
        </w:rPr>
        <w:tab/>
      </w:r>
      <w:r w:rsidR="008E192A">
        <w:rPr>
          <w:rFonts w:ascii="Times New Roman" w:hAnsi="Times New Roman"/>
          <w:szCs w:val="24"/>
        </w:rPr>
        <w:t xml:space="preserve">Yes. </w:t>
      </w:r>
      <w:r w:rsidRPr="006062E7">
        <w:rPr>
          <w:rFonts w:ascii="Times New Roman" w:hAnsi="Times New Roman"/>
          <w:szCs w:val="24"/>
        </w:rPr>
        <w:t>16 Texas Administrative Code</w:t>
      </w:r>
      <w:r w:rsidR="007B3208">
        <w:rPr>
          <w:rFonts w:ascii="Times New Roman" w:hAnsi="Times New Roman"/>
          <w:szCs w:val="24"/>
        </w:rPr>
        <w:t xml:space="preserve"> (TAC) § 25.101(b)(3)(B) </w:t>
      </w:r>
      <w:r w:rsidRPr="006062E7">
        <w:rPr>
          <w:rFonts w:ascii="Times New Roman" w:hAnsi="Times New Roman"/>
          <w:szCs w:val="24"/>
        </w:rPr>
        <w:t xml:space="preserve">requires that an application for a new transmission line address the criteria in PURA § 37.056(c), and that upon considering those criteria, engineering constraints and costs, </w:t>
      </w:r>
      <w:r w:rsidR="00694BED" w:rsidRPr="00694BED">
        <w:rPr>
          <w:rFonts w:ascii="Times New Roman" w:hAnsi="Times New Roman"/>
          <w:szCs w:val="24"/>
        </w:rPr>
        <w:t>the line shall be routed to the extent reasonable to moderate the impact on the affected community and landowners unless grid reliability and security dictate otherwise.</w:t>
      </w:r>
      <w:r w:rsidR="006D4F04">
        <w:rPr>
          <w:rFonts w:ascii="Times New Roman" w:hAnsi="Times New Roman"/>
          <w:szCs w:val="24"/>
        </w:rPr>
        <w:t xml:space="preserve"> </w:t>
      </w:r>
      <w:r w:rsidRPr="006062E7">
        <w:rPr>
          <w:rFonts w:ascii="Times New Roman" w:hAnsi="Times New Roman"/>
          <w:szCs w:val="24"/>
        </w:rPr>
        <w:t>The following factors shall be considered in the selection of</w:t>
      </w:r>
      <w:r w:rsidR="004764E1">
        <w:rPr>
          <w:rFonts w:ascii="Times New Roman" w:hAnsi="Times New Roman"/>
          <w:szCs w:val="24"/>
        </w:rPr>
        <w:t xml:space="preserve"> </w:t>
      </w:r>
      <w:r w:rsidR="00567D80">
        <w:rPr>
          <w:rFonts w:ascii="Times New Roman" w:hAnsi="Times New Roman"/>
          <w:szCs w:val="24"/>
        </w:rPr>
        <w:t>CPS Energy</w:t>
      </w:r>
      <w:r w:rsidR="00056B3E">
        <w:rPr>
          <w:rFonts w:ascii="Times New Roman" w:hAnsi="Times New Roman"/>
          <w:szCs w:val="24"/>
        </w:rPr>
        <w:t>’s</w:t>
      </w:r>
      <w:r w:rsidR="00567D80">
        <w:rPr>
          <w:rFonts w:ascii="Times New Roman" w:hAnsi="Times New Roman"/>
          <w:szCs w:val="24"/>
        </w:rPr>
        <w:t xml:space="preserve"> and STEC’s</w:t>
      </w:r>
      <w:r w:rsidR="007B3208">
        <w:rPr>
          <w:rFonts w:ascii="Times New Roman" w:hAnsi="Times New Roman"/>
          <w:szCs w:val="24"/>
        </w:rPr>
        <w:t xml:space="preserve"> </w:t>
      </w:r>
      <w:r w:rsidR="009C30E4">
        <w:rPr>
          <w:rFonts w:ascii="Times New Roman" w:hAnsi="Times New Roman"/>
          <w:szCs w:val="24"/>
        </w:rPr>
        <w:t xml:space="preserve">proposed </w:t>
      </w:r>
      <w:r w:rsidR="007B3208">
        <w:rPr>
          <w:rFonts w:ascii="Times New Roman" w:hAnsi="Times New Roman"/>
          <w:szCs w:val="24"/>
        </w:rPr>
        <w:t xml:space="preserve">alternative </w:t>
      </w:r>
      <w:r w:rsidRPr="006062E7">
        <w:rPr>
          <w:rFonts w:ascii="Times New Roman" w:hAnsi="Times New Roman"/>
          <w:szCs w:val="24"/>
        </w:rPr>
        <w:t>route</w:t>
      </w:r>
      <w:r w:rsidR="007B3208">
        <w:rPr>
          <w:rFonts w:ascii="Times New Roman" w:hAnsi="Times New Roman"/>
          <w:szCs w:val="24"/>
        </w:rPr>
        <w:t>s</w:t>
      </w:r>
      <w:r w:rsidRPr="006062E7">
        <w:rPr>
          <w:rFonts w:ascii="Times New Roman" w:hAnsi="Times New Roman"/>
          <w:szCs w:val="24"/>
        </w:rPr>
        <w:t>:</w:t>
      </w:r>
      <w:r w:rsidR="00D46F4F" w:rsidRPr="00D46F4F">
        <w:rPr>
          <w:rStyle w:val="FootnoteReference"/>
          <w:rFonts w:ascii="Times New Roman" w:hAnsi="Times New Roman"/>
          <w:szCs w:val="24"/>
        </w:rPr>
        <w:t xml:space="preserve"> </w:t>
      </w:r>
    </w:p>
    <w:p w14:paraId="46E58E61" w14:textId="77777777" w:rsidR="00787865" w:rsidRPr="006062E7" w:rsidRDefault="00787865" w:rsidP="00787865">
      <w:pPr>
        <w:pStyle w:val="Answer"/>
        <w:widowControl w:val="0"/>
        <w:ind w:left="2160"/>
        <w:rPr>
          <w:rFonts w:ascii="Times New Roman" w:hAnsi="Times New Roman"/>
          <w:szCs w:val="24"/>
        </w:rPr>
      </w:pPr>
      <w:r w:rsidRPr="006062E7">
        <w:rPr>
          <w:rFonts w:ascii="Times New Roman" w:hAnsi="Times New Roman"/>
          <w:szCs w:val="24"/>
        </w:rPr>
        <w:t>(</w:t>
      </w:r>
      <w:proofErr w:type="spellStart"/>
      <w:r w:rsidRPr="006062E7">
        <w:rPr>
          <w:rFonts w:ascii="Times New Roman" w:hAnsi="Times New Roman"/>
          <w:szCs w:val="24"/>
        </w:rPr>
        <w:t>i</w:t>
      </w:r>
      <w:proofErr w:type="spellEnd"/>
      <w:r w:rsidRPr="006062E7">
        <w:rPr>
          <w:rFonts w:ascii="Times New Roman" w:hAnsi="Times New Roman"/>
          <w:szCs w:val="24"/>
        </w:rPr>
        <w:t>)</w:t>
      </w:r>
      <w:r w:rsidRPr="006062E7">
        <w:rPr>
          <w:rFonts w:ascii="Times New Roman" w:hAnsi="Times New Roman"/>
          <w:szCs w:val="24"/>
        </w:rPr>
        <w:tab/>
      </w:r>
      <w:r w:rsidR="00694BED">
        <w:rPr>
          <w:rFonts w:ascii="Times New Roman" w:hAnsi="Times New Roman"/>
          <w:szCs w:val="24"/>
        </w:rPr>
        <w:t>W</w:t>
      </w:r>
      <w:r w:rsidR="00694BED" w:rsidRPr="00694BED">
        <w:rPr>
          <w:rFonts w:ascii="Times New Roman" w:hAnsi="Times New Roman"/>
          <w:szCs w:val="24"/>
        </w:rPr>
        <w:t>hether the routes parallel or utilize existing compatible rights-of-way for electric facilities, including the use of vacant positions on existing multiple-circuit transmission lines;</w:t>
      </w:r>
    </w:p>
    <w:p w14:paraId="6F93EBE3" w14:textId="77777777" w:rsidR="00787865" w:rsidRPr="006062E7" w:rsidRDefault="00787865" w:rsidP="00787865">
      <w:pPr>
        <w:pStyle w:val="Answer"/>
        <w:widowControl w:val="0"/>
        <w:ind w:left="2160"/>
        <w:rPr>
          <w:rFonts w:ascii="Times New Roman" w:hAnsi="Times New Roman"/>
          <w:szCs w:val="24"/>
        </w:rPr>
      </w:pPr>
      <w:r w:rsidRPr="006062E7">
        <w:rPr>
          <w:rFonts w:ascii="Times New Roman" w:hAnsi="Times New Roman"/>
          <w:szCs w:val="24"/>
        </w:rPr>
        <w:t>(ii)</w:t>
      </w:r>
      <w:r w:rsidRPr="006062E7">
        <w:rPr>
          <w:rFonts w:ascii="Times New Roman" w:hAnsi="Times New Roman"/>
          <w:szCs w:val="24"/>
        </w:rPr>
        <w:tab/>
      </w:r>
      <w:r w:rsidR="00694BED">
        <w:rPr>
          <w:rFonts w:ascii="Times New Roman" w:hAnsi="Times New Roman"/>
          <w:szCs w:val="24"/>
        </w:rPr>
        <w:t>W</w:t>
      </w:r>
      <w:r w:rsidR="00694BED" w:rsidRPr="00694BED">
        <w:rPr>
          <w:rFonts w:ascii="Times New Roman" w:hAnsi="Times New Roman"/>
          <w:szCs w:val="24"/>
        </w:rPr>
        <w:t xml:space="preserve">hether the routes parallel or utilize other existing compatible </w:t>
      </w:r>
      <w:r w:rsidR="00694BED" w:rsidRPr="00694BED">
        <w:rPr>
          <w:rFonts w:ascii="Times New Roman" w:hAnsi="Times New Roman"/>
          <w:szCs w:val="24"/>
        </w:rPr>
        <w:lastRenderedPageBreak/>
        <w:t>rights-of-way, including roads, highways, railroads, or telephone utility rights-of-way;</w:t>
      </w:r>
    </w:p>
    <w:p w14:paraId="18CD5CB4" w14:textId="77777777" w:rsidR="00787865" w:rsidRPr="006062E7" w:rsidRDefault="00787865" w:rsidP="00787865">
      <w:pPr>
        <w:pStyle w:val="Answer"/>
        <w:widowControl w:val="0"/>
        <w:ind w:left="2160"/>
        <w:rPr>
          <w:rFonts w:ascii="Times New Roman" w:hAnsi="Times New Roman"/>
          <w:szCs w:val="24"/>
        </w:rPr>
      </w:pPr>
      <w:r w:rsidRPr="006062E7">
        <w:rPr>
          <w:rFonts w:ascii="Times New Roman" w:hAnsi="Times New Roman"/>
          <w:szCs w:val="24"/>
        </w:rPr>
        <w:t>(iii)</w:t>
      </w:r>
      <w:r w:rsidRPr="006062E7">
        <w:rPr>
          <w:rFonts w:ascii="Times New Roman" w:hAnsi="Times New Roman"/>
          <w:szCs w:val="24"/>
        </w:rPr>
        <w:tab/>
      </w:r>
      <w:r w:rsidR="00694BED">
        <w:rPr>
          <w:rFonts w:ascii="Times New Roman" w:hAnsi="Times New Roman"/>
          <w:szCs w:val="24"/>
        </w:rPr>
        <w:t>W</w:t>
      </w:r>
      <w:r w:rsidR="00694BED" w:rsidRPr="00694BED">
        <w:rPr>
          <w:rFonts w:ascii="Times New Roman" w:hAnsi="Times New Roman"/>
          <w:szCs w:val="24"/>
        </w:rPr>
        <w:t>hether the routes parallel property lines or other natural or cultural features; and</w:t>
      </w:r>
    </w:p>
    <w:p w14:paraId="196A14F9" w14:textId="2130B93C" w:rsidR="00787865" w:rsidRPr="006062E7" w:rsidRDefault="00787865" w:rsidP="00787865">
      <w:pPr>
        <w:pStyle w:val="Answer"/>
        <w:widowControl w:val="0"/>
        <w:ind w:left="2160"/>
        <w:rPr>
          <w:rFonts w:ascii="Times New Roman" w:hAnsi="Times New Roman"/>
          <w:szCs w:val="24"/>
        </w:rPr>
      </w:pPr>
      <w:r w:rsidRPr="006062E7">
        <w:rPr>
          <w:rFonts w:ascii="Times New Roman" w:hAnsi="Times New Roman"/>
          <w:szCs w:val="24"/>
        </w:rPr>
        <w:t>(iv)</w:t>
      </w:r>
      <w:r w:rsidRPr="006062E7">
        <w:rPr>
          <w:rFonts w:ascii="Times New Roman" w:hAnsi="Times New Roman"/>
          <w:szCs w:val="24"/>
        </w:rPr>
        <w:tab/>
      </w:r>
      <w:r w:rsidR="00694BED">
        <w:rPr>
          <w:rFonts w:ascii="Times New Roman" w:hAnsi="Times New Roman"/>
          <w:szCs w:val="24"/>
        </w:rPr>
        <w:t>W</w:t>
      </w:r>
      <w:r w:rsidR="00694BED" w:rsidRPr="00694BED">
        <w:rPr>
          <w:rFonts w:ascii="Times New Roman" w:hAnsi="Times New Roman"/>
          <w:szCs w:val="24"/>
        </w:rPr>
        <w:t>hether the routes conform with the policy of prudent avoidance.</w:t>
      </w:r>
      <w:r w:rsidR="0033565C">
        <w:rPr>
          <w:rStyle w:val="FootnoteReference"/>
          <w:rFonts w:ascii="Times New Roman" w:hAnsi="Times New Roman"/>
          <w:szCs w:val="24"/>
        </w:rPr>
        <w:footnoteReference w:id="5"/>
      </w:r>
    </w:p>
    <w:p w14:paraId="15B3550C" w14:textId="77777777" w:rsidR="00787865" w:rsidRPr="00EC1E2B" w:rsidRDefault="00787865" w:rsidP="00787865">
      <w:pPr>
        <w:pStyle w:val="Answer"/>
        <w:widowControl w:val="0"/>
        <w:ind w:left="2160"/>
        <w:rPr>
          <w:rFonts w:ascii="Times New Roman" w:hAnsi="Times New Roman"/>
          <w:color w:val="FF0000"/>
          <w:szCs w:val="24"/>
        </w:rPr>
      </w:pPr>
    </w:p>
    <w:p w14:paraId="1BD276DE" w14:textId="77777777" w:rsidR="00787865" w:rsidRPr="00A8089B" w:rsidRDefault="00787865" w:rsidP="00787865">
      <w:pPr>
        <w:pStyle w:val="Question"/>
        <w:widowControl w:val="0"/>
        <w:rPr>
          <w:rFonts w:ascii="Times New Roman" w:hAnsi="Times New Roman"/>
          <w:szCs w:val="24"/>
        </w:rPr>
      </w:pPr>
      <w:r w:rsidRPr="00A8089B">
        <w:rPr>
          <w:rFonts w:ascii="Times New Roman" w:hAnsi="Times New Roman"/>
          <w:szCs w:val="24"/>
        </w:rPr>
        <w:t>Q.</w:t>
      </w:r>
      <w:r w:rsidRPr="00A8089B">
        <w:rPr>
          <w:rFonts w:ascii="Times New Roman" w:hAnsi="Times New Roman"/>
          <w:szCs w:val="24"/>
        </w:rPr>
        <w:tab/>
        <w:t>What issues identified by the Commission must be addressed in this docket?</w:t>
      </w:r>
    </w:p>
    <w:p w14:paraId="7426DD64" w14:textId="0F28DBEC" w:rsidR="00787865" w:rsidRPr="00A8089B" w:rsidRDefault="00787865" w:rsidP="00787865">
      <w:pPr>
        <w:pStyle w:val="Answer"/>
        <w:widowControl w:val="0"/>
        <w:rPr>
          <w:rFonts w:ascii="Times New Roman" w:hAnsi="Times New Roman"/>
          <w:szCs w:val="24"/>
        </w:rPr>
      </w:pPr>
      <w:r w:rsidRPr="00A8089B">
        <w:rPr>
          <w:rFonts w:ascii="Times New Roman" w:hAnsi="Times New Roman"/>
          <w:szCs w:val="24"/>
        </w:rPr>
        <w:t>A.</w:t>
      </w:r>
      <w:r w:rsidRPr="00A8089B">
        <w:rPr>
          <w:rFonts w:ascii="Times New Roman" w:hAnsi="Times New Roman"/>
          <w:szCs w:val="24"/>
        </w:rPr>
        <w:tab/>
        <w:t xml:space="preserve">In the </w:t>
      </w:r>
      <w:r w:rsidR="00625CB6">
        <w:rPr>
          <w:rFonts w:ascii="Times New Roman" w:hAnsi="Times New Roman"/>
          <w:szCs w:val="24"/>
        </w:rPr>
        <w:t xml:space="preserve">Order of Referral and </w:t>
      </w:r>
      <w:r w:rsidRPr="00A8089B">
        <w:rPr>
          <w:rFonts w:ascii="Times New Roman" w:hAnsi="Times New Roman"/>
          <w:szCs w:val="24"/>
        </w:rPr>
        <w:t xml:space="preserve">Preliminary Order </w:t>
      </w:r>
      <w:r w:rsidR="00084BAD">
        <w:rPr>
          <w:rFonts w:ascii="Times New Roman" w:hAnsi="Times New Roman"/>
          <w:szCs w:val="24"/>
        </w:rPr>
        <w:t>fil</w:t>
      </w:r>
      <w:r w:rsidRPr="002F50E4">
        <w:rPr>
          <w:rFonts w:ascii="Times New Roman" w:hAnsi="Times New Roman"/>
          <w:szCs w:val="24"/>
        </w:rPr>
        <w:t xml:space="preserve">ed on </w:t>
      </w:r>
      <w:r w:rsidR="00643F71">
        <w:rPr>
          <w:rFonts w:ascii="Times New Roman" w:hAnsi="Times New Roman"/>
          <w:szCs w:val="24"/>
        </w:rPr>
        <w:t>October</w:t>
      </w:r>
      <w:r w:rsidR="00625CB6" w:rsidRPr="002F50E4">
        <w:rPr>
          <w:rFonts w:ascii="Times New Roman" w:hAnsi="Times New Roman"/>
          <w:szCs w:val="24"/>
        </w:rPr>
        <w:t xml:space="preserve"> </w:t>
      </w:r>
      <w:r w:rsidR="00643F71">
        <w:rPr>
          <w:rFonts w:ascii="Times New Roman" w:hAnsi="Times New Roman"/>
          <w:szCs w:val="24"/>
        </w:rPr>
        <w:t>7</w:t>
      </w:r>
      <w:r w:rsidR="00625CB6" w:rsidRPr="002F50E4">
        <w:rPr>
          <w:rFonts w:ascii="Times New Roman" w:hAnsi="Times New Roman"/>
          <w:szCs w:val="24"/>
        </w:rPr>
        <w:t>,</w:t>
      </w:r>
      <w:r w:rsidRPr="002F50E4">
        <w:rPr>
          <w:rFonts w:ascii="Times New Roman" w:hAnsi="Times New Roman"/>
          <w:szCs w:val="24"/>
        </w:rPr>
        <w:t xml:space="preserve"> 20</w:t>
      </w:r>
      <w:r w:rsidR="00DE1767" w:rsidRPr="002F50E4">
        <w:rPr>
          <w:rFonts w:ascii="Times New Roman" w:hAnsi="Times New Roman"/>
          <w:szCs w:val="24"/>
        </w:rPr>
        <w:t>2</w:t>
      </w:r>
      <w:r w:rsidR="00643F71">
        <w:rPr>
          <w:rFonts w:ascii="Times New Roman" w:hAnsi="Times New Roman"/>
          <w:szCs w:val="24"/>
        </w:rPr>
        <w:t>4</w:t>
      </w:r>
      <w:r w:rsidRPr="002F50E4">
        <w:rPr>
          <w:rFonts w:ascii="Times New Roman" w:hAnsi="Times New Roman"/>
          <w:szCs w:val="24"/>
        </w:rPr>
        <w:t>,</w:t>
      </w:r>
      <w:r w:rsidRPr="00A8089B">
        <w:rPr>
          <w:rFonts w:ascii="Times New Roman" w:hAnsi="Times New Roman"/>
          <w:szCs w:val="24"/>
        </w:rPr>
        <w:t xml:space="preserve"> the Commission identified the following issues that must be addressed:</w:t>
      </w:r>
    </w:p>
    <w:p w14:paraId="5BAFE2B9" w14:textId="164F2131" w:rsidR="00516024" w:rsidRDefault="00787865" w:rsidP="00851593">
      <w:pPr>
        <w:autoSpaceDE w:val="0"/>
        <w:autoSpaceDN w:val="0"/>
        <w:adjustRightInd w:val="0"/>
        <w:spacing w:line="480" w:lineRule="auto"/>
        <w:ind w:left="1440" w:hanging="720"/>
      </w:pPr>
      <w:bookmarkStart w:id="11" w:name="_Hlk90374215"/>
      <w:r w:rsidRPr="00A8089B">
        <w:rPr>
          <w:szCs w:val="24"/>
        </w:rPr>
        <w:t>1.</w:t>
      </w:r>
      <w:r w:rsidRPr="00A8089B">
        <w:rPr>
          <w:szCs w:val="24"/>
        </w:rPr>
        <w:tab/>
      </w:r>
      <w:bookmarkEnd w:id="11"/>
      <w:r w:rsidR="00516024">
        <w:t>Is the applicants</w:t>
      </w:r>
      <w:r w:rsidR="00D46F4F">
        <w:t>’</w:t>
      </w:r>
      <w:r w:rsidR="00516024">
        <w:t xml:space="preserve"> joint application to amend their CCNs adequate? Does the joint application contain an adequate number of reasonably differentiated alternative routes to conduct a proper evaluation? In answering this question, consideration must be given to the number of proposed alternatives, the locations of the proposed transmission line, and any associated proposed transmission facilities that influence the location of the line. Consideration may also be given to the facts and circumstances specific to the geographic area under consideration and to any analysis and reasoned justification presented for a limited number of alternative routes. A limited number of alternative routes is not in itself a sufficient basis for finding an application inadequate when the facts and circumstances or a reasoned justification demonstrates a reasonable basis for presenting a limited number of alternatives. If an adequate number of routes is not presented in the </w:t>
      </w:r>
      <w:r w:rsidR="00516024">
        <w:lastRenderedPageBreak/>
        <w:t xml:space="preserve">application, the ALJ must allow the applicant to amend the </w:t>
      </w:r>
      <w:r w:rsidR="00D97DC6">
        <w:t>application and to provide proper notice to affected landowners; however, if the applicant chooses not to amend the application, then the ALJ may dismiss the case without prejudice.</w:t>
      </w:r>
    </w:p>
    <w:p w14:paraId="5EF66B77" w14:textId="4961A940" w:rsidR="00851593" w:rsidRPr="00D64D93" w:rsidRDefault="00851593" w:rsidP="00851593">
      <w:pPr>
        <w:autoSpaceDE w:val="0"/>
        <w:autoSpaceDN w:val="0"/>
        <w:adjustRightInd w:val="0"/>
        <w:spacing w:line="480" w:lineRule="auto"/>
        <w:ind w:left="1440" w:hanging="720"/>
      </w:pPr>
      <w:r w:rsidRPr="00D063E9">
        <w:rPr>
          <w:szCs w:val="24"/>
        </w:rPr>
        <w:t>2.</w:t>
      </w:r>
      <w:r w:rsidRPr="00D063E9">
        <w:rPr>
          <w:szCs w:val="24"/>
        </w:rPr>
        <w:tab/>
      </w:r>
      <w:bookmarkStart w:id="12" w:name="_Hlk90374264"/>
      <w:r w:rsidR="00D97DC6">
        <w:t>Did the applicants provide notice of the application in accordance with 16 TAC § 22.52(a)(1), (2), and (3) and PURA § 37.054(a)(1) and (c)?</w:t>
      </w:r>
    </w:p>
    <w:bookmarkEnd w:id="12"/>
    <w:p w14:paraId="2E85ADC4" w14:textId="69E80C55" w:rsidR="00851593" w:rsidRDefault="00851593" w:rsidP="00851593">
      <w:pPr>
        <w:autoSpaceDE w:val="0"/>
        <w:autoSpaceDN w:val="0"/>
        <w:adjustRightInd w:val="0"/>
        <w:spacing w:line="480" w:lineRule="auto"/>
        <w:ind w:left="1440" w:hanging="720"/>
      </w:pPr>
      <w:r>
        <w:t>3.</w:t>
      </w:r>
      <w:r>
        <w:tab/>
      </w:r>
      <w:bookmarkStart w:id="13" w:name="_Hlk90374283"/>
      <w:r w:rsidR="0000090B">
        <w:t>Did the applicants provide notice of the public meeting in accordance with 16 TAC § 22.52(a)(4)?</w:t>
      </w:r>
    </w:p>
    <w:bookmarkEnd w:id="13"/>
    <w:p w14:paraId="59680381" w14:textId="74D5C024" w:rsidR="00851593" w:rsidRDefault="00851593" w:rsidP="00851593">
      <w:pPr>
        <w:autoSpaceDE w:val="0"/>
        <w:autoSpaceDN w:val="0"/>
        <w:adjustRightInd w:val="0"/>
        <w:spacing w:line="480" w:lineRule="auto"/>
        <w:ind w:left="1440" w:hanging="720"/>
      </w:pPr>
      <w:r>
        <w:t>4.</w:t>
      </w:r>
      <w:r>
        <w:tab/>
      </w:r>
      <w:bookmarkStart w:id="14" w:name="_Hlk90374295"/>
      <w:r w:rsidR="0000090B">
        <w:t>What were the principal concerns expressed in the questionnaire responses received at or after any public meetings held by the applicants regarding the proposed transmission facilities?</w:t>
      </w:r>
    </w:p>
    <w:bookmarkEnd w:id="14"/>
    <w:p w14:paraId="1F2BEB9D" w14:textId="77777777" w:rsidR="00C54110" w:rsidRDefault="00851593" w:rsidP="00C54110">
      <w:pPr>
        <w:autoSpaceDE w:val="0"/>
        <w:autoSpaceDN w:val="0"/>
        <w:adjustRightInd w:val="0"/>
        <w:spacing w:line="480" w:lineRule="auto"/>
        <w:ind w:left="1440" w:hanging="720"/>
      </w:pPr>
      <w:r>
        <w:t>5.</w:t>
      </w:r>
      <w:r>
        <w:tab/>
      </w:r>
      <w:r w:rsidR="00C54110">
        <w:t xml:space="preserve">Taking into account the factors set out in the PURA § 37.056(c), are the proposed transmission facilities necessary for the service, accommodation, convenience, or safety of the public within the meaning of PURA § 37.056(a)? In addition, please address the following issues: </w:t>
      </w:r>
    </w:p>
    <w:p w14:paraId="79B597B8" w14:textId="4C328BFF" w:rsidR="00851593" w:rsidRDefault="00851593" w:rsidP="00C54110">
      <w:pPr>
        <w:autoSpaceDE w:val="0"/>
        <w:autoSpaceDN w:val="0"/>
        <w:adjustRightInd w:val="0"/>
        <w:spacing w:line="480" w:lineRule="auto"/>
        <w:ind w:left="2160" w:hanging="720"/>
      </w:pPr>
      <w:r>
        <w:t xml:space="preserve">a. </w:t>
      </w:r>
      <w:r w:rsidR="00DB0ADA">
        <w:tab/>
      </w:r>
      <w:r w:rsidR="00C54110" w:rsidRPr="00C54110">
        <w:t>How do the proposed transmission facilities support the reliability and adequacy of the interconnected transmission system?</w:t>
      </w:r>
    </w:p>
    <w:p w14:paraId="468A667A" w14:textId="245071D2" w:rsidR="000D6F9B" w:rsidRDefault="00851593" w:rsidP="00DB0ADA">
      <w:pPr>
        <w:autoSpaceDE w:val="0"/>
        <w:autoSpaceDN w:val="0"/>
        <w:adjustRightInd w:val="0"/>
        <w:spacing w:line="480" w:lineRule="auto"/>
        <w:ind w:left="2160" w:hanging="720"/>
      </w:pPr>
      <w:r>
        <w:t xml:space="preserve">b. </w:t>
      </w:r>
      <w:r w:rsidR="00DB0ADA">
        <w:tab/>
      </w:r>
      <w:r w:rsidR="00F15599">
        <w:t>Do the proposed transmission facilities facilitate robust wholesale competition?</w:t>
      </w:r>
    </w:p>
    <w:p w14:paraId="468A413E" w14:textId="60F19575" w:rsidR="000D6F9B" w:rsidRDefault="00851593" w:rsidP="00DB0ADA">
      <w:pPr>
        <w:autoSpaceDE w:val="0"/>
        <w:autoSpaceDN w:val="0"/>
        <w:adjustRightInd w:val="0"/>
        <w:spacing w:line="480" w:lineRule="auto"/>
        <w:ind w:left="2160" w:hanging="720"/>
      </w:pPr>
      <w:r>
        <w:t xml:space="preserve">c. </w:t>
      </w:r>
      <w:r w:rsidR="00DB0ADA">
        <w:tab/>
      </w:r>
      <w:r w:rsidR="002C7553">
        <w:t>What recommendation, if any, has an independent organization, as defined in PURA § 39.151, made regarding the proposed transmission facilities?</w:t>
      </w:r>
    </w:p>
    <w:p w14:paraId="40F5C915" w14:textId="12FD30D4" w:rsidR="000D6F9B" w:rsidRDefault="00851593" w:rsidP="000D6F9B">
      <w:pPr>
        <w:autoSpaceDE w:val="0"/>
        <w:autoSpaceDN w:val="0"/>
        <w:adjustRightInd w:val="0"/>
        <w:spacing w:line="480" w:lineRule="auto"/>
        <w:ind w:left="2160" w:hanging="720"/>
      </w:pPr>
      <w:r>
        <w:lastRenderedPageBreak/>
        <w:t xml:space="preserve">d. </w:t>
      </w:r>
      <w:r w:rsidR="00DB0ADA">
        <w:tab/>
      </w:r>
      <w:r w:rsidR="002C7553">
        <w:t>Are the proposed transmission facilities needed to interconnect a new transmission service customer?</w:t>
      </w:r>
    </w:p>
    <w:p w14:paraId="302FF123" w14:textId="0ABABE90" w:rsidR="00CE65B8" w:rsidRDefault="00307E68" w:rsidP="000D6F9B">
      <w:pPr>
        <w:autoSpaceDE w:val="0"/>
        <w:autoSpaceDN w:val="0"/>
        <w:adjustRightInd w:val="0"/>
        <w:spacing w:line="480" w:lineRule="auto"/>
        <w:ind w:left="1440" w:hanging="720"/>
      </w:pPr>
      <w:r>
        <w:t>6.</w:t>
      </w:r>
      <w:r>
        <w:tab/>
      </w:r>
      <w:r w:rsidR="00CC36B1">
        <w:t>In considering the need for additional service under PURA § 37.056(c)(2) for a reliability transmission project, please address the historical load, forecasted load growth, and additional load currently seeking interconnection.</w:t>
      </w:r>
      <w:r w:rsidR="00CE65B8">
        <w:t xml:space="preserve"> </w:t>
      </w:r>
    </w:p>
    <w:p w14:paraId="3A42A2A2" w14:textId="28AC5F06" w:rsidR="003F615A" w:rsidRDefault="00CE65B8" w:rsidP="003F615A">
      <w:pPr>
        <w:autoSpaceDE w:val="0"/>
        <w:autoSpaceDN w:val="0"/>
        <w:adjustRightInd w:val="0"/>
        <w:spacing w:line="480" w:lineRule="auto"/>
        <w:ind w:left="1440" w:hanging="720"/>
      </w:pPr>
      <w:r>
        <w:t xml:space="preserve">7. </w:t>
      </w:r>
      <w:r>
        <w:tab/>
      </w:r>
      <w:r w:rsidR="00CC36B1">
        <w:t xml:space="preserve">Are the proposed transmission facilities the better option to meet this need when compared to using distribution facilities? If the applicants are not subject to the unbundling requirements of PURA § 39.051, are the proposed transmission facilities the better option to meet the need when compared to a combination of distribution facilities, distributed generation, and energy </w:t>
      </w:r>
      <w:r w:rsidR="00615F59">
        <w:t>efficiency? In answering this issue, if the proposed transmission facilities include a transmission line to address distribution load growth, please address the following:</w:t>
      </w:r>
      <w:r w:rsidRPr="00CE65B8">
        <w:t xml:space="preserve"> </w:t>
      </w:r>
    </w:p>
    <w:p w14:paraId="2965EF4E" w14:textId="4360909B" w:rsidR="003F615A" w:rsidRDefault="003F615A" w:rsidP="00615F59">
      <w:pPr>
        <w:autoSpaceDE w:val="0"/>
        <w:autoSpaceDN w:val="0"/>
        <w:adjustRightInd w:val="0"/>
        <w:spacing w:line="480" w:lineRule="auto"/>
        <w:ind w:left="2160"/>
      </w:pPr>
      <w:r>
        <w:t xml:space="preserve">a. </w:t>
      </w:r>
      <w:r w:rsidR="00615F59">
        <w:t>The data used to calculate the applicants</w:t>
      </w:r>
      <w:r w:rsidR="00D46F4F">
        <w:t>’</w:t>
      </w:r>
      <w:r w:rsidR="00615F59">
        <w:t xml:space="preserve"> load-growth projections that support the need for a transmission-line solution;</w:t>
      </w:r>
    </w:p>
    <w:p w14:paraId="469A3DA1" w14:textId="68824F38" w:rsidR="003F615A" w:rsidRDefault="003F615A" w:rsidP="00615F59">
      <w:pPr>
        <w:autoSpaceDE w:val="0"/>
        <w:autoSpaceDN w:val="0"/>
        <w:adjustRightInd w:val="0"/>
        <w:spacing w:line="480" w:lineRule="auto"/>
        <w:ind w:left="2160"/>
      </w:pPr>
      <w:r>
        <w:t xml:space="preserve">b. </w:t>
      </w:r>
      <w:r w:rsidR="003A4855">
        <w:t>The date, origin, and relevance of the data used to calculate the applicants</w:t>
      </w:r>
      <w:r w:rsidR="00D46F4F">
        <w:t>’</w:t>
      </w:r>
      <w:r w:rsidR="003A4855">
        <w:t xml:space="preserve"> load-growth projections;</w:t>
      </w:r>
    </w:p>
    <w:p w14:paraId="263B2F78" w14:textId="094D2061" w:rsidR="003F615A" w:rsidRDefault="003F615A" w:rsidP="003A4855">
      <w:pPr>
        <w:autoSpaceDE w:val="0"/>
        <w:autoSpaceDN w:val="0"/>
        <w:adjustRightInd w:val="0"/>
        <w:spacing w:line="480" w:lineRule="auto"/>
        <w:ind w:left="2160"/>
      </w:pPr>
      <w:r>
        <w:t xml:space="preserve">c. </w:t>
      </w:r>
      <w:r w:rsidR="003A4855">
        <w:t xml:space="preserve">The assumptions made and relied on to generate the load-growth projections, including but not limited to the assumed rates of load growth, the factors (if any) applied to calculate forecasted loads for new developments in the need study area, and adjustments (if any) made to forecasted loads to account for customer load served by any </w:t>
      </w:r>
      <w:r w:rsidR="003A4855">
        <w:lastRenderedPageBreak/>
        <w:t>other electric utilities also providing electric service within the applicants</w:t>
      </w:r>
      <w:r w:rsidR="00D46F4F">
        <w:t>’</w:t>
      </w:r>
      <w:r w:rsidR="003A4855">
        <w:t xml:space="preserve"> need study area;</w:t>
      </w:r>
    </w:p>
    <w:p w14:paraId="4798CA3D" w14:textId="7D970758" w:rsidR="003F615A" w:rsidRDefault="003F615A" w:rsidP="00AB36D0">
      <w:pPr>
        <w:autoSpaceDE w:val="0"/>
        <w:autoSpaceDN w:val="0"/>
        <w:adjustRightInd w:val="0"/>
        <w:spacing w:line="480" w:lineRule="auto"/>
        <w:ind w:left="2160"/>
      </w:pPr>
      <w:r>
        <w:t xml:space="preserve">d. </w:t>
      </w:r>
      <w:r w:rsidR="00AB36D0">
        <w:t>The location, described in writing and depicted on a map, of the boundaries of the need study area and all existing transmission facilities (including proposed substations or switching stations) within the need study area used for the load-growth projections;</w:t>
      </w:r>
    </w:p>
    <w:p w14:paraId="69056C71" w14:textId="08A613E6" w:rsidR="00AB36D0" w:rsidRDefault="003F615A" w:rsidP="00AB36D0">
      <w:pPr>
        <w:autoSpaceDE w:val="0"/>
        <w:autoSpaceDN w:val="0"/>
        <w:adjustRightInd w:val="0"/>
        <w:spacing w:line="480" w:lineRule="auto"/>
        <w:ind w:left="2160"/>
      </w:pPr>
      <w:r>
        <w:t xml:space="preserve">e. </w:t>
      </w:r>
      <w:r w:rsidR="00AB36D0">
        <w:t>If included in the applicants</w:t>
      </w:r>
      <w:r w:rsidR="00D46F4F">
        <w:t>’</w:t>
      </w:r>
      <w:r w:rsidR="00AB36D0">
        <w:t xml:space="preserve"> load-growth projections, the nature, scope, and location depicted on a map of the following loads: </w:t>
      </w:r>
    </w:p>
    <w:p w14:paraId="6D754D16" w14:textId="3E6ACAB1" w:rsidR="003F615A" w:rsidRDefault="003F615A" w:rsidP="00AB36D0">
      <w:pPr>
        <w:autoSpaceDE w:val="0"/>
        <w:autoSpaceDN w:val="0"/>
        <w:adjustRightInd w:val="0"/>
        <w:spacing w:line="480" w:lineRule="auto"/>
        <w:ind w:left="2160" w:firstLine="720"/>
      </w:pPr>
      <w:proofErr w:type="spellStart"/>
      <w:r>
        <w:t>i</w:t>
      </w:r>
      <w:proofErr w:type="spellEnd"/>
      <w:r>
        <w:t xml:space="preserve">. </w:t>
      </w:r>
      <w:r w:rsidR="002F1688">
        <w:t xml:space="preserve">   </w:t>
      </w:r>
      <w:r w:rsidR="002728AB">
        <w:t>the applicants</w:t>
      </w:r>
      <w:r w:rsidR="00D46F4F">
        <w:t>’</w:t>
      </w:r>
      <w:r w:rsidR="002728AB">
        <w:t xml:space="preserve"> current consumers,</w:t>
      </w:r>
    </w:p>
    <w:p w14:paraId="481B3C0E" w14:textId="4CBA3155" w:rsidR="003F615A" w:rsidRDefault="003F615A" w:rsidP="002728AB">
      <w:pPr>
        <w:autoSpaceDE w:val="0"/>
        <w:autoSpaceDN w:val="0"/>
        <w:adjustRightInd w:val="0"/>
        <w:spacing w:line="480" w:lineRule="auto"/>
        <w:ind w:left="2160" w:firstLine="720"/>
      </w:pPr>
      <w:r>
        <w:t xml:space="preserve">ii. </w:t>
      </w:r>
      <w:r w:rsidR="002F1688">
        <w:t xml:space="preserve">  </w:t>
      </w:r>
      <w:r w:rsidR="002728AB">
        <w:t>the applicants</w:t>
      </w:r>
      <w:r w:rsidR="00D46F4F">
        <w:t>’</w:t>
      </w:r>
      <w:r w:rsidR="002728AB">
        <w:t xml:space="preserve"> pending load request, and</w:t>
      </w:r>
    </w:p>
    <w:p w14:paraId="7A1F9C3F" w14:textId="72426454" w:rsidR="002728AB" w:rsidRDefault="003F615A" w:rsidP="002728AB">
      <w:pPr>
        <w:autoSpaceDE w:val="0"/>
        <w:autoSpaceDN w:val="0"/>
        <w:adjustRightInd w:val="0"/>
        <w:spacing w:line="480" w:lineRule="auto"/>
        <w:ind w:left="2880"/>
      </w:pPr>
      <w:r>
        <w:t xml:space="preserve">iii. </w:t>
      </w:r>
      <w:r w:rsidR="002728AB">
        <w:t>future development projects included in the applicants</w:t>
      </w:r>
      <w:r w:rsidR="00D46F4F">
        <w:t>’</w:t>
      </w:r>
      <w:r w:rsidR="002728AB">
        <w:t xml:space="preserve"> load-growth projections;</w:t>
      </w:r>
    </w:p>
    <w:p w14:paraId="22163458" w14:textId="75986B93" w:rsidR="003F615A" w:rsidRDefault="003F615A" w:rsidP="002728AB">
      <w:pPr>
        <w:autoSpaceDE w:val="0"/>
        <w:autoSpaceDN w:val="0"/>
        <w:adjustRightInd w:val="0"/>
        <w:spacing w:line="480" w:lineRule="auto"/>
        <w:ind w:left="2160"/>
      </w:pPr>
      <w:r>
        <w:t xml:space="preserve">f. </w:t>
      </w:r>
      <w:r w:rsidR="007303DD">
        <w:t>The location depicted on a map of the existing load center, the load center including existing load and currently requested loads, and the load center including existing load, currently requested loads, and the applicants</w:t>
      </w:r>
      <w:r w:rsidR="00D46F4F">
        <w:t>’</w:t>
      </w:r>
      <w:r w:rsidR="007303DD">
        <w:t xml:space="preserve"> projected load growth;</w:t>
      </w:r>
    </w:p>
    <w:p w14:paraId="48E2D6BB" w14:textId="7AE78B7B" w:rsidR="003F615A" w:rsidRDefault="003F615A" w:rsidP="007303DD">
      <w:pPr>
        <w:autoSpaceDE w:val="0"/>
        <w:autoSpaceDN w:val="0"/>
        <w:adjustRightInd w:val="0"/>
        <w:spacing w:line="480" w:lineRule="auto"/>
        <w:ind w:left="2160"/>
      </w:pPr>
      <w:r>
        <w:t xml:space="preserve">g. </w:t>
      </w:r>
      <w:r w:rsidR="007303DD">
        <w:t xml:space="preserve">The location and identity of any existing transmission lines, whether inside or outside the need study area, that are as close as, or closer to, any load-serving substation proposed in this application compared to the existing transmission line or substation used for the proposed interconnection or tap; </w:t>
      </w:r>
    </w:p>
    <w:p w14:paraId="00278285" w14:textId="3D7EF8D7" w:rsidR="005E6F1F" w:rsidRDefault="003F615A" w:rsidP="005E6F1F">
      <w:pPr>
        <w:autoSpaceDE w:val="0"/>
        <w:autoSpaceDN w:val="0"/>
        <w:adjustRightInd w:val="0"/>
        <w:spacing w:line="480" w:lineRule="auto"/>
        <w:ind w:left="2160"/>
      </w:pPr>
      <w:r>
        <w:t xml:space="preserve">h. </w:t>
      </w:r>
      <w:r w:rsidR="005E6F1F">
        <w:t xml:space="preserve">The location and identity of any existing substations with remaining transformer capacity, whether inside or outside the need </w:t>
      </w:r>
      <w:r w:rsidR="005E6F1F">
        <w:lastRenderedPageBreak/>
        <w:t>study area, that are as close as, or closer to,</w:t>
      </w:r>
      <w:r w:rsidR="005E6F1F" w:rsidRPr="005E6F1F">
        <w:t xml:space="preserve"> </w:t>
      </w:r>
      <w:r w:rsidR="005E6F1F">
        <w:t>any load-serving substation proposed in this application compared to the existing transmission line or substation used for the proposed interconnection or tap;</w:t>
      </w:r>
    </w:p>
    <w:p w14:paraId="1B69EBAD" w14:textId="2386DA31" w:rsidR="00D201B2" w:rsidRDefault="00F16E88" w:rsidP="00D201B2">
      <w:pPr>
        <w:autoSpaceDE w:val="0"/>
        <w:autoSpaceDN w:val="0"/>
        <w:adjustRightInd w:val="0"/>
        <w:spacing w:line="480" w:lineRule="auto"/>
        <w:ind w:left="2160"/>
      </w:pPr>
      <w:proofErr w:type="spellStart"/>
      <w:r>
        <w:t>i</w:t>
      </w:r>
      <w:proofErr w:type="spellEnd"/>
      <w:r>
        <w:t xml:space="preserve">. </w:t>
      </w:r>
      <w:r w:rsidR="00D201B2">
        <w:t>If other utilities are providing distribution service within the applicants</w:t>
      </w:r>
      <w:r w:rsidR="00D46F4F">
        <w:t>’</w:t>
      </w:r>
      <w:r w:rsidR="00D201B2">
        <w:t xml:space="preserve"> need study area, the location and nature of the other utilities</w:t>
      </w:r>
      <w:r w:rsidR="00010B65">
        <w:t>’</w:t>
      </w:r>
      <w:r w:rsidR="00D201B2">
        <w:t xml:space="preserve"> distribution facilities described in writing and depicted on a map;</w:t>
      </w:r>
    </w:p>
    <w:p w14:paraId="4A321A31" w14:textId="421C316A" w:rsidR="00F16E88" w:rsidRDefault="00F16E88" w:rsidP="00D201B2">
      <w:pPr>
        <w:autoSpaceDE w:val="0"/>
        <w:autoSpaceDN w:val="0"/>
        <w:adjustRightInd w:val="0"/>
        <w:spacing w:line="480" w:lineRule="auto"/>
        <w:ind w:left="2160"/>
      </w:pPr>
      <w:r>
        <w:t xml:space="preserve">j. </w:t>
      </w:r>
      <w:r w:rsidR="00D201B2">
        <w:t>An analysis of the feasibility, design, and cost effectiveness of a distribution-voltage level alternative that uses the same point(s) of interconnection or tap and endpoint(s) and that is routed along the same alternative routes as the transmission-level radial line that is requested to be approved;</w:t>
      </w:r>
    </w:p>
    <w:p w14:paraId="62A5AAFD" w14:textId="3135FCAA" w:rsidR="000610B5" w:rsidRDefault="00F16E88" w:rsidP="000610B5">
      <w:pPr>
        <w:autoSpaceDE w:val="0"/>
        <w:autoSpaceDN w:val="0"/>
        <w:adjustRightInd w:val="0"/>
        <w:spacing w:line="480" w:lineRule="auto"/>
        <w:ind w:left="2160"/>
      </w:pPr>
      <w:r>
        <w:t xml:space="preserve">k. </w:t>
      </w:r>
      <w:r w:rsidR="000610B5">
        <w:t>The applicants</w:t>
      </w:r>
      <w:r w:rsidR="00D46F4F">
        <w:t>’</w:t>
      </w:r>
      <w:r w:rsidR="000610B5">
        <w:t xml:space="preserve"> planning study or other reports reflecting the nature and scope of new-build distribution facilities or existing distribution-facility upgrades necessary for projected load growth anticipated before the projected load growth that is the basis for this joint application; and </w:t>
      </w:r>
    </w:p>
    <w:p w14:paraId="14BFA276" w14:textId="30AEA326" w:rsidR="00F16E88" w:rsidRDefault="00F16E88" w:rsidP="000610B5">
      <w:pPr>
        <w:autoSpaceDE w:val="0"/>
        <w:autoSpaceDN w:val="0"/>
        <w:adjustRightInd w:val="0"/>
        <w:spacing w:line="480" w:lineRule="auto"/>
        <w:ind w:left="2160"/>
      </w:pPr>
      <w:r>
        <w:t xml:space="preserve">l. </w:t>
      </w:r>
      <w:r w:rsidR="00186E12">
        <w:t xml:space="preserve">A comparative cost analysis between all new-build distribution facilities or existing distribution-facility upgrades and the proposed radial transmission facilities that segregates the distribution-alternative costs to support the pending load requests and specific </w:t>
      </w:r>
      <w:r w:rsidR="00186E12">
        <w:lastRenderedPageBreak/>
        <w:t>future development loads from general load growth in the need study area.</w:t>
      </w:r>
    </w:p>
    <w:p w14:paraId="16C8420A" w14:textId="07B17305" w:rsidR="000D6F9B" w:rsidRDefault="00CE65B8" w:rsidP="00F16E88">
      <w:pPr>
        <w:autoSpaceDE w:val="0"/>
        <w:autoSpaceDN w:val="0"/>
        <w:adjustRightInd w:val="0"/>
        <w:spacing w:line="480" w:lineRule="auto"/>
        <w:ind w:left="1440" w:hanging="720"/>
      </w:pPr>
      <w:r>
        <w:t>8.</w:t>
      </w:r>
      <w:r>
        <w:tab/>
      </w:r>
      <w:r w:rsidR="00AC6391">
        <w:t>Weighing the factors set forth in PURA § 37.056(c) and 16 TAC § 25.101(b)(3)(B), which proposed transmission-line route is the best alternative?</w:t>
      </w:r>
    </w:p>
    <w:p w14:paraId="1B9A43D0" w14:textId="5565F2E5" w:rsidR="00D839ED" w:rsidRDefault="00B11932" w:rsidP="00307E68">
      <w:pPr>
        <w:autoSpaceDE w:val="0"/>
        <w:autoSpaceDN w:val="0"/>
        <w:adjustRightInd w:val="0"/>
        <w:spacing w:line="480" w:lineRule="auto"/>
        <w:ind w:left="1440" w:hanging="720"/>
      </w:pPr>
      <w:r>
        <w:t>9</w:t>
      </w:r>
      <w:r w:rsidR="00307E68">
        <w:t>.</w:t>
      </w:r>
      <w:r w:rsidR="00307E68">
        <w:tab/>
      </w:r>
      <w:r w:rsidR="00AC6391">
        <w:t>Are there alternative routes or configurations of facilities that would have a less negative effect on landowners? What would be the incremental cost of those routes or configurations of facilities?</w:t>
      </w:r>
    </w:p>
    <w:p w14:paraId="082855A9" w14:textId="26CB09CC" w:rsidR="00F16E88" w:rsidRDefault="00B11932" w:rsidP="00307E68">
      <w:pPr>
        <w:autoSpaceDE w:val="0"/>
        <w:autoSpaceDN w:val="0"/>
        <w:adjustRightInd w:val="0"/>
        <w:spacing w:line="480" w:lineRule="auto"/>
        <w:ind w:left="1440" w:hanging="720"/>
      </w:pPr>
      <w:r>
        <w:t>10</w:t>
      </w:r>
      <w:r w:rsidR="00307E68">
        <w:t>.</w:t>
      </w:r>
      <w:r w:rsidR="00307E68">
        <w:tab/>
      </w:r>
      <w:r w:rsidR="0013445C">
        <w:t>If alternative routes or configurations of facilities are considered because of individual landowners</w:t>
      </w:r>
      <w:r w:rsidR="00D46F4F">
        <w:t>’</w:t>
      </w:r>
      <w:r w:rsidR="0013445C">
        <w:t xml:space="preserve"> preferences, please address the following issues:</w:t>
      </w:r>
    </w:p>
    <w:p w14:paraId="0E6AF8BC" w14:textId="77456C2B" w:rsidR="00F16E88" w:rsidRDefault="00F16E88" w:rsidP="00F16E88">
      <w:pPr>
        <w:autoSpaceDE w:val="0"/>
        <w:autoSpaceDN w:val="0"/>
        <w:adjustRightInd w:val="0"/>
        <w:spacing w:line="480" w:lineRule="auto"/>
        <w:ind w:left="1440"/>
      </w:pPr>
      <w:r>
        <w:t xml:space="preserve">a. </w:t>
      </w:r>
      <w:r w:rsidR="0013445C">
        <w:t>Have the affected landowners made adequate contributions to offset any additional costs associated with the accommodations?</w:t>
      </w:r>
      <w:r>
        <w:t xml:space="preserve"> </w:t>
      </w:r>
    </w:p>
    <w:p w14:paraId="38D4EA96" w14:textId="65559F09" w:rsidR="00D839ED" w:rsidRDefault="00F16E88" w:rsidP="00F16E88">
      <w:pPr>
        <w:autoSpaceDE w:val="0"/>
        <w:autoSpaceDN w:val="0"/>
        <w:adjustRightInd w:val="0"/>
        <w:spacing w:line="480" w:lineRule="auto"/>
        <w:ind w:left="1440"/>
      </w:pPr>
      <w:r>
        <w:t xml:space="preserve">b. </w:t>
      </w:r>
      <w:r w:rsidR="007156CC" w:rsidRPr="007156CC">
        <w:t>Have the accommodations to landowners diminished the electric efficiency of the line or reliability?</w:t>
      </w:r>
      <w:r>
        <w:t xml:space="preserve"> </w:t>
      </w:r>
    </w:p>
    <w:p w14:paraId="5B384F5D" w14:textId="21AEB986" w:rsidR="00307E68" w:rsidRDefault="00B11932" w:rsidP="00F16E88">
      <w:pPr>
        <w:autoSpaceDE w:val="0"/>
        <w:autoSpaceDN w:val="0"/>
        <w:adjustRightInd w:val="0"/>
        <w:spacing w:line="480" w:lineRule="auto"/>
        <w:ind w:left="1440" w:hanging="720"/>
      </w:pPr>
      <w:r>
        <w:t>11</w:t>
      </w:r>
      <w:r w:rsidR="00307E68">
        <w:t>.</w:t>
      </w:r>
      <w:r w:rsidR="00307E68">
        <w:tab/>
      </w:r>
      <w:r w:rsidR="007156CC">
        <w:t>Are the proposed transmission facilities necessary to meet state or federal reliability standards?</w:t>
      </w:r>
      <w:bookmarkStart w:id="15" w:name="_Hlk90374752"/>
    </w:p>
    <w:bookmarkEnd w:id="15"/>
    <w:p w14:paraId="1A497895" w14:textId="6E0E76D4" w:rsidR="00D839ED" w:rsidRDefault="00307E68" w:rsidP="00F16E88">
      <w:pPr>
        <w:autoSpaceDE w:val="0"/>
        <w:autoSpaceDN w:val="0"/>
        <w:adjustRightInd w:val="0"/>
        <w:spacing w:line="480" w:lineRule="auto"/>
        <w:ind w:left="1440" w:hanging="720"/>
      </w:pPr>
      <w:r>
        <w:t>1</w:t>
      </w:r>
      <w:r w:rsidR="00F47B50">
        <w:t>2</w:t>
      </w:r>
      <w:r>
        <w:t>.</w:t>
      </w:r>
      <w:r>
        <w:tab/>
      </w:r>
      <w:r w:rsidR="00CF634F">
        <w:t>What is the estimated cost of the proposed transmission facilities to consumers?</w:t>
      </w:r>
    </w:p>
    <w:p w14:paraId="0FA39EC9" w14:textId="17D745EB" w:rsidR="00D839ED" w:rsidRDefault="00307E68" w:rsidP="00F16E88">
      <w:pPr>
        <w:autoSpaceDE w:val="0"/>
        <w:autoSpaceDN w:val="0"/>
        <w:adjustRightInd w:val="0"/>
        <w:spacing w:line="480" w:lineRule="auto"/>
        <w:ind w:left="1440" w:hanging="720"/>
      </w:pPr>
      <w:r>
        <w:t>1</w:t>
      </w:r>
      <w:r w:rsidR="00F47B50">
        <w:t>3</w:t>
      </w:r>
      <w:r>
        <w:t>.</w:t>
      </w:r>
      <w:r>
        <w:tab/>
      </w:r>
      <w:r w:rsidR="00CF634F">
        <w:t>What is the estimated congestion cost savings for consumers that may result from the proposed transmission facilities considering both current and future expected congestion levels and the ability of the proposed transmission facilities to reduce those congestion levels?</w:t>
      </w:r>
    </w:p>
    <w:p w14:paraId="130F3068" w14:textId="3E29A24A" w:rsidR="00F16E88" w:rsidRDefault="00307E68" w:rsidP="00D839ED">
      <w:pPr>
        <w:autoSpaceDE w:val="0"/>
        <w:autoSpaceDN w:val="0"/>
        <w:adjustRightInd w:val="0"/>
        <w:spacing w:line="480" w:lineRule="auto"/>
        <w:ind w:left="1440" w:hanging="720"/>
      </w:pPr>
      <w:r>
        <w:lastRenderedPageBreak/>
        <w:t>1</w:t>
      </w:r>
      <w:r w:rsidR="00F47B50">
        <w:t>4</w:t>
      </w:r>
      <w:r>
        <w:t>.</w:t>
      </w:r>
      <w:r>
        <w:tab/>
      </w:r>
      <w:r w:rsidR="00CF634F">
        <w:t>Are the best management practices for construction and operating transmission facilities that are standard in the Commission</w:t>
      </w:r>
      <w:r w:rsidR="00D46F4F">
        <w:t>’</w:t>
      </w:r>
      <w:r w:rsidR="00CF634F">
        <w:t>s electric CCN orders adequate? If not, what additional practices should be required for the proposed transmission facilities?</w:t>
      </w:r>
    </w:p>
    <w:p w14:paraId="48C0BFC7" w14:textId="6EFA6759" w:rsidR="00F16E88" w:rsidRDefault="00F16E88" w:rsidP="00D839ED">
      <w:pPr>
        <w:autoSpaceDE w:val="0"/>
        <w:autoSpaceDN w:val="0"/>
        <w:adjustRightInd w:val="0"/>
        <w:spacing w:line="480" w:lineRule="auto"/>
        <w:ind w:left="1440" w:hanging="720"/>
      </w:pPr>
      <w:r>
        <w:t xml:space="preserve">15. </w:t>
      </w:r>
      <w:r>
        <w:tab/>
      </w:r>
      <w:r w:rsidR="00721654">
        <w:t>For each additional practice proposed, please address the following:</w:t>
      </w:r>
      <w:r>
        <w:t xml:space="preserve"> </w:t>
      </w:r>
    </w:p>
    <w:p w14:paraId="2589FF66" w14:textId="1B3CEB84" w:rsidR="00F16E88" w:rsidRDefault="00F16E88" w:rsidP="00F16E88">
      <w:pPr>
        <w:autoSpaceDE w:val="0"/>
        <w:autoSpaceDN w:val="0"/>
        <w:adjustRightInd w:val="0"/>
        <w:spacing w:line="480" w:lineRule="auto"/>
        <w:ind w:left="1440"/>
      </w:pPr>
      <w:r>
        <w:t xml:space="preserve">a. </w:t>
      </w:r>
      <w:r w:rsidR="00721654">
        <w:t>What is the additional cost to design, construct and operate the proposed transmission facilities, including the cost to consumers?</w:t>
      </w:r>
      <w:r>
        <w:t xml:space="preserve"> </w:t>
      </w:r>
    </w:p>
    <w:p w14:paraId="3A17B82F" w14:textId="24FDB2F0" w:rsidR="00F16E88" w:rsidRDefault="00F16E88" w:rsidP="00F16E88">
      <w:pPr>
        <w:autoSpaceDE w:val="0"/>
        <w:autoSpaceDN w:val="0"/>
        <w:adjustRightInd w:val="0"/>
        <w:spacing w:line="480" w:lineRule="auto"/>
        <w:ind w:left="1440"/>
      </w:pPr>
      <w:r>
        <w:t xml:space="preserve">b. </w:t>
      </w:r>
      <w:r w:rsidR="00D80DE0">
        <w:t>What benefit, if any, will the proposed practice provide?</w:t>
      </w:r>
      <w:r>
        <w:t xml:space="preserve"> </w:t>
      </w:r>
    </w:p>
    <w:p w14:paraId="3B01AB88" w14:textId="53737704" w:rsidR="00F16E88" w:rsidRDefault="00F16E88" w:rsidP="00F16E88">
      <w:pPr>
        <w:autoSpaceDE w:val="0"/>
        <w:autoSpaceDN w:val="0"/>
        <w:adjustRightInd w:val="0"/>
        <w:spacing w:line="480" w:lineRule="auto"/>
        <w:ind w:left="1440"/>
      </w:pPr>
      <w:r>
        <w:t xml:space="preserve">c. </w:t>
      </w:r>
      <w:r w:rsidR="00D80DE0">
        <w:t>What effect, if any, will the proposed practice have on the reliability of the transmission system?</w:t>
      </w:r>
      <w:r>
        <w:t xml:space="preserve"> </w:t>
      </w:r>
    </w:p>
    <w:p w14:paraId="4A1E4CAF" w14:textId="34D680FC" w:rsidR="00F16E88" w:rsidRDefault="00F16E88" w:rsidP="00F16E88">
      <w:pPr>
        <w:autoSpaceDE w:val="0"/>
        <w:autoSpaceDN w:val="0"/>
        <w:adjustRightInd w:val="0"/>
        <w:spacing w:line="480" w:lineRule="auto"/>
        <w:ind w:left="1440"/>
      </w:pPr>
      <w:r>
        <w:t xml:space="preserve">d. </w:t>
      </w:r>
      <w:r w:rsidR="00B94333">
        <w:t>What effect, if any, will the proposed practice have on the design, construction, or operation of the proposed transmission facilities?</w:t>
      </w:r>
      <w:r>
        <w:t xml:space="preserve"> </w:t>
      </w:r>
    </w:p>
    <w:p w14:paraId="0770ABF8" w14:textId="19E866FC" w:rsidR="00F16E88" w:rsidRDefault="00F16E88" w:rsidP="00F16E88">
      <w:pPr>
        <w:autoSpaceDE w:val="0"/>
        <w:autoSpaceDN w:val="0"/>
        <w:adjustRightInd w:val="0"/>
        <w:spacing w:line="480" w:lineRule="auto"/>
        <w:ind w:left="1440"/>
      </w:pPr>
      <w:r>
        <w:t xml:space="preserve">e. </w:t>
      </w:r>
      <w:r w:rsidR="00B94333">
        <w:t>What effect, if any, will the proposed practice have on the expected date to energize the proposed transmission facilities?</w:t>
      </w:r>
      <w:r>
        <w:t xml:space="preserve">  </w:t>
      </w:r>
    </w:p>
    <w:p w14:paraId="08820D22" w14:textId="157CDE04" w:rsidR="00F16E88" w:rsidRDefault="00F16E88" w:rsidP="00F16E88">
      <w:pPr>
        <w:autoSpaceDE w:val="0"/>
        <w:autoSpaceDN w:val="0"/>
        <w:adjustRightInd w:val="0"/>
        <w:spacing w:line="480" w:lineRule="auto"/>
        <w:ind w:left="1440" w:hanging="720"/>
      </w:pPr>
      <w:r>
        <w:t>16.</w:t>
      </w:r>
      <w:r>
        <w:tab/>
      </w:r>
      <w:r w:rsidR="000508A5">
        <w:t>Did the Texas Parks and Wildlife Department provide any recommendations or informational comments regarding this joint application in accordance with section 12.0011(b) of the Texas Parks and Wildlife Code? If so, how should the Commission respond through its order?</w:t>
      </w:r>
    </w:p>
    <w:p w14:paraId="003E8222" w14:textId="1DF0C5F4" w:rsidR="00F16E88" w:rsidRDefault="00F16E88" w:rsidP="00F16E88">
      <w:pPr>
        <w:autoSpaceDE w:val="0"/>
        <w:autoSpaceDN w:val="0"/>
        <w:adjustRightInd w:val="0"/>
        <w:spacing w:line="480" w:lineRule="auto"/>
        <w:ind w:left="1440" w:hanging="720"/>
      </w:pPr>
      <w:r>
        <w:t>17.</w:t>
      </w:r>
      <w:r>
        <w:tab/>
      </w:r>
      <w:r w:rsidR="000508A5">
        <w:t>What permits, licenses, plans, or permission will be required for construction and operation of the proposed transmission facilities? If any alternative route requires permission or an easement from a state or federal agency, please address in detail the following:</w:t>
      </w:r>
    </w:p>
    <w:p w14:paraId="79130F57" w14:textId="4E8FE3EB" w:rsidR="00F16E88" w:rsidRDefault="00F16E88" w:rsidP="00F16E88">
      <w:pPr>
        <w:autoSpaceDE w:val="0"/>
        <w:autoSpaceDN w:val="0"/>
        <w:adjustRightInd w:val="0"/>
        <w:spacing w:line="480" w:lineRule="auto"/>
        <w:ind w:left="1440" w:hanging="720"/>
      </w:pPr>
      <w:r>
        <w:lastRenderedPageBreak/>
        <w:tab/>
        <w:t xml:space="preserve">a. </w:t>
      </w:r>
      <w:r w:rsidR="00661BF0">
        <w:t>What agency is involved, and what prior communication has the applicant had with the agency regarding the proposed transmission facilities?</w:t>
      </w:r>
    </w:p>
    <w:p w14:paraId="6B407743" w14:textId="1A2F897D" w:rsidR="00F16E88" w:rsidRDefault="00F16E88" w:rsidP="00F16E88">
      <w:pPr>
        <w:autoSpaceDE w:val="0"/>
        <w:autoSpaceDN w:val="0"/>
        <w:adjustRightInd w:val="0"/>
        <w:spacing w:line="480" w:lineRule="auto"/>
        <w:ind w:left="1440" w:hanging="720"/>
      </w:pPr>
      <w:r>
        <w:tab/>
        <w:t xml:space="preserve">b. </w:t>
      </w:r>
      <w:r w:rsidR="00661BF0">
        <w:t>Has the agency granted the required permission or easement? If not, when is a decision by the agency expected?</w:t>
      </w:r>
      <w:r>
        <w:t xml:space="preserve"> </w:t>
      </w:r>
    </w:p>
    <w:p w14:paraId="232C3AE8" w14:textId="367398F9" w:rsidR="00F16E88" w:rsidRDefault="00F16E88" w:rsidP="00F16E88">
      <w:pPr>
        <w:autoSpaceDE w:val="0"/>
        <w:autoSpaceDN w:val="0"/>
        <w:adjustRightInd w:val="0"/>
        <w:spacing w:line="480" w:lineRule="auto"/>
        <w:ind w:left="1440"/>
      </w:pPr>
      <w:r>
        <w:t xml:space="preserve">c. </w:t>
      </w:r>
      <w:r w:rsidR="00661BF0">
        <w:t>What contingencies are in place if the agency does not grant the required permission or easement or if the process to obtain the required permission or easement would materially affect the estimated cost, proposed design plans, or anticipated timeline to construct the proposed transmission facilities?</w:t>
      </w:r>
    </w:p>
    <w:p w14:paraId="72DC899B" w14:textId="6ECCF415" w:rsidR="00D839ED" w:rsidRDefault="00F16E88" w:rsidP="00D839ED">
      <w:pPr>
        <w:autoSpaceDE w:val="0"/>
        <w:autoSpaceDN w:val="0"/>
        <w:adjustRightInd w:val="0"/>
        <w:spacing w:line="480" w:lineRule="auto"/>
        <w:ind w:left="1440" w:hanging="720"/>
      </w:pPr>
      <w:r>
        <w:t>18.</w:t>
      </w:r>
      <w:r>
        <w:tab/>
      </w:r>
      <w:r w:rsidR="00352012">
        <w:t>Is any part of the proposed transmission facilities located within the coastal management program boundary as defined in 31 TAC § 27.1(a)? If so, please address the following issues:</w:t>
      </w:r>
    </w:p>
    <w:p w14:paraId="1197E969" w14:textId="5A4C5076" w:rsidR="00F16E88" w:rsidRDefault="00F16E88" w:rsidP="00D839ED">
      <w:pPr>
        <w:autoSpaceDE w:val="0"/>
        <w:autoSpaceDN w:val="0"/>
        <w:adjustRightInd w:val="0"/>
        <w:spacing w:line="480" w:lineRule="auto"/>
        <w:ind w:left="1440" w:hanging="720"/>
      </w:pPr>
      <w:r>
        <w:tab/>
        <w:t xml:space="preserve">a. </w:t>
      </w:r>
      <w:r w:rsidR="00352012">
        <w:t>Do the facilities comply with the goals and applicable policies of the Coastal Management Program in accordance with 16 TAC § 25.102(a)?</w:t>
      </w:r>
    </w:p>
    <w:p w14:paraId="0BE21C6B" w14:textId="2561A239" w:rsidR="00F16E88" w:rsidRDefault="00F16E88" w:rsidP="00F16E88">
      <w:pPr>
        <w:autoSpaceDE w:val="0"/>
        <w:autoSpaceDN w:val="0"/>
        <w:adjustRightInd w:val="0"/>
        <w:spacing w:line="480" w:lineRule="auto"/>
        <w:ind w:left="1440"/>
      </w:pPr>
      <w:r>
        <w:t xml:space="preserve">b. </w:t>
      </w:r>
      <w:r w:rsidR="00931393">
        <w:t>Will the facilities have any direct and significant effects on any of the applicable coastal natural resource areas specified in 3 1 TAC § 26.3(b)?</w:t>
      </w:r>
    </w:p>
    <w:p w14:paraId="1182E40E" w14:textId="3271A66E" w:rsidR="00931393" w:rsidRDefault="00931393" w:rsidP="00F16E88">
      <w:pPr>
        <w:autoSpaceDE w:val="0"/>
        <w:autoSpaceDN w:val="0"/>
        <w:adjustRightInd w:val="0"/>
        <w:spacing w:line="480" w:lineRule="auto"/>
        <w:ind w:left="1440"/>
      </w:pPr>
      <w:r>
        <w:t>c. Do the facilities cross coastal barrier resource system units or other protected areas designated on maps dated October 24, 1990, as those maps may be modified, revised, or corrected, under the Coastal Barrier Resources Act, 16 United States Code Annotated, § 3503, on coastal barriers? If so, do the facilities comply with the applicable policies under 31 TAC § 26.16(a)(4)?</w:t>
      </w:r>
    </w:p>
    <w:p w14:paraId="7C68DBFB" w14:textId="73F2227B" w:rsidR="00D839ED" w:rsidRDefault="00307E68" w:rsidP="00A62E50">
      <w:pPr>
        <w:autoSpaceDE w:val="0"/>
        <w:autoSpaceDN w:val="0"/>
        <w:adjustRightInd w:val="0"/>
        <w:spacing w:line="480" w:lineRule="auto"/>
        <w:ind w:left="1440" w:hanging="720"/>
      </w:pPr>
      <w:r>
        <w:t>1</w:t>
      </w:r>
      <w:r w:rsidR="00F16E88">
        <w:t>9</w:t>
      </w:r>
      <w:r>
        <w:t>.</w:t>
      </w:r>
      <w:r>
        <w:tab/>
      </w:r>
      <w:r w:rsidR="00FD5D54">
        <w:t>Are the circumstances for this line such that the seven-year limit discussed in section VI of this Order should be changed?</w:t>
      </w:r>
    </w:p>
    <w:p w14:paraId="5DCC2557" w14:textId="4B4F3F2B" w:rsidR="00787865" w:rsidRDefault="00F16E88" w:rsidP="00F16E88">
      <w:pPr>
        <w:autoSpaceDE w:val="0"/>
        <w:autoSpaceDN w:val="0"/>
        <w:adjustRightInd w:val="0"/>
        <w:spacing w:line="480" w:lineRule="auto"/>
        <w:ind w:left="1440" w:hanging="720"/>
      </w:pPr>
      <w:r>
        <w:lastRenderedPageBreak/>
        <w:t>2</w:t>
      </w:r>
      <w:r w:rsidR="00A62E50">
        <w:t>0</w:t>
      </w:r>
      <w:r w:rsidR="00307E68">
        <w:t>.</w:t>
      </w:r>
      <w:r w:rsidR="00307E68">
        <w:tab/>
      </w:r>
      <w:r w:rsidR="00FD5D54">
        <w:t>Will anything occur during construction that will preclude or limit a generator from generating or delivering power or that will adversely affect the reliability of the ERCOT system?</w:t>
      </w:r>
    </w:p>
    <w:p w14:paraId="7BC16FDD" w14:textId="4520CBA5" w:rsidR="00F16E88" w:rsidRDefault="00F16E88" w:rsidP="00F16E88">
      <w:pPr>
        <w:autoSpaceDE w:val="0"/>
        <w:autoSpaceDN w:val="0"/>
        <w:adjustRightInd w:val="0"/>
        <w:spacing w:line="480" w:lineRule="auto"/>
        <w:ind w:left="1440" w:hanging="720"/>
      </w:pPr>
      <w:r>
        <w:t>2</w:t>
      </w:r>
      <w:r w:rsidR="00A62E50">
        <w:t>1</w:t>
      </w:r>
      <w:r>
        <w:t>.</w:t>
      </w:r>
      <w:r>
        <w:tab/>
      </w:r>
      <w:r w:rsidR="00FD5D54">
        <w:t>If complete or partial agreement of the parties is reached on a route that relies on modifications to the route segments as noticed in the joint application, please address the following issues:</w:t>
      </w:r>
    </w:p>
    <w:p w14:paraId="46ED7BC1" w14:textId="402F5508" w:rsidR="00F16E88" w:rsidRDefault="00F16E88" w:rsidP="00F16E88">
      <w:pPr>
        <w:autoSpaceDE w:val="0"/>
        <w:autoSpaceDN w:val="0"/>
        <w:adjustRightInd w:val="0"/>
        <w:spacing w:line="480" w:lineRule="auto"/>
        <w:ind w:left="1440"/>
      </w:pPr>
      <w:r>
        <w:t xml:space="preserve">a. </w:t>
      </w:r>
      <w:r w:rsidR="002F439A">
        <w:t>Did the applicants comply with the additional notice requirements of 16 TAC § 22.52(a)(3)(D), including providing notice under 16 TAC § 22.52(a)(3)(A) through (C) to all landowners directly affected by the modification regardless of whether the landowner affected by the modification received notice of the original application under 16 TAC § 22.52(a)(1) through (3)?</w:t>
      </w:r>
    </w:p>
    <w:p w14:paraId="1FB1685E" w14:textId="1C3457C0" w:rsidR="00F16E88" w:rsidRDefault="00F16E88" w:rsidP="00F16E88">
      <w:pPr>
        <w:autoSpaceDE w:val="0"/>
        <w:autoSpaceDN w:val="0"/>
        <w:adjustRightInd w:val="0"/>
        <w:spacing w:line="480" w:lineRule="auto"/>
        <w:ind w:left="1440"/>
      </w:pPr>
      <w:r>
        <w:t xml:space="preserve">b. </w:t>
      </w:r>
      <w:r w:rsidR="002F439A">
        <w:t>Was written consent obtained from landowners directly affected by the proposed modifications to the route segments?</w:t>
      </w:r>
      <w:r w:rsidR="00D46F4F">
        <w:rPr>
          <w:rStyle w:val="FootnoteReference"/>
        </w:rPr>
        <w:footnoteReference w:id="6"/>
      </w:r>
    </w:p>
    <w:p w14:paraId="73FD9C09" w14:textId="77777777" w:rsidR="00BD75D6" w:rsidRPr="00EC1E2B" w:rsidRDefault="00BD75D6" w:rsidP="00D839ED">
      <w:pPr>
        <w:autoSpaceDE w:val="0"/>
        <w:autoSpaceDN w:val="0"/>
        <w:adjustRightInd w:val="0"/>
        <w:spacing w:line="480" w:lineRule="auto"/>
        <w:ind w:left="2160" w:hanging="720"/>
        <w:rPr>
          <w:color w:val="FF0000"/>
          <w:szCs w:val="24"/>
        </w:rPr>
      </w:pPr>
    </w:p>
    <w:p w14:paraId="635806D2" w14:textId="77777777" w:rsidR="00787865" w:rsidRPr="00C96279" w:rsidRDefault="00787865" w:rsidP="00787865">
      <w:pPr>
        <w:pStyle w:val="Question"/>
        <w:widowControl w:val="0"/>
        <w:rPr>
          <w:rFonts w:ascii="Times New Roman" w:hAnsi="Times New Roman"/>
          <w:szCs w:val="24"/>
        </w:rPr>
      </w:pPr>
      <w:r w:rsidRPr="00C96279">
        <w:rPr>
          <w:rFonts w:ascii="Times New Roman" w:hAnsi="Times New Roman"/>
          <w:szCs w:val="24"/>
        </w:rPr>
        <w:t>Q.</w:t>
      </w:r>
      <w:r w:rsidRPr="00C96279">
        <w:rPr>
          <w:rFonts w:ascii="Times New Roman" w:hAnsi="Times New Roman"/>
          <w:szCs w:val="24"/>
        </w:rPr>
        <w:tab/>
        <w:t>Which issues in this proceeding have you addressed in your testimony?</w:t>
      </w:r>
    </w:p>
    <w:p w14:paraId="430A8260" w14:textId="77777777" w:rsidR="00787865" w:rsidRPr="00274AFA" w:rsidRDefault="00787865" w:rsidP="00787865">
      <w:pPr>
        <w:pStyle w:val="Answer"/>
        <w:widowControl w:val="0"/>
        <w:rPr>
          <w:rFonts w:ascii="Times New Roman" w:hAnsi="Times New Roman"/>
          <w:szCs w:val="24"/>
        </w:rPr>
      </w:pPr>
      <w:r w:rsidRPr="00274AFA">
        <w:rPr>
          <w:rFonts w:ascii="Times New Roman" w:hAnsi="Times New Roman"/>
          <w:szCs w:val="24"/>
        </w:rPr>
        <w:t>A.</w:t>
      </w:r>
      <w:r w:rsidRPr="00274AFA">
        <w:rPr>
          <w:rFonts w:ascii="Times New Roman" w:hAnsi="Times New Roman"/>
          <w:szCs w:val="24"/>
        </w:rPr>
        <w:tab/>
        <w:t xml:space="preserve">I have addressed the issues from the </w:t>
      </w:r>
      <w:r w:rsidR="002D1A5E">
        <w:rPr>
          <w:rFonts w:ascii="Times New Roman" w:hAnsi="Times New Roman"/>
          <w:szCs w:val="24"/>
        </w:rPr>
        <w:t xml:space="preserve">Order of Referral and </w:t>
      </w:r>
      <w:r w:rsidRPr="00274AFA">
        <w:rPr>
          <w:rFonts w:ascii="Times New Roman" w:hAnsi="Times New Roman"/>
          <w:szCs w:val="24"/>
        </w:rPr>
        <w:t>Preliminary Order and the requirements of PURA § 37.056</w:t>
      </w:r>
      <w:r w:rsidR="000A1035">
        <w:rPr>
          <w:rFonts w:ascii="Times New Roman" w:hAnsi="Times New Roman"/>
          <w:szCs w:val="24"/>
        </w:rPr>
        <w:t xml:space="preserve"> and </w:t>
      </w:r>
      <w:r w:rsidRPr="00274AFA">
        <w:rPr>
          <w:rFonts w:ascii="Times New Roman" w:hAnsi="Times New Roman"/>
          <w:szCs w:val="24"/>
        </w:rPr>
        <w:t>16 TAC § 25.101.</w:t>
      </w:r>
    </w:p>
    <w:p w14:paraId="05387FC9" w14:textId="77777777" w:rsidR="00787865" w:rsidRDefault="00787865" w:rsidP="00787865">
      <w:pPr>
        <w:pStyle w:val="Answer"/>
        <w:widowControl w:val="0"/>
        <w:rPr>
          <w:rFonts w:ascii="Times New Roman" w:hAnsi="Times New Roman"/>
          <w:b/>
          <w:color w:val="FF0000"/>
          <w:szCs w:val="24"/>
        </w:rPr>
      </w:pPr>
    </w:p>
    <w:p w14:paraId="638AEC81" w14:textId="77777777" w:rsidR="00051FFD" w:rsidRPr="009266D2" w:rsidRDefault="00051FFD" w:rsidP="008654D5">
      <w:pPr>
        <w:autoSpaceDE w:val="0"/>
        <w:autoSpaceDN w:val="0"/>
        <w:adjustRightInd w:val="0"/>
        <w:spacing w:line="480" w:lineRule="auto"/>
        <w:ind w:left="709" w:hanging="709"/>
        <w:rPr>
          <w:b/>
          <w:bCs/>
          <w:szCs w:val="24"/>
        </w:rPr>
      </w:pPr>
      <w:bookmarkStart w:id="16" w:name="_Hlk141695786"/>
      <w:r w:rsidRPr="009266D2">
        <w:rPr>
          <w:b/>
          <w:bCs/>
          <w:szCs w:val="24"/>
        </w:rPr>
        <w:t xml:space="preserve">Q.      </w:t>
      </w:r>
      <w:r w:rsidRPr="009266D2">
        <w:rPr>
          <w:b/>
          <w:bCs/>
          <w:szCs w:val="24"/>
        </w:rPr>
        <w:tab/>
        <w:t xml:space="preserve">If you do not address an issue or position in your testimony, should that be interpreted as Staff supporting </w:t>
      </w:r>
      <w:r>
        <w:rPr>
          <w:b/>
          <w:bCs/>
          <w:szCs w:val="24"/>
        </w:rPr>
        <w:t>any other party</w:t>
      </w:r>
      <w:r w:rsidRPr="009266D2">
        <w:rPr>
          <w:b/>
          <w:bCs/>
          <w:szCs w:val="24"/>
        </w:rPr>
        <w:t>’s position on that issue?</w:t>
      </w:r>
    </w:p>
    <w:p w14:paraId="639FEA53" w14:textId="77777777" w:rsidR="00051FFD" w:rsidRPr="009266D2" w:rsidRDefault="00051FFD" w:rsidP="00051FFD">
      <w:pPr>
        <w:autoSpaceDE w:val="0"/>
        <w:autoSpaceDN w:val="0"/>
        <w:adjustRightInd w:val="0"/>
        <w:spacing w:line="480" w:lineRule="auto"/>
        <w:ind w:left="709" w:hanging="709"/>
        <w:rPr>
          <w:szCs w:val="24"/>
        </w:rPr>
      </w:pPr>
      <w:r w:rsidRPr="009266D2">
        <w:rPr>
          <w:szCs w:val="24"/>
        </w:rPr>
        <w:lastRenderedPageBreak/>
        <w:t xml:space="preserve">A.       No. The fact that I do not address an issue in my testimony should not be </w:t>
      </w:r>
      <w:r w:rsidR="008654D5">
        <w:rPr>
          <w:szCs w:val="24"/>
        </w:rPr>
        <w:t xml:space="preserve">considered </w:t>
      </w:r>
      <w:r w:rsidRPr="009266D2">
        <w:rPr>
          <w:szCs w:val="24"/>
        </w:rPr>
        <w:t xml:space="preserve">as agreeing, endorsing, or consenting to any position taken by </w:t>
      </w:r>
      <w:r>
        <w:rPr>
          <w:szCs w:val="24"/>
        </w:rPr>
        <w:t>any other party in this proceeding</w:t>
      </w:r>
      <w:r w:rsidRPr="009266D2">
        <w:rPr>
          <w:szCs w:val="24"/>
        </w:rPr>
        <w:t>.</w:t>
      </w:r>
    </w:p>
    <w:bookmarkEnd w:id="16"/>
    <w:p w14:paraId="08ED6DB6" w14:textId="77777777" w:rsidR="00051FFD" w:rsidRPr="00EC1E2B" w:rsidRDefault="00051FFD" w:rsidP="00787865">
      <w:pPr>
        <w:pStyle w:val="Answer"/>
        <w:widowControl w:val="0"/>
        <w:rPr>
          <w:rFonts w:ascii="Times New Roman" w:hAnsi="Times New Roman"/>
          <w:b/>
          <w:color w:val="FF0000"/>
          <w:szCs w:val="24"/>
        </w:rPr>
      </w:pPr>
    </w:p>
    <w:p w14:paraId="1796A6C0" w14:textId="77777777" w:rsidR="00787865" w:rsidRPr="00C96279" w:rsidRDefault="00787865" w:rsidP="00787865">
      <w:pPr>
        <w:pStyle w:val="Answer"/>
        <w:widowControl w:val="0"/>
        <w:rPr>
          <w:rFonts w:ascii="Times New Roman" w:hAnsi="Times New Roman"/>
          <w:b/>
          <w:szCs w:val="24"/>
        </w:rPr>
      </w:pPr>
      <w:r w:rsidRPr="00C96279">
        <w:rPr>
          <w:rFonts w:ascii="Times New Roman" w:hAnsi="Times New Roman"/>
          <w:b/>
          <w:szCs w:val="24"/>
        </w:rPr>
        <w:t>Q.</w:t>
      </w:r>
      <w:r w:rsidRPr="00C96279">
        <w:rPr>
          <w:rFonts w:ascii="Times New Roman" w:hAnsi="Times New Roman"/>
          <w:b/>
          <w:szCs w:val="24"/>
        </w:rPr>
        <w:tab/>
        <w:t>What have you relied upon or considered to reach your conclusions and make your recommendation?</w:t>
      </w:r>
    </w:p>
    <w:p w14:paraId="0987E01B" w14:textId="00C51168" w:rsidR="00787865" w:rsidRPr="003E7B75" w:rsidRDefault="00787865" w:rsidP="00787865">
      <w:pPr>
        <w:pStyle w:val="Answer"/>
        <w:widowControl w:val="0"/>
        <w:rPr>
          <w:rFonts w:ascii="Times New Roman" w:hAnsi="Times New Roman"/>
          <w:szCs w:val="24"/>
        </w:rPr>
      </w:pPr>
      <w:r w:rsidRPr="00C96279">
        <w:rPr>
          <w:rFonts w:ascii="Times New Roman" w:hAnsi="Times New Roman"/>
          <w:szCs w:val="24"/>
        </w:rPr>
        <w:t>A.</w:t>
      </w:r>
      <w:r w:rsidRPr="00C96279">
        <w:rPr>
          <w:rFonts w:ascii="Times New Roman" w:hAnsi="Times New Roman"/>
          <w:szCs w:val="24"/>
        </w:rPr>
        <w:tab/>
        <w:t xml:space="preserve">I have relied upon my review and analysis of the data contained in </w:t>
      </w:r>
      <w:r w:rsidR="00394C87">
        <w:rPr>
          <w:rFonts w:ascii="Times New Roman" w:hAnsi="Times New Roman"/>
          <w:szCs w:val="24"/>
        </w:rPr>
        <w:t xml:space="preserve">CPS Energy’s and STEC’s </w:t>
      </w:r>
      <w:r w:rsidRPr="00C96279">
        <w:rPr>
          <w:rFonts w:ascii="Times New Roman" w:hAnsi="Times New Roman"/>
          <w:szCs w:val="24"/>
        </w:rPr>
        <w:t xml:space="preserve">application and the application’s accompanying attachments, </w:t>
      </w:r>
      <w:r w:rsidRPr="002D1A5E">
        <w:rPr>
          <w:rFonts w:ascii="Times New Roman" w:hAnsi="Times New Roman"/>
          <w:szCs w:val="24"/>
        </w:rPr>
        <w:t xml:space="preserve">including the </w:t>
      </w:r>
      <w:r w:rsidRPr="002D1A5E">
        <w:rPr>
          <w:rFonts w:ascii="Times New Roman" w:hAnsi="Times New Roman"/>
          <w:i/>
          <w:szCs w:val="24"/>
        </w:rPr>
        <w:t xml:space="preserve">Environmental Assessment </w:t>
      </w:r>
      <w:r w:rsidR="00773D58">
        <w:rPr>
          <w:rFonts w:ascii="Times New Roman" w:hAnsi="Times New Roman"/>
          <w:i/>
          <w:szCs w:val="24"/>
        </w:rPr>
        <w:t xml:space="preserve">and </w:t>
      </w:r>
      <w:r w:rsidR="00D614EE">
        <w:rPr>
          <w:rFonts w:ascii="Times New Roman" w:hAnsi="Times New Roman"/>
          <w:i/>
          <w:szCs w:val="24"/>
        </w:rPr>
        <w:t>Alternative</w:t>
      </w:r>
      <w:r w:rsidR="00773D58">
        <w:rPr>
          <w:rFonts w:ascii="Times New Roman" w:hAnsi="Times New Roman"/>
          <w:i/>
          <w:szCs w:val="24"/>
        </w:rPr>
        <w:t xml:space="preserve"> Route Analysis </w:t>
      </w:r>
      <w:r w:rsidR="00A25AC0" w:rsidRPr="002D1A5E">
        <w:rPr>
          <w:rFonts w:ascii="Times New Roman" w:hAnsi="Times New Roman"/>
          <w:szCs w:val="24"/>
        </w:rPr>
        <w:t xml:space="preserve">(EA) </w:t>
      </w:r>
      <w:r w:rsidRPr="002D1A5E">
        <w:rPr>
          <w:rFonts w:ascii="Times New Roman" w:hAnsi="Times New Roman"/>
          <w:szCs w:val="24"/>
        </w:rPr>
        <w:t>prepared by</w:t>
      </w:r>
      <w:r w:rsidR="003516DF">
        <w:rPr>
          <w:rFonts w:ascii="Times New Roman" w:hAnsi="Times New Roman"/>
          <w:szCs w:val="24"/>
        </w:rPr>
        <w:t xml:space="preserve"> </w:t>
      </w:r>
      <w:r w:rsidR="004C7A3D">
        <w:rPr>
          <w:rFonts w:ascii="Times New Roman" w:hAnsi="Times New Roman"/>
          <w:szCs w:val="24"/>
        </w:rPr>
        <w:t>P</w:t>
      </w:r>
      <w:r w:rsidR="00AD513D">
        <w:rPr>
          <w:rFonts w:ascii="Times New Roman" w:hAnsi="Times New Roman"/>
          <w:szCs w:val="24"/>
        </w:rPr>
        <w:t>OWER</w:t>
      </w:r>
      <w:r w:rsidR="004C7A3D">
        <w:rPr>
          <w:rFonts w:ascii="Times New Roman" w:hAnsi="Times New Roman"/>
          <w:szCs w:val="24"/>
        </w:rPr>
        <w:t xml:space="preserve"> Engineers</w:t>
      </w:r>
      <w:r w:rsidR="00AD513D">
        <w:rPr>
          <w:rFonts w:ascii="Times New Roman" w:hAnsi="Times New Roman"/>
          <w:szCs w:val="24"/>
        </w:rPr>
        <w:t>, Inc.</w:t>
      </w:r>
      <w:r w:rsidR="00BE02BD">
        <w:rPr>
          <w:rFonts w:ascii="Times New Roman" w:hAnsi="Times New Roman"/>
          <w:szCs w:val="24"/>
        </w:rPr>
        <w:t xml:space="preserve"> </w:t>
      </w:r>
      <w:r w:rsidR="00FF1958">
        <w:rPr>
          <w:rFonts w:ascii="Times New Roman" w:hAnsi="Times New Roman"/>
          <w:szCs w:val="24"/>
        </w:rPr>
        <w:t>(</w:t>
      </w:r>
      <w:r w:rsidR="00AD513D">
        <w:rPr>
          <w:rFonts w:ascii="Times New Roman" w:hAnsi="Times New Roman"/>
          <w:szCs w:val="24"/>
        </w:rPr>
        <w:t>Power</w:t>
      </w:r>
      <w:r w:rsidR="00F82B6D">
        <w:rPr>
          <w:rFonts w:ascii="Times New Roman" w:hAnsi="Times New Roman"/>
          <w:szCs w:val="24"/>
        </w:rPr>
        <w:t>)</w:t>
      </w:r>
      <w:r w:rsidRPr="002D1A5E">
        <w:rPr>
          <w:rFonts w:ascii="Times New Roman" w:hAnsi="Times New Roman"/>
          <w:szCs w:val="24"/>
        </w:rPr>
        <w:t>.</w:t>
      </w:r>
      <w:r w:rsidR="00FD2EE9">
        <w:rPr>
          <w:rStyle w:val="FootnoteReference"/>
          <w:rFonts w:ascii="Times New Roman" w:hAnsi="Times New Roman"/>
          <w:szCs w:val="24"/>
        </w:rPr>
        <w:footnoteReference w:id="7"/>
      </w:r>
      <w:r w:rsidRPr="002D1A5E">
        <w:rPr>
          <w:rFonts w:ascii="Times New Roman" w:hAnsi="Times New Roman"/>
          <w:szCs w:val="24"/>
        </w:rPr>
        <w:t xml:space="preserve"> I</w:t>
      </w:r>
      <w:r w:rsidRPr="00B9586E">
        <w:rPr>
          <w:rFonts w:ascii="Times New Roman" w:hAnsi="Times New Roman"/>
          <w:szCs w:val="24"/>
        </w:rPr>
        <w:t xml:space="preserve"> have also relied upon my review of the direct testimonies and statements of position filed in this proceeding by or on behalf of</w:t>
      </w:r>
      <w:r w:rsidR="00D839ED">
        <w:rPr>
          <w:rFonts w:ascii="Times New Roman" w:hAnsi="Times New Roman"/>
          <w:szCs w:val="24"/>
        </w:rPr>
        <w:t xml:space="preserve"> </w:t>
      </w:r>
      <w:r w:rsidR="00567D80">
        <w:rPr>
          <w:rFonts w:ascii="Times New Roman" w:hAnsi="Times New Roman"/>
          <w:szCs w:val="24"/>
        </w:rPr>
        <w:t>CPS Energy and STEC</w:t>
      </w:r>
      <w:r w:rsidRPr="00B9586E">
        <w:rPr>
          <w:rFonts w:ascii="Times New Roman" w:hAnsi="Times New Roman"/>
          <w:szCs w:val="24"/>
        </w:rPr>
        <w:t xml:space="preserve"> </w:t>
      </w:r>
      <w:r w:rsidR="00BE02BD">
        <w:rPr>
          <w:rFonts w:ascii="Times New Roman" w:hAnsi="Times New Roman"/>
          <w:szCs w:val="24"/>
        </w:rPr>
        <w:t>and</w:t>
      </w:r>
      <w:r w:rsidRPr="00B9586E">
        <w:rPr>
          <w:rFonts w:ascii="Times New Roman" w:hAnsi="Times New Roman"/>
          <w:szCs w:val="24"/>
        </w:rPr>
        <w:t xml:space="preserve"> the </w:t>
      </w:r>
      <w:r w:rsidRPr="003E7B75">
        <w:rPr>
          <w:rFonts w:ascii="Times New Roman" w:hAnsi="Times New Roman"/>
          <w:szCs w:val="24"/>
        </w:rPr>
        <w:t>intervenors</w:t>
      </w:r>
      <w:r w:rsidR="00BE02BD" w:rsidRPr="003E7B75">
        <w:rPr>
          <w:rFonts w:ascii="Times New Roman" w:hAnsi="Times New Roman"/>
          <w:szCs w:val="24"/>
        </w:rPr>
        <w:t>. I have also relied upon my review of the</w:t>
      </w:r>
      <w:r w:rsidRPr="003E7B75">
        <w:rPr>
          <w:rFonts w:ascii="Times New Roman" w:hAnsi="Times New Roman"/>
          <w:szCs w:val="24"/>
        </w:rPr>
        <w:t xml:space="preserve"> responses to requests for information</w:t>
      </w:r>
      <w:r w:rsidR="001F6608" w:rsidRPr="003E7B75">
        <w:rPr>
          <w:rFonts w:ascii="Times New Roman" w:hAnsi="Times New Roman"/>
          <w:szCs w:val="24"/>
        </w:rPr>
        <w:t>.</w:t>
      </w:r>
    </w:p>
    <w:p w14:paraId="3CAD22CE" w14:textId="77777777" w:rsidR="00787865" w:rsidRDefault="00787865" w:rsidP="00787865">
      <w:pPr>
        <w:pStyle w:val="Answer"/>
        <w:widowControl w:val="0"/>
        <w:rPr>
          <w:rFonts w:ascii="Times New Roman" w:hAnsi="Times New Roman"/>
          <w:b/>
          <w:color w:val="FF0000"/>
          <w:szCs w:val="24"/>
        </w:rPr>
      </w:pPr>
    </w:p>
    <w:p w14:paraId="4D3F730D" w14:textId="77777777" w:rsidR="00787865" w:rsidRPr="00B9586E" w:rsidRDefault="00787865" w:rsidP="00787865">
      <w:pPr>
        <w:pStyle w:val="Answer"/>
        <w:widowControl w:val="0"/>
        <w:ind w:left="0" w:firstLine="0"/>
        <w:rPr>
          <w:rFonts w:ascii="Times New Roman" w:hAnsi="Times New Roman"/>
          <w:b/>
          <w:szCs w:val="24"/>
        </w:rPr>
      </w:pPr>
      <w:r w:rsidRPr="00B9586E">
        <w:rPr>
          <w:rFonts w:ascii="Times New Roman" w:hAnsi="Times New Roman"/>
          <w:b/>
          <w:szCs w:val="24"/>
        </w:rPr>
        <w:t>III.</w:t>
      </w:r>
      <w:r w:rsidRPr="00B9586E">
        <w:rPr>
          <w:rFonts w:ascii="Times New Roman" w:hAnsi="Times New Roman"/>
          <w:b/>
          <w:szCs w:val="24"/>
        </w:rPr>
        <w:tab/>
        <w:t>CONCLUSIONS AND RECOMMENDATIONS</w:t>
      </w:r>
    </w:p>
    <w:p w14:paraId="162D998F" w14:textId="77777777" w:rsidR="00787865" w:rsidRPr="00B9586E" w:rsidRDefault="00787865" w:rsidP="00787865">
      <w:pPr>
        <w:pStyle w:val="Answer"/>
        <w:widowControl w:val="0"/>
        <w:rPr>
          <w:rFonts w:ascii="Times New Roman" w:hAnsi="Times New Roman"/>
          <w:b/>
          <w:szCs w:val="24"/>
        </w:rPr>
      </w:pPr>
    </w:p>
    <w:p w14:paraId="6E68C2A3" w14:textId="3E081CE9" w:rsidR="00787865" w:rsidRPr="00B9586E" w:rsidRDefault="00787865" w:rsidP="00787865">
      <w:pPr>
        <w:pStyle w:val="Answer"/>
        <w:widowControl w:val="0"/>
        <w:rPr>
          <w:rFonts w:ascii="Times New Roman" w:hAnsi="Times New Roman"/>
          <w:b/>
          <w:szCs w:val="24"/>
        </w:rPr>
      </w:pPr>
      <w:r w:rsidRPr="00B9586E">
        <w:rPr>
          <w:rFonts w:ascii="Times New Roman" w:hAnsi="Times New Roman"/>
          <w:b/>
          <w:szCs w:val="24"/>
        </w:rPr>
        <w:t>Q.</w:t>
      </w:r>
      <w:r w:rsidRPr="00B9586E">
        <w:rPr>
          <w:rFonts w:ascii="Times New Roman" w:hAnsi="Times New Roman"/>
          <w:b/>
          <w:szCs w:val="24"/>
        </w:rPr>
        <w:tab/>
        <w:t xml:space="preserve">Based on your evaluation of </w:t>
      </w:r>
      <w:r w:rsidR="00EF22F8">
        <w:rPr>
          <w:rFonts w:ascii="Times New Roman" w:hAnsi="Times New Roman"/>
          <w:b/>
          <w:szCs w:val="24"/>
        </w:rPr>
        <w:t>CPS Energy</w:t>
      </w:r>
      <w:r w:rsidR="00D839ED">
        <w:rPr>
          <w:rFonts w:ascii="Times New Roman" w:hAnsi="Times New Roman"/>
          <w:b/>
          <w:szCs w:val="24"/>
        </w:rPr>
        <w:t>’s</w:t>
      </w:r>
      <w:r w:rsidR="00EF22F8">
        <w:rPr>
          <w:rFonts w:ascii="Times New Roman" w:hAnsi="Times New Roman"/>
          <w:b/>
          <w:szCs w:val="24"/>
        </w:rPr>
        <w:t xml:space="preserve"> and STEC’s</w:t>
      </w:r>
      <w:r w:rsidRPr="00B9586E">
        <w:rPr>
          <w:rFonts w:ascii="Times New Roman" w:hAnsi="Times New Roman"/>
          <w:b/>
          <w:szCs w:val="24"/>
        </w:rPr>
        <w:t xml:space="preserve"> application and other relevant material, what conclusions have you reached regarding the application and the </w:t>
      </w:r>
      <w:r w:rsidR="00051FFD">
        <w:rPr>
          <w:rFonts w:ascii="Times New Roman" w:hAnsi="Times New Roman"/>
          <w:b/>
          <w:szCs w:val="24"/>
        </w:rPr>
        <w:t>Proposed Project</w:t>
      </w:r>
      <w:r w:rsidRPr="00B9586E">
        <w:rPr>
          <w:rFonts w:ascii="Times New Roman" w:hAnsi="Times New Roman"/>
          <w:b/>
          <w:szCs w:val="24"/>
        </w:rPr>
        <w:t>?</w:t>
      </w:r>
    </w:p>
    <w:p w14:paraId="43FFD031" w14:textId="78F32488" w:rsidR="00787865" w:rsidRPr="00B9586E" w:rsidRDefault="00787865" w:rsidP="00787865">
      <w:pPr>
        <w:pStyle w:val="Answer"/>
        <w:widowControl w:val="0"/>
        <w:ind w:left="1440"/>
        <w:rPr>
          <w:rFonts w:ascii="Times New Roman" w:hAnsi="Times New Roman"/>
          <w:szCs w:val="24"/>
        </w:rPr>
      </w:pPr>
      <w:r w:rsidRPr="00B9586E">
        <w:rPr>
          <w:rFonts w:ascii="Times New Roman" w:hAnsi="Times New Roman"/>
          <w:szCs w:val="24"/>
        </w:rPr>
        <w:t>1.</w:t>
      </w:r>
      <w:r w:rsidRPr="00B9586E">
        <w:rPr>
          <w:rFonts w:ascii="Times New Roman" w:hAnsi="Times New Roman"/>
          <w:szCs w:val="24"/>
        </w:rPr>
        <w:tab/>
        <w:t>I conclude that the application is adequate and that</w:t>
      </w:r>
      <w:r w:rsidR="00295CC0">
        <w:rPr>
          <w:rFonts w:ascii="Times New Roman" w:hAnsi="Times New Roman"/>
          <w:szCs w:val="24"/>
        </w:rPr>
        <w:t xml:space="preserve"> </w:t>
      </w:r>
      <w:r w:rsidR="00EF22F8">
        <w:rPr>
          <w:rFonts w:ascii="Times New Roman" w:hAnsi="Times New Roman"/>
          <w:szCs w:val="24"/>
        </w:rPr>
        <w:t>CPS Energy</w:t>
      </w:r>
      <w:r w:rsidR="00D839ED">
        <w:rPr>
          <w:rFonts w:ascii="Times New Roman" w:hAnsi="Times New Roman"/>
          <w:szCs w:val="24"/>
        </w:rPr>
        <w:t>’s</w:t>
      </w:r>
      <w:r w:rsidR="00EF22F8">
        <w:rPr>
          <w:rFonts w:ascii="Times New Roman" w:hAnsi="Times New Roman"/>
          <w:szCs w:val="24"/>
        </w:rPr>
        <w:t xml:space="preserve"> and STEC’s</w:t>
      </w:r>
      <w:r w:rsidR="002D1A5E">
        <w:rPr>
          <w:rFonts w:ascii="Times New Roman" w:hAnsi="Times New Roman"/>
          <w:szCs w:val="24"/>
        </w:rPr>
        <w:t xml:space="preserve"> </w:t>
      </w:r>
      <w:r w:rsidR="00D516F7">
        <w:rPr>
          <w:rFonts w:ascii="Times New Roman" w:hAnsi="Times New Roman"/>
          <w:szCs w:val="24"/>
        </w:rPr>
        <w:t>proposed alternative routes</w:t>
      </w:r>
      <w:r w:rsidRPr="00B9586E">
        <w:rPr>
          <w:rFonts w:ascii="Times New Roman" w:hAnsi="Times New Roman"/>
          <w:szCs w:val="24"/>
        </w:rPr>
        <w:t xml:space="preserve"> are adequate in number and geographic diversity.</w:t>
      </w:r>
    </w:p>
    <w:p w14:paraId="47E2ADB5" w14:textId="77777777" w:rsidR="00787865" w:rsidRPr="00B9586E" w:rsidRDefault="00787865" w:rsidP="00787865">
      <w:pPr>
        <w:pStyle w:val="Answer"/>
        <w:widowControl w:val="0"/>
        <w:ind w:left="1440"/>
        <w:rPr>
          <w:rFonts w:ascii="Times New Roman" w:hAnsi="Times New Roman"/>
          <w:szCs w:val="24"/>
        </w:rPr>
      </w:pPr>
      <w:r w:rsidRPr="00B9586E">
        <w:rPr>
          <w:rFonts w:ascii="Times New Roman" w:hAnsi="Times New Roman"/>
          <w:szCs w:val="24"/>
        </w:rPr>
        <w:lastRenderedPageBreak/>
        <w:t>2.</w:t>
      </w:r>
      <w:r w:rsidRPr="00B9586E">
        <w:rPr>
          <w:rFonts w:ascii="Times New Roman" w:hAnsi="Times New Roman"/>
          <w:szCs w:val="24"/>
        </w:rPr>
        <w:tab/>
        <w:t>I conclude that the application complies with the notice requirements in 16 TAC § 22.52(a).</w:t>
      </w:r>
    </w:p>
    <w:p w14:paraId="5E2EE4A6" w14:textId="77777777" w:rsidR="00787865" w:rsidRPr="00B62A95" w:rsidRDefault="00787865" w:rsidP="00787865">
      <w:pPr>
        <w:pStyle w:val="Answer"/>
        <w:widowControl w:val="0"/>
        <w:ind w:left="1440"/>
        <w:rPr>
          <w:rFonts w:ascii="Times New Roman" w:hAnsi="Times New Roman"/>
          <w:szCs w:val="24"/>
        </w:rPr>
      </w:pPr>
      <w:r w:rsidRPr="00B62A95">
        <w:rPr>
          <w:rFonts w:ascii="Times New Roman" w:hAnsi="Times New Roman"/>
          <w:szCs w:val="24"/>
        </w:rPr>
        <w:t>3.</w:t>
      </w:r>
      <w:r w:rsidRPr="00B62A95">
        <w:rPr>
          <w:rFonts w:ascii="Times New Roman" w:hAnsi="Times New Roman"/>
          <w:szCs w:val="24"/>
        </w:rPr>
        <w:tab/>
        <w:t>I conclude that, taking into account the factors set out in PURA §</w:t>
      </w:r>
      <w:r w:rsidR="00450059">
        <w:rPr>
          <w:rFonts w:ascii="Times New Roman" w:hAnsi="Times New Roman"/>
          <w:szCs w:val="24"/>
        </w:rPr>
        <w:t> </w:t>
      </w:r>
      <w:r w:rsidRPr="00B62A95">
        <w:rPr>
          <w:rFonts w:ascii="Times New Roman" w:hAnsi="Times New Roman"/>
          <w:szCs w:val="24"/>
        </w:rPr>
        <w:t xml:space="preserve">37.056(c), the </w:t>
      </w:r>
      <w:r w:rsidR="00051FFD">
        <w:rPr>
          <w:rFonts w:ascii="Times New Roman" w:hAnsi="Times New Roman"/>
          <w:szCs w:val="24"/>
        </w:rPr>
        <w:t>P</w:t>
      </w:r>
      <w:r w:rsidRPr="00B62A95">
        <w:rPr>
          <w:rFonts w:ascii="Times New Roman" w:hAnsi="Times New Roman"/>
          <w:szCs w:val="24"/>
        </w:rPr>
        <w:t xml:space="preserve">roposed </w:t>
      </w:r>
      <w:r w:rsidR="00051FFD">
        <w:rPr>
          <w:rFonts w:ascii="Times New Roman" w:hAnsi="Times New Roman"/>
          <w:szCs w:val="24"/>
        </w:rPr>
        <w:t>P</w:t>
      </w:r>
      <w:r w:rsidRPr="00B62A95">
        <w:rPr>
          <w:rFonts w:ascii="Times New Roman" w:hAnsi="Times New Roman"/>
          <w:szCs w:val="24"/>
        </w:rPr>
        <w:t xml:space="preserve">roject is necessary for the service, accommodation, convenience and safety of the public. </w:t>
      </w:r>
    </w:p>
    <w:p w14:paraId="4806A3B9" w14:textId="77777777" w:rsidR="00787865" w:rsidRPr="00B62A95" w:rsidRDefault="00787865" w:rsidP="00787865">
      <w:pPr>
        <w:pStyle w:val="Answer"/>
        <w:widowControl w:val="0"/>
        <w:ind w:left="1440"/>
        <w:rPr>
          <w:rFonts w:ascii="Times New Roman" w:hAnsi="Times New Roman"/>
          <w:szCs w:val="24"/>
        </w:rPr>
      </w:pPr>
      <w:r w:rsidRPr="00B62A95">
        <w:rPr>
          <w:rFonts w:ascii="Times New Roman" w:hAnsi="Times New Roman"/>
          <w:szCs w:val="24"/>
        </w:rPr>
        <w:t>4.</w:t>
      </w:r>
      <w:r w:rsidRPr="00B62A95">
        <w:rPr>
          <w:rFonts w:ascii="Times New Roman" w:hAnsi="Times New Roman"/>
          <w:szCs w:val="24"/>
        </w:rPr>
        <w:tab/>
        <w:t xml:space="preserve">I conclude that the </w:t>
      </w:r>
      <w:r w:rsidR="00051FFD">
        <w:rPr>
          <w:rFonts w:ascii="Times New Roman" w:hAnsi="Times New Roman"/>
          <w:szCs w:val="24"/>
        </w:rPr>
        <w:t>Proposed Project</w:t>
      </w:r>
      <w:r w:rsidRPr="00B62A95">
        <w:rPr>
          <w:rFonts w:ascii="Times New Roman" w:hAnsi="Times New Roman"/>
          <w:szCs w:val="24"/>
        </w:rPr>
        <w:t xml:space="preserve"> is the best option to meet the need when compared with other alternatives.</w:t>
      </w:r>
    </w:p>
    <w:p w14:paraId="0FBD9970" w14:textId="523F67D0" w:rsidR="00787865" w:rsidRPr="00736243" w:rsidRDefault="00787865" w:rsidP="004F0015">
      <w:pPr>
        <w:pStyle w:val="Answer"/>
        <w:widowControl w:val="0"/>
        <w:ind w:left="1440"/>
        <w:rPr>
          <w:rFonts w:ascii="Times New Roman" w:hAnsi="Times New Roman"/>
          <w:szCs w:val="24"/>
        </w:rPr>
      </w:pPr>
      <w:r w:rsidRPr="00C9287C">
        <w:rPr>
          <w:rFonts w:ascii="Times New Roman" w:hAnsi="Times New Roman"/>
          <w:szCs w:val="24"/>
        </w:rPr>
        <w:t>5.</w:t>
      </w:r>
      <w:r w:rsidRPr="00C9287C">
        <w:rPr>
          <w:rFonts w:ascii="Times New Roman" w:hAnsi="Times New Roman"/>
          <w:szCs w:val="24"/>
        </w:rPr>
        <w:tab/>
      </w:r>
      <w:r w:rsidRPr="008011F5">
        <w:rPr>
          <w:rFonts w:ascii="Times New Roman" w:hAnsi="Times New Roman"/>
          <w:szCs w:val="24"/>
        </w:rPr>
        <w:t xml:space="preserve">I </w:t>
      </w:r>
      <w:r w:rsidRPr="002122E8">
        <w:rPr>
          <w:rFonts w:ascii="Times New Roman" w:hAnsi="Times New Roman"/>
          <w:szCs w:val="24"/>
        </w:rPr>
        <w:t xml:space="preserve">conclude </w:t>
      </w:r>
      <w:r w:rsidRPr="003E7B75">
        <w:rPr>
          <w:rFonts w:ascii="Times New Roman" w:hAnsi="Times New Roman"/>
          <w:szCs w:val="24"/>
        </w:rPr>
        <w:t>that</w:t>
      </w:r>
      <w:r w:rsidR="001A3A9E" w:rsidRPr="003E7B75">
        <w:rPr>
          <w:rFonts w:ascii="Times New Roman" w:hAnsi="Times New Roman"/>
          <w:szCs w:val="24"/>
        </w:rPr>
        <w:t xml:space="preserve"> </w:t>
      </w:r>
      <w:r w:rsidR="00FF1958" w:rsidRPr="003E7B75">
        <w:rPr>
          <w:rFonts w:ascii="Times New Roman" w:hAnsi="Times New Roman"/>
          <w:szCs w:val="24"/>
        </w:rPr>
        <w:t>Route</w:t>
      </w:r>
      <w:r w:rsidR="002A60A3" w:rsidRPr="003E7B75">
        <w:rPr>
          <w:rFonts w:ascii="Times New Roman" w:hAnsi="Times New Roman"/>
          <w:szCs w:val="24"/>
        </w:rPr>
        <w:t xml:space="preserve"> </w:t>
      </w:r>
      <w:r w:rsidR="00853184" w:rsidRPr="003E7B75">
        <w:rPr>
          <w:rFonts w:ascii="Times New Roman" w:hAnsi="Times New Roman"/>
          <w:szCs w:val="24"/>
        </w:rPr>
        <w:t>M</w:t>
      </w:r>
      <w:r w:rsidR="009C7FD0" w:rsidRPr="003E7B75">
        <w:rPr>
          <w:rFonts w:ascii="Times New Roman" w:hAnsi="Times New Roman"/>
          <w:szCs w:val="24"/>
        </w:rPr>
        <w:t xml:space="preserve"> </w:t>
      </w:r>
      <w:r w:rsidR="002D1A5E" w:rsidRPr="003E7B75">
        <w:rPr>
          <w:rFonts w:ascii="Times New Roman" w:hAnsi="Times New Roman"/>
          <w:szCs w:val="24"/>
        </w:rPr>
        <w:t>is</w:t>
      </w:r>
      <w:r w:rsidRPr="003E7B75">
        <w:rPr>
          <w:rFonts w:ascii="Times New Roman" w:hAnsi="Times New Roman"/>
          <w:szCs w:val="24"/>
        </w:rPr>
        <w:t xml:space="preserve"> the </w:t>
      </w:r>
      <w:r w:rsidRPr="002122E8">
        <w:rPr>
          <w:rFonts w:ascii="Times New Roman" w:hAnsi="Times New Roman"/>
          <w:szCs w:val="24"/>
        </w:rPr>
        <w:t>best</w:t>
      </w:r>
      <w:r w:rsidR="008B1516" w:rsidRPr="008011F5">
        <w:rPr>
          <w:rFonts w:ascii="Times New Roman" w:hAnsi="Times New Roman"/>
          <w:szCs w:val="24"/>
        </w:rPr>
        <w:t xml:space="preserve"> </w:t>
      </w:r>
      <w:r w:rsidRPr="008011F5">
        <w:rPr>
          <w:rFonts w:ascii="Times New Roman" w:hAnsi="Times New Roman"/>
          <w:szCs w:val="24"/>
        </w:rPr>
        <w:t>route when weighing, as a whole, the factors set forth in PURA § 37.056(c)(4) and in 16 TAC §</w:t>
      </w:r>
      <w:r w:rsidR="006D4F04" w:rsidRPr="008011F5">
        <w:rPr>
          <w:rFonts w:ascii="Times New Roman" w:hAnsi="Times New Roman"/>
          <w:szCs w:val="24"/>
        </w:rPr>
        <w:t xml:space="preserve"> </w:t>
      </w:r>
      <w:r w:rsidRPr="008011F5">
        <w:rPr>
          <w:rFonts w:ascii="Times New Roman" w:hAnsi="Times New Roman"/>
          <w:szCs w:val="24"/>
        </w:rPr>
        <w:t>25.101(b)(3)(B)</w:t>
      </w:r>
      <w:r w:rsidR="00577D77" w:rsidRPr="008011F5">
        <w:rPr>
          <w:rFonts w:ascii="Times New Roman" w:hAnsi="Times New Roman"/>
          <w:szCs w:val="24"/>
        </w:rPr>
        <w:t>.</w:t>
      </w:r>
    </w:p>
    <w:p w14:paraId="77B424B7" w14:textId="77777777" w:rsidR="00787865" w:rsidRPr="00EC1E2B" w:rsidRDefault="00787865" w:rsidP="00787865">
      <w:pPr>
        <w:pStyle w:val="Answer"/>
        <w:widowControl w:val="0"/>
        <w:rPr>
          <w:rFonts w:ascii="Times New Roman" w:hAnsi="Times New Roman"/>
          <w:b/>
          <w:color w:val="FF0000"/>
          <w:szCs w:val="24"/>
        </w:rPr>
      </w:pPr>
    </w:p>
    <w:p w14:paraId="54F1882D" w14:textId="09059144" w:rsidR="00787865" w:rsidRPr="00B9586E" w:rsidRDefault="00787865" w:rsidP="00787865">
      <w:pPr>
        <w:pStyle w:val="Answer"/>
        <w:widowControl w:val="0"/>
        <w:rPr>
          <w:rFonts w:ascii="Times New Roman" w:hAnsi="Times New Roman"/>
          <w:b/>
          <w:szCs w:val="24"/>
        </w:rPr>
      </w:pPr>
      <w:r w:rsidRPr="00B9586E">
        <w:rPr>
          <w:rFonts w:ascii="Times New Roman" w:hAnsi="Times New Roman"/>
          <w:b/>
          <w:szCs w:val="24"/>
        </w:rPr>
        <w:t>Q.</w:t>
      </w:r>
      <w:r w:rsidRPr="00B9586E">
        <w:rPr>
          <w:rFonts w:ascii="Times New Roman" w:hAnsi="Times New Roman"/>
          <w:b/>
          <w:szCs w:val="24"/>
        </w:rPr>
        <w:tab/>
        <w:t>What recommendation do</w:t>
      </w:r>
      <w:r w:rsidR="008B1516">
        <w:rPr>
          <w:rFonts w:ascii="Times New Roman" w:hAnsi="Times New Roman"/>
          <w:b/>
          <w:szCs w:val="24"/>
        </w:rPr>
        <w:t xml:space="preserve"> you have regarding</w:t>
      </w:r>
      <w:r w:rsidR="00853184">
        <w:rPr>
          <w:rFonts w:ascii="Times New Roman" w:hAnsi="Times New Roman"/>
          <w:b/>
          <w:szCs w:val="24"/>
        </w:rPr>
        <w:t xml:space="preserve"> CPS Energy</w:t>
      </w:r>
      <w:r w:rsidR="00956C74">
        <w:rPr>
          <w:rFonts w:ascii="Times New Roman" w:hAnsi="Times New Roman"/>
          <w:b/>
          <w:szCs w:val="24"/>
        </w:rPr>
        <w:t>’</w:t>
      </w:r>
      <w:r w:rsidR="009A5189">
        <w:rPr>
          <w:rFonts w:ascii="Times New Roman" w:hAnsi="Times New Roman"/>
          <w:b/>
          <w:szCs w:val="24"/>
        </w:rPr>
        <w:t>s</w:t>
      </w:r>
      <w:r w:rsidR="00853184">
        <w:rPr>
          <w:rFonts w:ascii="Times New Roman" w:hAnsi="Times New Roman"/>
          <w:b/>
          <w:szCs w:val="24"/>
        </w:rPr>
        <w:t xml:space="preserve"> and STEC’s</w:t>
      </w:r>
      <w:r w:rsidR="00956C74">
        <w:rPr>
          <w:rFonts w:ascii="Times New Roman" w:hAnsi="Times New Roman"/>
          <w:b/>
          <w:szCs w:val="24"/>
        </w:rPr>
        <w:t xml:space="preserve"> application</w:t>
      </w:r>
      <w:r w:rsidRPr="00B9586E">
        <w:rPr>
          <w:rFonts w:ascii="Times New Roman" w:hAnsi="Times New Roman"/>
          <w:b/>
          <w:szCs w:val="24"/>
        </w:rPr>
        <w:t>?</w:t>
      </w:r>
    </w:p>
    <w:p w14:paraId="5101FE63" w14:textId="6AEF2E0F" w:rsidR="00787865" w:rsidRPr="0078306A" w:rsidRDefault="00787865" w:rsidP="00B96A60">
      <w:pPr>
        <w:pStyle w:val="Answer"/>
        <w:widowControl w:val="0"/>
        <w:rPr>
          <w:rFonts w:ascii="Times New Roman" w:hAnsi="Times New Roman"/>
          <w:szCs w:val="24"/>
        </w:rPr>
      </w:pPr>
      <w:r w:rsidRPr="00560AB0">
        <w:rPr>
          <w:rFonts w:ascii="Times New Roman" w:hAnsi="Times New Roman"/>
          <w:szCs w:val="24"/>
        </w:rPr>
        <w:t>A.</w:t>
      </w:r>
      <w:r w:rsidRPr="00560AB0">
        <w:rPr>
          <w:rFonts w:ascii="Times New Roman" w:hAnsi="Times New Roman"/>
          <w:szCs w:val="24"/>
        </w:rPr>
        <w:tab/>
        <w:t xml:space="preserve">I recommend that the Commission </w:t>
      </w:r>
      <w:r w:rsidRPr="0078306A">
        <w:rPr>
          <w:rFonts w:ascii="Times New Roman" w:hAnsi="Times New Roman"/>
          <w:szCs w:val="24"/>
        </w:rPr>
        <w:t xml:space="preserve">approve </w:t>
      </w:r>
      <w:r w:rsidR="00853184">
        <w:rPr>
          <w:rFonts w:ascii="Times New Roman" w:hAnsi="Times New Roman"/>
          <w:szCs w:val="24"/>
        </w:rPr>
        <w:t>CPS Energy</w:t>
      </w:r>
      <w:r w:rsidR="009A5189">
        <w:rPr>
          <w:rFonts w:ascii="Times New Roman" w:hAnsi="Times New Roman"/>
          <w:szCs w:val="24"/>
        </w:rPr>
        <w:t>’s</w:t>
      </w:r>
      <w:r w:rsidR="00853184">
        <w:rPr>
          <w:rFonts w:ascii="Times New Roman" w:hAnsi="Times New Roman"/>
          <w:szCs w:val="24"/>
        </w:rPr>
        <w:t xml:space="preserve"> and STEC’s</w:t>
      </w:r>
      <w:r w:rsidRPr="0078306A">
        <w:rPr>
          <w:rFonts w:ascii="Times New Roman" w:hAnsi="Times New Roman"/>
          <w:szCs w:val="24"/>
        </w:rPr>
        <w:t xml:space="preserve"> application to amend </w:t>
      </w:r>
      <w:r w:rsidR="00853184">
        <w:rPr>
          <w:rFonts w:ascii="Times New Roman" w:hAnsi="Times New Roman"/>
          <w:szCs w:val="24"/>
        </w:rPr>
        <w:t>their</w:t>
      </w:r>
      <w:r w:rsidR="00580F40">
        <w:rPr>
          <w:rFonts w:ascii="Times New Roman" w:hAnsi="Times New Roman"/>
          <w:szCs w:val="24"/>
        </w:rPr>
        <w:t xml:space="preserve"> CCN in order </w:t>
      </w:r>
      <w:r w:rsidR="00DC65D1">
        <w:rPr>
          <w:rFonts w:ascii="Times New Roman" w:hAnsi="Times New Roman"/>
          <w:szCs w:val="24"/>
        </w:rPr>
        <w:t xml:space="preserve">to </w:t>
      </w:r>
      <w:r w:rsidR="00484F90" w:rsidRPr="00B43334">
        <w:rPr>
          <w:rFonts w:ascii="Times New Roman" w:hAnsi="Times New Roman"/>
          <w:szCs w:val="24"/>
        </w:rPr>
        <w:t>construct</w:t>
      </w:r>
      <w:r w:rsidR="00A912F6">
        <w:rPr>
          <w:rFonts w:ascii="Times New Roman" w:eastAsia="Calibri" w:hAnsi="Times New Roman"/>
        </w:rPr>
        <w:t xml:space="preserve"> </w:t>
      </w:r>
      <w:r w:rsidR="00B16365" w:rsidRPr="00C93371">
        <w:rPr>
          <w:rFonts w:ascii="Times New Roman" w:eastAsia="Calibri" w:hAnsi="Times New Roman"/>
        </w:rPr>
        <w:t>a new double-circuit 345</w:t>
      </w:r>
      <w:r w:rsidR="00B168B7">
        <w:rPr>
          <w:rFonts w:ascii="Times New Roman" w:eastAsia="Calibri" w:hAnsi="Times New Roman"/>
        </w:rPr>
        <w:t>-kV</w:t>
      </w:r>
      <w:r w:rsidR="00B16365" w:rsidRPr="00C93371">
        <w:rPr>
          <w:rFonts w:ascii="Times New Roman" w:eastAsia="Calibri" w:hAnsi="Times New Roman"/>
        </w:rPr>
        <w:t xml:space="preserve"> transmission line to be built on double-circuit steel </w:t>
      </w:r>
      <w:r w:rsidR="00B16365" w:rsidRPr="00C1126C">
        <w:rPr>
          <w:rFonts w:ascii="Times New Roman" w:eastAsia="Calibri" w:hAnsi="Times New Roman"/>
        </w:rPr>
        <w:t>monopole structures</w:t>
      </w:r>
      <w:r w:rsidR="00F32386">
        <w:rPr>
          <w:rFonts w:ascii="Times New Roman" w:eastAsia="Calibri" w:hAnsi="Times New Roman"/>
        </w:rPr>
        <w:t xml:space="preserve"> along </w:t>
      </w:r>
      <w:r w:rsidR="00EB77E8">
        <w:rPr>
          <w:rFonts w:ascii="Times New Roman" w:eastAsia="Calibri" w:hAnsi="Times New Roman"/>
        </w:rPr>
        <w:t xml:space="preserve">with </w:t>
      </w:r>
      <w:r w:rsidR="006F2B36">
        <w:rPr>
          <w:rFonts w:ascii="Times New Roman" w:eastAsia="Calibri" w:hAnsi="Times New Roman"/>
        </w:rPr>
        <w:t xml:space="preserve">modifications to the </w:t>
      </w:r>
      <w:r w:rsidR="00790C3A">
        <w:rPr>
          <w:rFonts w:ascii="Times New Roman" w:eastAsia="Calibri" w:hAnsi="Times New Roman"/>
        </w:rPr>
        <w:t>under-construction</w:t>
      </w:r>
      <w:r w:rsidR="006F2B36">
        <w:rPr>
          <w:rFonts w:ascii="Times New Roman" w:eastAsia="Calibri" w:hAnsi="Times New Roman"/>
        </w:rPr>
        <w:t xml:space="preserve"> CPS Energy </w:t>
      </w:r>
      <w:r w:rsidR="00003636">
        <w:rPr>
          <w:rFonts w:ascii="Times New Roman" w:eastAsia="Calibri" w:hAnsi="Times New Roman"/>
        </w:rPr>
        <w:t xml:space="preserve">Howard </w:t>
      </w:r>
      <w:r w:rsidR="002465F3">
        <w:rPr>
          <w:rFonts w:ascii="Times New Roman" w:eastAsia="Calibri" w:hAnsi="Times New Roman"/>
        </w:rPr>
        <w:t xml:space="preserve">Road </w:t>
      </w:r>
      <w:r w:rsidR="00003636">
        <w:rPr>
          <w:rFonts w:ascii="Times New Roman" w:eastAsia="Calibri" w:hAnsi="Times New Roman"/>
        </w:rPr>
        <w:t xml:space="preserve">Station and </w:t>
      </w:r>
      <w:r w:rsidR="002465F3">
        <w:rPr>
          <w:rFonts w:ascii="Times New Roman" w:eastAsia="Calibri" w:hAnsi="Times New Roman"/>
        </w:rPr>
        <w:t>the existing STEC San Miguel Station</w:t>
      </w:r>
      <w:r w:rsidR="00961AA4">
        <w:rPr>
          <w:rFonts w:ascii="Times New Roman" w:eastAsia="Calibri" w:hAnsi="Times New Roman"/>
        </w:rPr>
        <w:t>.</w:t>
      </w:r>
      <w:r w:rsidR="009A5C25" w:rsidRPr="003442C1">
        <w:rPr>
          <w:rFonts w:ascii="Times New Roman" w:eastAsia="Calibri" w:hAnsi="Times New Roman"/>
          <w:color w:val="FF0000"/>
        </w:rPr>
        <w:t xml:space="preserve"> </w:t>
      </w:r>
      <w:r w:rsidRPr="0078306A">
        <w:rPr>
          <w:rFonts w:ascii="Times New Roman" w:hAnsi="Times New Roman"/>
          <w:szCs w:val="24"/>
        </w:rPr>
        <w:t xml:space="preserve">I also </w:t>
      </w:r>
      <w:r w:rsidRPr="00EA637B">
        <w:rPr>
          <w:rFonts w:ascii="Times New Roman" w:hAnsi="Times New Roman"/>
          <w:szCs w:val="24"/>
        </w:rPr>
        <w:t xml:space="preserve">recommend that the Commission order </w:t>
      </w:r>
      <w:r w:rsidR="003442C1">
        <w:rPr>
          <w:rFonts w:ascii="Times New Roman" w:hAnsi="Times New Roman"/>
          <w:szCs w:val="24"/>
        </w:rPr>
        <w:t>CPS Energy and STEC</w:t>
      </w:r>
      <w:r w:rsidRPr="007D1778">
        <w:rPr>
          <w:rFonts w:ascii="Times New Roman" w:hAnsi="Times New Roman"/>
          <w:szCs w:val="24"/>
        </w:rPr>
        <w:t xml:space="preserve"> to construct the </w:t>
      </w:r>
      <w:r w:rsidR="00051FFD" w:rsidRPr="007D1778">
        <w:rPr>
          <w:rFonts w:ascii="Times New Roman" w:hAnsi="Times New Roman"/>
          <w:szCs w:val="24"/>
        </w:rPr>
        <w:t>Proposed Project</w:t>
      </w:r>
      <w:r w:rsidRPr="007D1778">
        <w:rPr>
          <w:rFonts w:ascii="Times New Roman" w:hAnsi="Times New Roman"/>
          <w:szCs w:val="24"/>
        </w:rPr>
        <w:t xml:space="preserve"> on </w:t>
      </w:r>
      <w:r w:rsidR="009C7FD0" w:rsidRPr="00B03BC9">
        <w:rPr>
          <w:rFonts w:ascii="Times New Roman" w:hAnsi="Times New Roman"/>
          <w:szCs w:val="24"/>
        </w:rPr>
        <w:t>Route</w:t>
      </w:r>
      <w:r w:rsidR="00E05181" w:rsidRPr="00B03BC9">
        <w:rPr>
          <w:rFonts w:ascii="Times New Roman" w:hAnsi="Times New Roman"/>
          <w:szCs w:val="24"/>
        </w:rPr>
        <w:t xml:space="preserve"> </w:t>
      </w:r>
      <w:r w:rsidR="003442C1" w:rsidRPr="00B03BC9">
        <w:rPr>
          <w:rFonts w:ascii="Times New Roman" w:hAnsi="Times New Roman"/>
          <w:szCs w:val="24"/>
        </w:rPr>
        <w:t>M</w:t>
      </w:r>
      <w:r w:rsidR="00B40CAD" w:rsidRPr="00B03BC9">
        <w:rPr>
          <w:rFonts w:ascii="Times New Roman" w:hAnsi="Times New Roman"/>
          <w:szCs w:val="24"/>
        </w:rPr>
        <w:t xml:space="preserve"> </w:t>
      </w:r>
      <w:r w:rsidR="009C7FD0" w:rsidRPr="00B03BC9">
        <w:rPr>
          <w:rFonts w:ascii="Times New Roman" w:hAnsi="Times New Roman"/>
          <w:szCs w:val="24"/>
        </w:rPr>
        <w:t>(Segments</w:t>
      </w:r>
      <w:r w:rsidR="00E05181" w:rsidRPr="00B03BC9">
        <w:rPr>
          <w:rFonts w:ascii="Times New Roman" w:hAnsi="Times New Roman"/>
          <w:szCs w:val="24"/>
        </w:rPr>
        <w:t xml:space="preserve"> </w:t>
      </w:r>
      <w:r w:rsidR="00961AA4" w:rsidRPr="00B03BC9">
        <w:rPr>
          <w:rFonts w:ascii="Times New Roman" w:hAnsi="Times New Roman"/>
          <w:szCs w:val="24"/>
        </w:rPr>
        <w:t xml:space="preserve">3, 6, 15, 21, 30, 31, 35, 41, 45A, 45B, 52, 54, 55, 58, 59, 65, 68B, 74, 82, 86, 98, 106, 108, </w:t>
      </w:r>
      <w:r w:rsidR="00B03BC9" w:rsidRPr="00B03BC9">
        <w:rPr>
          <w:rFonts w:ascii="Times New Roman" w:hAnsi="Times New Roman"/>
          <w:szCs w:val="24"/>
        </w:rPr>
        <w:t xml:space="preserve">and </w:t>
      </w:r>
      <w:r w:rsidR="00961AA4" w:rsidRPr="00B03BC9">
        <w:rPr>
          <w:rFonts w:ascii="Times New Roman" w:hAnsi="Times New Roman"/>
          <w:szCs w:val="24"/>
        </w:rPr>
        <w:t>110</w:t>
      </w:r>
      <w:r w:rsidR="00B03BC9" w:rsidRPr="00B03BC9">
        <w:rPr>
          <w:rFonts w:ascii="Times New Roman" w:hAnsi="Times New Roman"/>
          <w:szCs w:val="24"/>
        </w:rPr>
        <w:t xml:space="preserve">). </w:t>
      </w:r>
      <w:r w:rsidRPr="007D1778">
        <w:rPr>
          <w:rFonts w:ascii="Times New Roman" w:hAnsi="Times New Roman"/>
          <w:szCs w:val="24"/>
        </w:rPr>
        <w:t>I further rec</w:t>
      </w:r>
      <w:r w:rsidRPr="00EA637B">
        <w:rPr>
          <w:rFonts w:ascii="Times New Roman" w:hAnsi="Times New Roman"/>
          <w:szCs w:val="24"/>
        </w:rPr>
        <w:t>ommend that the Commission include in its order approvi</w:t>
      </w:r>
      <w:r w:rsidR="005A128D" w:rsidRPr="00EA637B">
        <w:rPr>
          <w:rFonts w:ascii="Times New Roman" w:hAnsi="Times New Roman"/>
          <w:szCs w:val="24"/>
        </w:rPr>
        <w:t>ng</w:t>
      </w:r>
      <w:r w:rsidR="005A128D">
        <w:rPr>
          <w:rFonts w:ascii="Times New Roman" w:hAnsi="Times New Roman"/>
          <w:szCs w:val="24"/>
        </w:rPr>
        <w:t xml:space="preserve"> </w:t>
      </w:r>
      <w:r w:rsidR="003442C1">
        <w:rPr>
          <w:rFonts w:ascii="Times New Roman" w:hAnsi="Times New Roman"/>
          <w:szCs w:val="24"/>
        </w:rPr>
        <w:t>CPS Energy</w:t>
      </w:r>
      <w:r w:rsidR="009A5189">
        <w:rPr>
          <w:rFonts w:ascii="Times New Roman" w:hAnsi="Times New Roman"/>
          <w:szCs w:val="24"/>
        </w:rPr>
        <w:t>’s</w:t>
      </w:r>
      <w:r w:rsidR="003442C1">
        <w:rPr>
          <w:rFonts w:ascii="Times New Roman" w:hAnsi="Times New Roman"/>
          <w:szCs w:val="24"/>
        </w:rPr>
        <w:t xml:space="preserve"> and STEC’s</w:t>
      </w:r>
      <w:r w:rsidRPr="0078306A">
        <w:rPr>
          <w:rFonts w:ascii="Times New Roman" w:hAnsi="Times New Roman"/>
          <w:szCs w:val="24"/>
        </w:rPr>
        <w:t xml:space="preserve"> application the following paragraphs in order to mitigate the impact of the </w:t>
      </w:r>
      <w:r w:rsidR="00051FFD">
        <w:rPr>
          <w:rFonts w:ascii="Times New Roman" w:hAnsi="Times New Roman"/>
          <w:szCs w:val="24"/>
        </w:rPr>
        <w:t>Proposed Project</w:t>
      </w:r>
      <w:r w:rsidRPr="0078306A">
        <w:rPr>
          <w:rFonts w:ascii="Times New Roman" w:hAnsi="Times New Roman"/>
          <w:szCs w:val="24"/>
        </w:rPr>
        <w:t>:</w:t>
      </w:r>
    </w:p>
    <w:p w14:paraId="54890636" w14:textId="2845B2E5" w:rsidR="00787865" w:rsidRPr="0078306A" w:rsidRDefault="00787865" w:rsidP="00787865">
      <w:pPr>
        <w:spacing w:line="480" w:lineRule="auto"/>
        <w:ind w:left="1440" w:hanging="720"/>
        <w:rPr>
          <w:szCs w:val="24"/>
        </w:rPr>
      </w:pPr>
      <w:r w:rsidRPr="00E4173D">
        <w:rPr>
          <w:szCs w:val="24"/>
        </w:rPr>
        <w:lastRenderedPageBreak/>
        <w:t>1.</w:t>
      </w:r>
      <w:r w:rsidRPr="00E4173D">
        <w:rPr>
          <w:szCs w:val="24"/>
        </w:rPr>
        <w:tab/>
      </w:r>
      <w:r w:rsidR="003442C1">
        <w:rPr>
          <w:szCs w:val="24"/>
        </w:rPr>
        <w:t>CPS Energy and STEC</w:t>
      </w:r>
      <w:r w:rsidRPr="00E4173D">
        <w:rPr>
          <w:szCs w:val="24"/>
        </w:rPr>
        <w:t xml:space="preserve"> shall conduct surveys</w:t>
      </w:r>
      <w:r w:rsidR="00580F40" w:rsidRPr="00E4173D">
        <w:rPr>
          <w:szCs w:val="24"/>
        </w:rPr>
        <w:t>, if not already completed,</w:t>
      </w:r>
      <w:r w:rsidRPr="00E4173D">
        <w:rPr>
          <w:szCs w:val="24"/>
        </w:rPr>
        <w:t xml:space="preserve"> to identify</w:t>
      </w:r>
      <w:r w:rsidR="00580F40" w:rsidRPr="00E4173D">
        <w:rPr>
          <w:szCs w:val="24"/>
        </w:rPr>
        <w:t xml:space="preserve"> </w:t>
      </w:r>
      <w:r w:rsidRPr="00E4173D">
        <w:rPr>
          <w:szCs w:val="24"/>
        </w:rPr>
        <w:t>pipelines that co</w:t>
      </w:r>
      <w:r w:rsidR="00580F40" w:rsidRPr="00E4173D">
        <w:rPr>
          <w:szCs w:val="24"/>
        </w:rPr>
        <w:t xml:space="preserve">uld be affected by the </w:t>
      </w:r>
      <w:r w:rsidRPr="00E4173D">
        <w:rPr>
          <w:szCs w:val="24"/>
        </w:rPr>
        <w:t>transmission line</w:t>
      </w:r>
      <w:r w:rsidR="00580F40" w:rsidRPr="00E4173D">
        <w:rPr>
          <w:szCs w:val="24"/>
        </w:rPr>
        <w:t xml:space="preserve">s and </w:t>
      </w:r>
      <w:r w:rsidR="00E4173D" w:rsidRPr="00E4173D">
        <w:rPr>
          <w:szCs w:val="24"/>
        </w:rPr>
        <w:t xml:space="preserve">coordinate </w:t>
      </w:r>
      <w:r w:rsidRPr="00E4173D">
        <w:rPr>
          <w:szCs w:val="24"/>
        </w:rPr>
        <w:t>with pipeline owners in modeling and analyzing potential hazards because of alternating-current interference affecting</w:t>
      </w:r>
      <w:r w:rsidR="009D2C2E" w:rsidRPr="00E4173D">
        <w:rPr>
          <w:szCs w:val="24"/>
        </w:rPr>
        <w:t xml:space="preserve"> </w:t>
      </w:r>
      <w:r w:rsidRPr="00E4173D">
        <w:rPr>
          <w:szCs w:val="24"/>
        </w:rPr>
        <w:t>pipelines being paralleled.</w:t>
      </w:r>
    </w:p>
    <w:p w14:paraId="27C03530" w14:textId="6B5AE347" w:rsidR="00787865" w:rsidRPr="00560AB0" w:rsidRDefault="00787865" w:rsidP="00787865">
      <w:pPr>
        <w:pStyle w:val="Answer"/>
        <w:widowControl w:val="0"/>
        <w:ind w:left="1440"/>
        <w:rPr>
          <w:rFonts w:ascii="Times New Roman" w:hAnsi="Times New Roman"/>
          <w:szCs w:val="24"/>
        </w:rPr>
      </w:pPr>
      <w:r w:rsidRPr="00560AB0">
        <w:rPr>
          <w:rFonts w:ascii="Times New Roman" w:hAnsi="Times New Roman"/>
          <w:szCs w:val="24"/>
        </w:rPr>
        <w:t>2.</w:t>
      </w:r>
      <w:r w:rsidRPr="00560AB0">
        <w:rPr>
          <w:rFonts w:ascii="Times New Roman" w:hAnsi="Times New Roman"/>
          <w:szCs w:val="24"/>
        </w:rPr>
        <w:tab/>
      </w:r>
      <w:r w:rsidR="00580F40">
        <w:rPr>
          <w:rFonts w:ascii="Times New Roman" w:hAnsi="Times New Roman"/>
          <w:szCs w:val="24"/>
        </w:rPr>
        <w:t>If</w:t>
      </w:r>
      <w:r w:rsidR="005A128D">
        <w:rPr>
          <w:rFonts w:ascii="Times New Roman" w:hAnsi="Times New Roman"/>
          <w:szCs w:val="24"/>
        </w:rPr>
        <w:t xml:space="preserve"> </w:t>
      </w:r>
      <w:r w:rsidR="003442C1">
        <w:rPr>
          <w:rFonts w:ascii="Times New Roman" w:hAnsi="Times New Roman"/>
          <w:szCs w:val="24"/>
        </w:rPr>
        <w:t>CPS Energy and STEC</w:t>
      </w:r>
      <w:r w:rsidR="00580F40">
        <w:rPr>
          <w:rFonts w:ascii="Times New Roman" w:hAnsi="Times New Roman"/>
          <w:szCs w:val="24"/>
        </w:rPr>
        <w:t xml:space="preserve"> </w:t>
      </w:r>
      <w:r w:rsidRPr="00560AB0">
        <w:rPr>
          <w:rFonts w:ascii="Times New Roman" w:hAnsi="Times New Roman"/>
          <w:szCs w:val="24"/>
        </w:rPr>
        <w:t xml:space="preserve">encounter any archeological artifacts or other cultural resources during </w:t>
      </w:r>
      <w:r w:rsidR="00580F40">
        <w:rPr>
          <w:rFonts w:ascii="Times New Roman" w:hAnsi="Times New Roman"/>
          <w:szCs w:val="24"/>
        </w:rPr>
        <w:t>project construction, work must</w:t>
      </w:r>
      <w:r w:rsidRPr="00560AB0">
        <w:rPr>
          <w:rFonts w:ascii="Times New Roman" w:hAnsi="Times New Roman"/>
          <w:szCs w:val="24"/>
        </w:rPr>
        <w:t xml:space="preserve"> cease immediately in the vicinity of the </w:t>
      </w:r>
      <w:r w:rsidR="00580F40">
        <w:rPr>
          <w:rFonts w:ascii="Times New Roman" w:hAnsi="Times New Roman"/>
          <w:szCs w:val="24"/>
        </w:rPr>
        <w:t>artifact or resource, and the discovery must</w:t>
      </w:r>
      <w:r w:rsidRPr="00560AB0">
        <w:rPr>
          <w:rFonts w:ascii="Times New Roman" w:hAnsi="Times New Roman"/>
          <w:szCs w:val="24"/>
        </w:rPr>
        <w:t xml:space="preserve"> be reported to th</w:t>
      </w:r>
      <w:r w:rsidR="008E192A">
        <w:rPr>
          <w:rFonts w:ascii="Times New Roman" w:hAnsi="Times New Roman"/>
          <w:szCs w:val="24"/>
        </w:rPr>
        <w:t xml:space="preserve">e Texas Historical Commission. </w:t>
      </w:r>
      <w:r w:rsidR="00580F40">
        <w:rPr>
          <w:rFonts w:ascii="Times New Roman" w:hAnsi="Times New Roman"/>
          <w:szCs w:val="24"/>
        </w:rPr>
        <w:t>In that situation</w:t>
      </w:r>
      <w:r w:rsidR="002E0623">
        <w:rPr>
          <w:rFonts w:ascii="Times New Roman" w:hAnsi="Times New Roman"/>
          <w:szCs w:val="24"/>
        </w:rPr>
        <w:t>,</w:t>
      </w:r>
      <w:r w:rsidR="00580F40">
        <w:rPr>
          <w:rFonts w:ascii="Times New Roman" w:hAnsi="Times New Roman"/>
          <w:szCs w:val="24"/>
        </w:rPr>
        <w:t xml:space="preserve"> </w:t>
      </w:r>
      <w:r w:rsidR="003E3B26">
        <w:rPr>
          <w:rFonts w:ascii="Times New Roman" w:hAnsi="Times New Roman"/>
          <w:szCs w:val="24"/>
        </w:rPr>
        <w:t>CPS Energy and STEC</w:t>
      </w:r>
      <w:r w:rsidR="00580F40">
        <w:rPr>
          <w:rFonts w:ascii="Times New Roman" w:hAnsi="Times New Roman"/>
          <w:szCs w:val="24"/>
        </w:rPr>
        <w:t xml:space="preserve"> must </w:t>
      </w:r>
      <w:r w:rsidRPr="00560AB0">
        <w:rPr>
          <w:rFonts w:ascii="Times New Roman" w:hAnsi="Times New Roman"/>
          <w:szCs w:val="24"/>
        </w:rPr>
        <w:t>take action as directed by the Texas Historical Commission.</w:t>
      </w:r>
    </w:p>
    <w:p w14:paraId="13C537AD" w14:textId="0E7CC5D3" w:rsidR="00787865" w:rsidRPr="008E3D6F" w:rsidRDefault="00787865" w:rsidP="00787865">
      <w:pPr>
        <w:pStyle w:val="Answer"/>
        <w:widowControl w:val="0"/>
        <w:ind w:left="1440"/>
        <w:rPr>
          <w:rFonts w:ascii="Times New Roman" w:hAnsi="Times New Roman"/>
          <w:szCs w:val="24"/>
        </w:rPr>
      </w:pPr>
      <w:r w:rsidRPr="008E3D6F">
        <w:rPr>
          <w:rFonts w:ascii="Times New Roman" w:hAnsi="Times New Roman"/>
          <w:szCs w:val="24"/>
        </w:rPr>
        <w:t>3.</w:t>
      </w:r>
      <w:r w:rsidRPr="008E3D6F">
        <w:rPr>
          <w:rFonts w:ascii="Times New Roman" w:hAnsi="Times New Roman"/>
          <w:szCs w:val="24"/>
        </w:rPr>
        <w:tab/>
      </w:r>
      <w:r w:rsidR="003E3B26">
        <w:rPr>
          <w:rFonts w:ascii="Times New Roman" w:hAnsi="Times New Roman"/>
          <w:szCs w:val="24"/>
        </w:rPr>
        <w:t>CPS Energy and STEC</w:t>
      </w:r>
      <w:r w:rsidR="00580F40">
        <w:rPr>
          <w:rFonts w:ascii="Times New Roman" w:hAnsi="Times New Roman"/>
          <w:szCs w:val="24"/>
        </w:rPr>
        <w:t xml:space="preserve"> must </w:t>
      </w:r>
      <w:r w:rsidRPr="008E3D6F">
        <w:rPr>
          <w:rFonts w:ascii="Times New Roman" w:hAnsi="Times New Roman"/>
          <w:szCs w:val="24"/>
        </w:rPr>
        <w:t xml:space="preserve">follow the procedures </w:t>
      </w:r>
      <w:r w:rsidR="00580F40">
        <w:rPr>
          <w:rFonts w:ascii="Times New Roman" w:hAnsi="Times New Roman"/>
          <w:szCs w:val="24"/>
        </w:rPr>
        <w:t xml:space="preserve">to protect raptors and migratory birds as </w:t>
      </w:r>
      <w:r w:rsidRPr="008E3D6F">
        <w:rPr>
          <w:rFonts w:ascii="Times New Roman" w:hAnsi="Times New Roman"/>
          <w:szCs w:val="24"/>
        </w:rPr>
        <w:t>outlined in the following publications:</w:t>
      </w:r>
      <w:r w:rsidR="00FF55F1">
        <w:rPr>
          <w:rFonts w:ascii="Times New Roman" w:hAnsi="Times New Roman"/>
          <w:szCs w:val="24"/>
        </w:rPr>
        <w:t xml:space="preserve"> </w:t>
      </w:r>
      <w:r w:rsidR="00FF55F1" w:rsidRPr="00F350E8">
        <w:rPr>
          <w:rFonts w:ascii="Times New Roman" w:hAnsi="Times New Roman"/>
          <w:i/>
          <w:szCs w:val="24"/>
        </w:rPr>
        <w:t xml:space="preserve">Reducing Avian Collisions with Power Lines: The State of the Art in 2012, </w:t>
      </w:r>
      <w:r w:rsidR="00FF55F1" w:rsidRPr="00F350E8">
        <w:rPr>
          <w:rFonts w:ascii="Times New Roman" w:hAnsi="Times New Roman"/>
          <w:szCs w:val="24"/>
        </w:rPr>
        <w:t>Edison Electric Institute and Avian Power Line Interaction Committee, Washington, D.C. 2012;</w:t>
      </w:r>
      <w:r w:rsidR="00FF55F1" w:rsidRPr="00F350E8">
        <w:rPr>
          <w:rFonts w:ascii="Times New Roman" w:hAnsi="Times New Roman"/>
          <w:i/>
          <w:szCs w:val="24"/>
        </w:rPr>
        <w:t xml:space="preserve"> Suggested Practices for Avian Protection on Power Lines: The State of the Art in 2006</w:t>
      </w:r>
      <w:r w:rsidR="00FF55F1" w:rsidRPr="00F350E8">
        <w:rPr>
          <w:rFonts w:ascii="Times New Roman" w:hAnsi="Times New Roman"/>
          <w:szCs w:val="24"/>
        </w:rPr>
        <w:t xml:space="preserve">, Edison Electric Institute, Avian Power Line Interaction Committee, and the California Energy Commission, Washington, D.C. and Sacramento, CA 2006; and </w:t>
      </w:r>
      <w:r w:rsidR="00FF55F1" w:rsidRPr="00F350E8">
        <w:rPr>
          <w:rFonts w:ascii="Times New Roman" w:hAnsi="Times New Roman"/>
          <w:i/>
          <w:szCs w:val="24"/>
        </w:rPr>
        <w:t>Avian Protection Plan Guidelines</w:t>
      </w:r>
      <w:r w:rsidR="00FF55F1" w:rsidRPr="00F350E8">
        <w:rPr>
          <w:rFonts w:ascii="Times New Roman" w:hAnsi="Times New Roman"/>
          <w:szCs w:val="24"/>
        </w:rPr>
        <w:t>, Avian Power Line Interaction Committee and United States Fish and Wildlife Service, April 2005</w:t>
      </w:r>
      <w:r w:rsidR="007E7AA8">
        <w:rPr>
          <w:rFonts w:ascii="Times New Roman" w:hAnsi="Times New Roman"/>
          <w:szCs w:val="24"/>
        </w:rPr>
        <w:t xml:space="preserve">. </w:t>
      </w:r>
      <w:r w:rsidR="00EF75B8">
        <w:rPr>
          <w:rFonts w:ascii="Times New Roman" w:hAnsi="Times New Roman"/>
          <w:szCs w:val="24"/>
        </w:rPr>
        <w:t>CPS Energy and STEC</w:t>
      </w:r>
      <w:r w:rsidR="00FF55F1">
        <w:rPr>
          <w:rFonts w:ascii="Times New Roman" w:hAnsi="Times New Roman"/>
          <w:szCs w:val="24"/>
        </w:rPr>
        <w:t xml:space="preserve"> must</w:t>
      </w:r>
      <w:r w:rsidRPr="008E3D6F">
        <w:rPr>
          <w:rFonts w:ascii="Times New Roman" w:hAnsi="Times New Roman"/>
          <w:szCs w:val="24"/>
        </w:rPr>
        <w:t xml:space="preserve"> take precautions to avoid d</w:t>
      </w:r>
      <w:r w:rsidR="00FF55F1">
        <w:rPr>
          <w:rFonts w:ascii="Times New Roman" w:hAnsi="Times New Roman"/>
          <w:szCs w:val="24"/>
        </w:rPr>
        <w:t>isturbing occupied nests and</w:t>
      </w:r>
      <w:r w:rsidRPr="008E3D6F">
        <w:rPr>
          <w:rFonts w:ascii="Times New Roman" w:hAnsi="Times New Roman"/>
          <w:szCs w:val="24"/>
        </w:rPr>
        <w:t xml:space="preserve"> ta</w:t>
      </w:r>
      <w:r w:rsidR="00FF55F1">
        <w:rPr>
          <w:rFonts w:ascii="Times New Roman" w:hAnsi="Times New Roman"/>
          <w:szCs w:val="24"/>
        </w:rPr>
        <w:t>ke steps to minimize the burden</w:t>
      </w:r>
      <w:r w:rsidRPr="008E3D6F">
        <w:rPr>
          <w:rFonts w:ascii="Times New Roman" w:hAnsi="Times New Roman"/>
          <w:szCs w:val="24"/>
        </w:rPr>
        <w:t xml:space="preserve"> of construction </w:t>
      </w:r>
      <w:r w:rsidR="00FF55F1">
        <w:rPr>
          <w:rFonts w:ascii="Times New Roman" w:hAnsi="Times New Roman"/>
          <w:szCs w:val="24"/>
        </w:rPr>
        <w:t>on migratory birds</w:t>
      </w:r>
      <w:r w:rsidRPr="008E3D6F">
        <w:rPr>
          <w:rFonts w:ascii="Times New Roman" w:hAnsi="Times New Roman"/>
          <w:szCs w:val="24"/>
        </w:rPr>
        <w:t xml:space="preserve"> during </w:t>
      </w:r>
      <w:r w:rsidR="00FF55F1">
        <w:rPr>
          <w:rFonts w:ascii="Times New Roman" w:hAnsi="Times New Roman"/>
          <w:szCs w:val="24"/>
        </w:rPr>
        <w:t xml:space="preserve">the </w:t>
      </w:r>
      <w:r w:rsidRPr="008E3D6F">
        <w:rPr>
          <w:rFonts w:ascii="Times New Roman" w:hAnsi="Times New Roman"/>
          <w:szCs w:val="24"/>
        </w:rPr>
        <w:t>nesting season</w:t>
      </w:r>
      <w:r w:rsidR="00FF55F1">
        <w:rPr>
          <w:rFonts w:ascii="Times New Roman" w:hAnsi="Times New Roman"/>
          <w:szCs w:val="24"/>
        </w:rPr>
        <w:t xml:space="preserve"> of the migratory bird species identified in the area of construction</w:t>
      </w:r>
      <w:r w:rsidRPr="008E3D6F">
        <w:rPr>
          <w:rFonts w:ascii="Times New Roman" w:hAnsi="Times New Roman"/>
          <w:szCs w:val="24"/>
        </w:rPr>
        <w:t>.</w:t>
      </w:r>
    </w:p>
    <w:p w14:paraId="0FF59508" w14:textId="15A8E075" w:rsidR="00787865" w:rsidRPr="008E3D6F" w:rsidRDefault="00787865" w:rsidP="00787865">
      <w:pPr>
        <w:pStyle w:val="Answer"/>
        <w:widowControl w:val="0"/>
        <w:ind w:left="1440"/>
        <w:rPr>
          <w:rFonts w:ascii="Times New Roman" w:hAnsi="Times New Roman"/>
          <w:szCs w:val="24"/>
        </w:rPr>
      </w:pPr>
      <w:r w:rsidRPr="008E3D6F">
        <w:rPr>
          <w:rFonts w:ascii="Times New Roman" w:hAnsi="Times New Roman"/>
          <w:szCs w:val="24"/>
        </w:rPr>
        <w:lastRenderedPageBreak/>
        <w:t>4.</w:t>
      </w:r>
      <w:r w:rsidRPr="008E3D6F">
        <w:rPr>
          <w:rFonts w:ascii="Times New Roman" w:hAnsi="Times New Roman"/>
          <w:szCs w:val="24"/>
        </w:rPr>
        <w:tab/>
      </w:r>
      <w:r w:rsidR="00EF75B8">
        <w:rPr>
          <w:rFonts w:ascii="Times New Roman" w:hAnsi="Times New Roman"/>
          <w:szCs w:val="24"/>
        </w:rPr>
        <w:t>CPS Energy and STEC</w:t>
      </w:r>
      <w:r w:rsidR="00FF55F1">
        <w:rPr>
          <w:rFonts w:ascii="Times New Roman" w:hAnsi="Times New Roman"/>
          <w:szCs w:val="24"/>
        </w:rPr>
        <w:t xml:space="preserve"> must</w:t>
      </w:r>
      <w:r w:rsidRPr="008E3D6F">
        <w:rPr>
          <w:rFonts w:ascii="Times New Roman" w:hAnsi="Times New Roman"/>
          <w:szCs w:val="24"/>
        </w:rPr>
        <w:t xml:space="preserve"> exercise extreme care to avoid affecting non-targeted vegetation or animal life when using chemical herbicides to control vegeta</w:t>
      </w:r>
      <w:r w:rsidR="00FF55F1">
        <w:rPr>
          <w:rFonts w:ascii="Times New Roman" w:hAnsi="Times New Roman"/>
          <w:szCs w:val="24"/>
        </w:rPr>
        <w:t>tion within</w:t>
      </w:r>
      <w:r w:rsidRPr="008E3D6F">
        <w:rPr>
          <w:rFonts w:ascii="Times New Roman" w:hAnsi="Times New Roman"/>
          <w:szCs w:val="24"/>
        </w:rPr>
        <w:t xml:space="preserve"> right</w:t>
      </w:r>
      <w:r w:rsidR="00FF55F1">
        <w:rPr>
          <w:rFonts w:ascii="Times New Roman" w:hAnsi="Times New Roman"/>
          <w:szCs w:val="24"/>
        </w:rPr>
        <w:t>s</w:t>
      </w:r>
      <w:r w:rsidRPr="008E3D6F">
        <w:rPr>
          <w:rFonts w:ascii="Times New Roman" w:hAnsi="Times New Roman"/>
          <w:szCs w:val="24"/>
        </w:rPr>
        <w:t>-of-way</w:t>
      </w:r>
      <w:r w:rsidR="007E7AA8">
        <w:rPr>
          <w:rFonts w:ascii="Times New Roman" w:hAnsi="Times New Roman"/>
          <w:szCs w:val="24"/>
        </w:rPr>
        <w:t xml:space="preserve">. </w:t>
      </w:r>
      <w:r w:rsidR="00EF75B8">
        <w:rPr>
          <w:rFonts w:ascii="Times New Roman" w:hAnsi="Times New Roman"/>
          <w:szCs w:val="24"/>
        </w:rPr>
        <w:t>CPS Energy and STEC</w:t>
      </w:r>
      <w:r w:rsidR="00C0623B">
        <w:rPr>
          <w:rFonts w:ascii="Times New Roman" w:hAnsi="Times New Roman"/>
          <w:szCs w:val="24"/>
        </w:rPr>
        <w:t xml:space="preserve"> </w:t>
      </w:r>
      <w:r w:rsidR="00FF55F1">
        <w:rPr>
          <w:rFonts w:ascii="Times New Roman" w:hAnsi="Times New Roman"/>
          <w:szCs w:val="24"/>
        </w:rPr>
        <w:t>must ensure that the use of chemical</w:t>
      </w:r>
      <w:r w:rsidRPr="008E3D6F">
        <w:rPr>
          <w:rFonts w:ascii="Times New Roman" w:hAnsi="Times New Roman"/>
          <w:szCs w:val="24"/>
        </w:rPr>
        <w:t xml:space="preserve"> herbicide</w:t>
      </w:r>
      <w:r w:rsidR="00FF55F1">
        <w:rPr>
          <w:rFonts w:ascii="Times New Roman" w:hAnsi="Times New Roman"/>
          <w:szCs w:val="24"/>
        </w:rPr>
        <w:t>s to control vegetation within the rights-of-way</w:t>
      </w:r>
      <w:r w:rsidRPr="008E3D6F">
        <w:rPr>
          <w:rFonts w:ascii="Times New Roman" w:hAnsi="Times New Roman"/>
          <w:szCs w:val="24"/>
        </w:rPr>
        <w:t xml:space="preserve"> compl</w:t>
      </w:r>
      <w:r w:rsidR="00FF55F1">
        <w:rPr>
          <w:rFonts w:ascii="Times New Roman" w:hAnsi="Times New Roman"/>
          <w:szCs w:val="24"/>
        </w:rPr>
        <w:t>ies</w:t>
      </w:r>
      <w:r w:rsidRPr="008E3D6F">
        <w:rPr>
          <w:rFonts w:ascii="Times New Roman" w:hAnsi="Times New Roman"/>
          <w:szCs w:val="24"/>
        </w:rPr>
        <w:t xml:space="preserve"> with rules and guidelines established in the </w:t>
      </w:r>
      <w:r w:rsidRPr="00FF55F1">
        <w:rPr>
          <w:rFonts w:ascii="Times New Roman" w:hAnsi="Times New Roman"/>
          <w:szCs w:val="24"/>
        </w:rPr>
        <w:t>Federal Insecticide Fungicide and Rodenticide Act</w:t>
      </w:r>
      <w:r w:rsidR="00FF55F1">
        <w:rPr>
          <w:rFonts w:ascii="Times New Roman" w:hAnsi="Times New Roman"/>
          <w:szCs w:val="24"/>
        </w:rPr>
        <w:t xml:space="preserve"> and with</w:t>
      </w:r>
      <w:r w:rsidRPr="008E3D6F">
        <w:rPr>
          <w:rFonts w:ascii="Times New Roman" w:hAnsi="Times New Roman"/>
          <w:szCs w:val="24"/>
        </w:rPr>
        <w:t xml:space="preserve"> Texas Department of Agriculture regulations.</w:t>
      </w:r>
    </w:p>
    <w:p w14:paraId="5B631BB0" w14:textId="5161E32C" w:rsidR="00787865" w:rsidRPr="008E3D6F" w:rsidRDefault="00787865" w:rsidP="00787865">
      <w:pPr>
        <w:pStyle w:val="Answer"/>
        <w:widowControl w:val="0"/>
        <w:ind w:left="1440"/>
        <w:rPr>
          <w:rFonts w:ascii="Times New Roman" w:hAnsi="Times New Roman"/>
          <w:szCs w:val="24"/>
        </w:rPr>
      </w:pPr>
      <w:r w:rsidRPr="008E3D6F">
        <w:rPr>
          <w:rFonts w:ascii="Times New Roman" w:hAnsi="Times New Roman"/>
          <w:szCs w:val="24"/>
        </w:rPr>
        <w:t>5.</w:t>
      </w:r>
      <w:r w:rsidRPr="008E3D6F">
        <w:rPr>
          <w:rFonts w:ascii="Times New Roman" w:hAnsi="Times New Roman"/>
          <w:szCs w:val="24"/>
        </w:rPr>
        <w:tab/>
      </w:r>
      <w:r w:rsidR="004A2EDB">
        <w:rPr>
          <w:rFonts w:ascii="Times New Roman" w:hAnsi="Times New Roman"/>
          <w:szCs w:val="24"/>
        </w:rPr>
        <w:t>CPS Energy and STEC</w:t>
      </w:r>
      <w:r w:rsidR="00FF55F1">
        <w:rPr>
          <w:rFonts w:ascii="Times New Roman" w:hAnsi="Times New Roman"/>
          <w:szCs w:val="24"/>
        </w:rPr>
        <w:t xml:space="preserve"> must</w:t>
      </w:r>
      <w:r w:rsidRPr="008E3D6F">
        <w:rPr>
          <w:rFonts w:ascii="Times New Roman" w:hAnsi="Times New Roman"/>
          <w:szCs w:val="24"/>
        </w:rPr>
        <w:t xml:space="preserve"> minimize the amount of flora and fauna disturbed during construction of the transmission line, except to the extent necessary to establish appropriate right-of-way cleara</w:t>
      </w:r>
      <w:r w:rsidR="008E192A">
        <w:rPr>
          <w:rFonts w:ascii="Times New Roman" w:hAnsi="Times New Roman"/>
          <w:szCs w:val="24"/>
        </w:rPr>
        <w:t xml:space="preserve">nce for the transmission line. </w:t>
      </w:r>
      <w:r w:rsidRPr="008E3D6F">
        <w:rPr>
          <w:rFonts w:ascii="Times New Roman" w:hAnsi="Times New Roman"/>
          <w:szCs w:val="24"/>
        </w:rPr>
        <w:t xml:space="preserve">In addition, </w:t>
      </w:r>
      <w:r w:rsidR="004A2EDB">
        <w:rPr>
          <w:rFonts w:ascii="Times New Roman" w:hAnsi="Times New Roman"/>
          <w:szCs w:val="24"/>
        </w:rPr>
        <w:t>CPS Energy and STEC</w:t>
      </w:r>
      <w:r w:rsidR="00FF55F1">
        <w:rPr>
          <w:rFonts w:ascii="Times New Roman" w:hAnsi="Times New Roman"/>
          <w:szCs w:val="24"/>
        </w:rPr>
        <w:t xml:space="preserve"> must</w:t>
      </w:r>
      <w:r w:rsidRPr="008E3D6F">
        <w:rPr>
          <w:rFonts w:ascii="Times New Roman" w:hAnsi="Times New Roman"/>
          <w:szCs w:val="24"/>
        </w:rPr>
        <w:t xml:space="preserve"> revegetate, using</w:t>
      </w:r>
      <w:r w:rsidR="00FF55F1">
        <w:rPr>
          <w:rFonts w:ascii="Times New Roman" w:hAnsi="Times New Roman"/>
          <w:szCs w:val="24"/>
        </w:rPr>
        <w:t xml:space="preserve"> native species and must</w:t>
      </w:r>
      <w:r w:rsidRPr="008E3D6F">
        <w:rPr>
          <w:rFonts w:ascii="Times New Roman" w:hAnsi="Times New Roman"/>
          <w:szCs w:val="24"/>
        </w:rPr>
        <w:t xml:space="preserve"> consider land</w:t>
      </w:r>
      <w:r w:rsidR="008E192A">
        <w:rPr>
          <w:rFonts w:ascii="Times New Roman" w:hAnsi="Times New Roman"/>
          <w:szCs w:val="24"/>
        </w:rPr>
        <w:t>owner preferences</w:t>
      </w:r>
      <w:r w:rsidR="00FF55F1">
        <w:rPr>
          <w:rFonts w:ascii="Times New Roman" w:hAnsi="Times New Roman"/>
          <w:szCs w:val="24"/>
        </w:rPr>
        <w:t xml:space="preserve"> and wildlife needs</w:t>
      </w:r>
      <w:r w:rsidR="008E192A">
        <w:rPr>
          <w:rFonts w:ascii="Times New Roman" w:hAnsi="Times New Roman"/>
          <w:szCs w:val="24"/>
        </w:rPr>
        <w:t xml:space="preserve"> in doing so.</w:t>
      </w:r>
      <w:r w:rsidR="007E7AA8">
        <w:rPr>
          <w:rFonts w:ascii="Times New Roman" w:hAnsi="Times New Roman"/>
          <w:szCs w:val="24"/>
        </w:rPr>
        <w:t xml:space="preserve"> </w:t>
      </w:r>
      <w:r w:rsidRPr="008E3D6F">
        <w:rPr>
          <w:rFonts w:ascii="Times New Roman" w:hAnsi="Times New Roman"/>
          <w:szCs w:val="24"/>
        </w:rPr>
        <w:t>Furthermore, t</w:t>
      </w:r>
      <w:r w:rsidR="00FF55F1">
        <w:rPr>
          <w:rFonts w:ascii="Times New Roman" w:hAnsi="Times New Roman"/>
          <w:szCs w:val="24"/>
        </w:rPr>
        <w:t>o the maximum extent practical</w:t>
      </w:r>
      <w:r w:rsidRPr="008E3D6F">
        <w:rPr>
          <w:rFonts w:ascii="Times New Roman" w:hAnsi="Times New Roman"/>
          <w:szCs w:val="24"/>
        </w:rPr>
        <w:t xml:space="preserve">, </w:t>
      </w:r>
      <w:r w:rsidR="004A2EDB">
        <w:rPr>
          <w:rFonts w:ascii="Times New Roman" w:hAnsi="Times New Roman"/>
          <w:szCs w:val="24"/>
        </w:rPr>
        <w:t>CPS Energy and STEC</w:t>
      </w:r>
      <w:r w:rsidRPr="008E3D6F">
        <w:rPr>
          <w:rFonts w:ascii="Times New Roman" w:hAnsi="Times New Roman"/>
          <w:szCs w:val="24"/>
        </w:rPr>
        <w:t xml:space="preserve"> </w:t>
      </w:r>
      <w:r w:rsidR="00FF55F1">
        <w:rPr>
          <w:rFonts w:ascii="Times New Roman" w:hAnsi="Times New Roman"/>
          <w:szCs w:val="24"/>
        </w:rPr>
        <w:t>must</w:t>
      </w:r>
      <w:r w:rsidRPr="008E3D6F">
        <w:rPr>
          <w:rFonts w:ascii="Times New Roman" w:hAnsi="Times New Roman"/>
          <w:szCs w:val="24"/>
        </w:rPr>
        <w:t xml:space="preserve"> avoid adverse environmental</w:t>
      </w:r>
      <w:r w:rsidR="00C804BD">
        <w:rPr>
          <w:rFonts w:ascii="Times New Roman" w:hAnsi="Times New Roman"/>
          <w:szCs w:val="24"/>
        </w:rPr>
        <w:t xml:space="preserve"> influence on </w:t>
      </w:r>
      <w:r w:rsidRPr="008E3D6F">
        <w:rPr>
          <w:rFonts w:ascii="Times New Roman" w:hAnsi="Times New Roman"/>
          <w:szCs w:val="24"/>
        </w:rPr>
        <w:t xml:space="preserve">sensitive plant and animal species and their habitats, as identified by </w:t>
      </w:r>
      <w:r w:rsidR="00C804BD">
        <w:rPr>
          <w:rFonts w:ascii="Times New Roman" w:hAnsi="Times New Roman"/>
          <w:szCs w:val="24"/>
        </w:rPr>
        <w:t xml:space="preserve">the </w:t>
      </w:r>
      <w:r w:rsidRPr="008E3D6F">
        <w:rPr>
          <w:rFonts w:ascii="Times New Roman" w:hAnsi="Times New Roman"/>
          <w:szCs w:val="24"/>
        </w:rPr>
        <w:t>T</w:t>
      </w:r>
      <w:r w:rsidR="00C804BD">
        <w:rPr>
          <w:rFonts w:ascii="Times New Roman" w:hAnsi="Times New Roman"/>
          <w:szCs w:val="24"/>
        </w:rPr>
        <w:t xml:space="preserve">exas </w:t>
      </w:r>
      <w:r w:rsidRPr="008E3D6F">
        <w:rPr>
          <w:rFonts w:ascii="Times New Roman" w:hAnsi="Times New Roman"/>
          <w:szCs w:val="24"/>
        </w:rPr>
        <w:t>P</w:t>
      </w:r>
      <w:r w:rsidR="00C804BD">
        <w:rPr>
          <w:rFonts w:ascii="Times New Roman" w:hAnsi="Times New Roman"/>
          <w:szCs w:val="24"/>
        </w:rPr>
        <w:t xml:space="preserve">arks and </w:t>
      </w:r>
      <w:r w:rsidRPr="008E3D6F">
        <w:rPr>
          <w:rFonts w:ascii="Times New Roman" w:hAnsi="Times New Roman"/>
          <w:szCs w:val="24"/>
        </w:rPr>
        <w:t>W</w:t>
      </w:r>
      <w:r w:rsidR="00C804BD">
        <w:rPr>
          <w:rFonts w:ascii="Times New Roman" w:hAnsi="Times New Roman"/>
          <w:szCs w:val="24"/>
        </w:rPr>
        <w:t xml:space="preserve">ildlife </w:t>
      </w:r>
      <w:r w:rsidRPr="008E3D6F">
        <w:rPr>
          <w:rFonts w:ascii="Times New Roman" w:hAnsi="Times New Roman"/>
          <w:szCs w:val="24"/>
        </w:rPr>
        <w:t>D</w:t>
      </w:r>
      <w:r w:rsidR="00C804BD">
        <w:rPr>
          <w:rFonts w:ascii="Times New Roman" w:hAnsi="Times New Roman"/>
          <w:szCs w:val="24"/>
        </w:rPr>
        <w:t>epartment</w:t>
      </w:r>
      <w:r w:rsidRPr="008E3D6F">
        <w:rPr>
          <w:rFonts w:ascii="Times New Roman" w:hAnsi="Times New Roman"/>
          <w:szCs w:val="24"/>
        </w:rPr>
        <w:t xml:space="preserve"> and the U</w:t>
      </w:r>
      <w:r w:rsidR="00C804BD">
        <w:rPr>
          <w:rFonts w:ascii="Times New Roman" w:hAnsi="Times New Roman"/>
          <w:szCs w:val="24"/>
        </w:rPr>
        <w:t xml:space="preserve">nited </w:t>
      </w:r>
      <w:r w:rsidRPr="008E3D6F">
        <w:rPr>
          <w:rFonts w:ascii="Times New Roman" w:hAnsi="Times New Roman"/>
          <w:szCs w:val="24"/>
        </w:rPr>
        <w:t>S</w:t>
      </w:r>
      <w:r w:rsidR="00C804BD">
        <w:rPr>
          <w:rFonts w:ascii="Times New Roman" w:hAnsi="Times New Roman"/>
          <w:szCs w:val="24"/>
        </w:rPr>
        <w:t xml:space="preserve">tates </w:t>
      </w:r>
      <w:r w:rsidRPr="008E3D6F">
        <w:rPr>
          <w:rFonts w:ascii="Times New Roman" w:hAnsi="Times New Roman"/>
          <w:szCs w:val="24"/>
        </w:rPr>
        <w:t>Fish and Wildlife Service.</w:t>
      </w:r>
    </w:p>
    <w:p w14:paraId="042A093B" w14:textId="1413DAF9" w:rsidR="00787865" w:rsidRPr="009C6CDC" w:rsidRDefault="00787865" w:rsidP="00787865">
      <w:pPr>
        <w:pStyle w:val="Answer"/>
        <w:widowControl w:val="0"/>
        <w:ind w:left="1440"/>
        <w:rPr>
          <w:rFonts w:ascii="Times New Roman" w:hAnsi="Times New Roman"/>
          <w:szCs w:val="24"/>
        </w:rPr>
      </w:pPr>
      <w:r w:rsidRPr="008E3D6F">
        <w:rPr>
          <w:rFonts w:ascii="Times New Roman" w:hAnsi="Times New Roman"/>
          <w:szCs w:val="24"/>
        </w:rPr>
        <w:t>6.</w:t>
      </w:r>
      <w:r w:rsidRPr="008E3D6F">
        <w:rPr>
          <w:rFonts w:ascii="Times New Roman" w:hAnsi="Times New Roman"/>
          <w:szCs w:val="24"/>
        </w:rPr>
        <w:tab/>
      </w:r>
      <w:r w:rsidR="004A2EDB">
        <w:rPr>
          <w:rFonts w:ascii="Times New Roman" w:hAnsi="Times New Roman"/>
          <w:szCs w:val="24"/>
        </w:rPr>
        <w:t>CPS Energy and STEC</w:t>
      </w:r>
      <w:r w:rsidR="00CD7731" w:rsidRPr="009C6CDC">
        <w:rPr>
          <w:rFonts w:ascii="Times New Roman" w:hAnsi="Times New Roman"/>
          <w:szCs w:val="24"/>
        </w:rPr>
        <w:t xml:space="preserve"> </w:t>
      </w:r>
      <w:r w:rsidR="00C804BD" w:rsidRPr="009C6CDC">
        <w:rPr>
          <w:rFonts w:ascii="Times New Roman" w:hAnsi="Times New Roman"/>
          <w:szCs w:val="24"/>
        </w:rPr>
        <w:t>must</w:t>
      </w:r>
      <w:r w:rsidRPr="009C6CDC">
        <w:rPr>
          <w:rFonts w:ascii="Times New Roman" w:hAnsi="Times New Roman"/>
          <w:szCs w:val="24"/>
        </w:rPr>
        <w:t xml:space="preserve"> implement erosion co</w:t>
      </w:r>
      <w:r w:rsidR="008E192A" w:rsidRPr="009C6CDC">
        <w:rPr>
          <w:rFonts w:ascii="Times New Roman" w:hAnsi="Times New Roman"/>
          <w:szCs w:val="24"/>
        </w:rPr>
        <w:t>ntrol measures as appropriate.</w:t>
      </w:r>
      <w:r w:rsidR="007E7AA8" w:rsidRPr="009C6CDC">
        <w:rPr>
          <w:rFonts w:ascii="Times New Roman" w:hAnsi="Times New Roman"/>
          <w:szCs w:val="24"/>
        </w:rPr>
        <w:t xml:space="preserve"> </w:t>
      </w:r>
      <w:r w:rsidR="00C804BD" w:rsidRPr="009C6CDC">
        <w:rPr>
          <w:rFonts w:ascii="Times New Roman" w:hAnsi="Times New Roman"/>
          <w:szCs w:val="24"/>
        </w:rPr>
        <w:t>Erosion control measures may include inspection of the right-of-way before and during construction to identify erosion areas and implement special precautions as determined necessary</w:t>
      </w:r>
      <w:r w:rsidR="007E7AA8" w:rsidRPr="009C6CDC">
        <w:rPr>
          <w:rFonts w:ascii="Times New Roman" w:hAnsi="Times New Roman"/>
          <w:szCs w:val="24"/>
        </w:rPr>
        <w:t xml:space="preserve">. </w:t>
      </w:r>
      <w:r w:rsidR="004A2EDB">
        <w:rPr>
          <w:rFonts w:ascii="Times New Roman" w:hAnsi="Times New Roman"/>
          <w:szCs w:val="24"/>
        </w:rPr>
        <w:t>CPS Energy and STEC</w:t>
      </w:r>
      <w:r w:rsidRPr="009C6CDC">
        <w:rPr>
          <w:rFonts w:ascii="Times New Roman" w:hAnsi="Times New Roman"/>
          <w:szCs w:val="24"/>
        </w:rPr>
        <w:t xml:space="preserve"> </w:t>
      </w:r>
      <w:r w:rsidR="00C804BD" w:rsidRPr="009C6CDC">
        <w:rPr>
          <w:rFonts w:ascii="Times New Roman" w:hAnsi="Times New Roman"/>
          <w:szCs w:val="24"/>
        </w:rPr>
        <w:t>must</w:t>
      </w:r>
      <w:r w:rsidRPr="009C6CDC">
        <w:rPr>
          <w:rFonts w:ascii="Times New Roman" w:hAnsi="Times New Roman"/>
          <w:szCs w:val="24"/>
        </w:rPr>
        <w:t xml:space="preserve"> return each affected landowner’s property to its original contours and grades unless otherwise agreed to by the landowner or the landowner’s representative. </w:t>
      </w:r>
      <w:r w:rsidR="004A2EDB">
        <w:rPr>
          <w:rFonts w:ascii="Times New Roman" w:hAnsi="Times New Roman"/>
          <w:szCs w:val="24"/>
        </w:rPr>
        <w:t>CPS Energy and STEC</w:t>
      </w:r>
      <w:r w:rsidRPr="009C6CDC">
        <w:rPr>
          <w:rFonts w:ascii="Times New Roman" w:hAnsi="Times New Roman"/>
          <w:szCs w:val="24"/>
        </w:rPr>
        <w:t xml:space="preserve"> </w:t>
      </w:r>
      <w:r w:rsidR="004A2EDB">
        <w:rPr>
          <w:rFonts w:ascii="Times New Roman" w:hAnsi="Times New Roman"/>
          <w:szCs w:val="24"/>
        </w:rPr>
        <w:t>are</w:t>
      </w:r>
      <w:r w:rsidR="00C804BD" w:rsidRPr="009C6CDC">
        <w:rPr>
          <w:rFonts w:ascii="Times New Roman" w:hAnsi="Times New Roman"/>
          <w:szCs w:val="24"/>
        </w:rPr>
        <w:t xml:space="preserve"> not</w:t>
      </w:r>
      <w:r w:rsidRPr="009C6CDC">
        <w:rPr>
          <w:rFonts w:ascii="Times New Roman" w:hAnsi="Times New Roman"/>
          <w:szCs w:val="24"/>
        </w:rPr>
        <w:t xml:space="preserve"> required to </w:t>
      </w:r>
      <w:r w:rsidRPr="009C6CDC">
        <w:rPr>
          <w:rFonts w:ascii="Times New Roman" w:hAnsi="Times New Roman"/>
          <w:szCs w:val="24"/>
        </w:rPr>
        <w:lastRenderedPageBreak/>
        <w:t xml:space="preserve">restore </w:t>
      </w:r>
      <w:r w:rsidR="00C804BD" w:rsidRPr="009C6CDC">
        <w:rPr>
          <w:rFonts w:ascii="Times New Roman" w:hAnsi="Times New Roman"/>
          <w:szCs w:val="24"/>
        </w:rPr>
        <w:t>th</w:t>
      </w:r>
      <w:r w:rsidR="0097748E" w:rsidRPr="009C6CDC">
        <w:rPr>
          <w:rFonts w:ascii="Times New Roman" w:hAnsi="Times New Roman"/>
          <w:szCs w:val="24"/>
        </w:rPr>
        <w:t>e</w:t>
      </w:r>
      <w:r w:rsidR="00C804BD" w:rsidRPr="009C6CDC">
        <w:rPr>
          <w:rFonts w:ascii="Times New Roman" w:hAnsi="Times New Roman"/>
          <w:szCs w:val="24"/>
        </w:rPr>
        <w:t xml:space="preserve"> </w:t>
      </w:r>
      <w:r w:rsidRPr="009C6CDC">
        <w:rPr>
          <w:rFonts w:ascii="Times New Roman" w:hAnsi="Times New Roman"/>
          <w:szCs w:val="24"/>
        </w:rPr>
        <w:t xml:space="preserve">original contours and grades where </w:t>
      </w:r>
      <w:r w:rsidR="00C804BD" w:rsidRPr="009C6CDC">
        <w:rPr>
          <w:rFonts w:ascii="Times New Roman" w:hAnsi="Times New Roman"/>
          <w:szCs w:val="24"/>
        </w:rPr>
        <w:t xml:space="preserve">a </w:t>
      </w:r>
      <w:r w:rsidRPr="009C6CDC">
        <w:rPr>
          <w:rFonts w:ascii="Times New Roman" w:hAnsi="Times New Roman"/>
          <w:szCs w:val="24"/>
        </w:rPr>
        <w:t>different contour or grade is necessary to ensure the safety or stability of the project’s structures or the safe operation and maintenance of the line</w:t>
      </w:r>
      <w:r w:rsidR="00C804BD" w:rsidRPr="009C6CDC">
        <w:rPr>
          <w:rFonts w:ascii="Times New Roman" w:hAnsi="Times New Roman"/>
          <w:szCs w:val="24"/>
        </w:rPr>
        <w:t>s</w:t>
      </w:r>
      <w:r w:rsidRPr="009C6CDC">
        <w:rPr>
          <w:rFonts w:ascii="Times New Roman" w:hAnsi="Times New Roman"/>
          <w:szCs w:val="24"/>
        </w:rPr>
        <w:t>.</w:t>
      </w:r>
    </w:p>
    <w:p w14:paraId="5BB0CB30" w14:textId="4BA0E2A1" w:rsidR="00787865" w:rsidRPr="008E3D6F" w:rsidRDefault="00787865" w:rsidP="00787865">
      <w:pPr>
        <w:pStyle w:val="Answer"/>
        <w:widowControl w:val="0"/>
        <w:ind w:left="1440"/>
        <w:rPr>
          <w:rFonts w:ascii="Times New Roman" w:hAnsi="Times New Roman"/>
          <w:szCs w:val="24"/>
        </w:rPr>
      </w:pPr>
      <w:r w:rsidRPr="008E3D6F">
        <w:rPr>
          <w:rFonts w:ascii="Times New Roman" w:hAnsi="Times New Roman"/>
          <w:szCs w:val="24"/>
        </w:rPr>
        <w:t>7.</w:t>
      </w:r>
      <w:r w:rsidRPr="008E3D6F">
        <w:rPr>
          <w:rFonts w:ascii="Times New Roman" w:hAnsi="Times New Roman"/>
          <w:szCs w:val="24"/>
        </w:rPr>
        <w:tab/>
      </w:r>
      <w:r w:rsidR="004A2EDB">
        <w:rPr>
          <w:rFonts w:ascii="Times New Roman" w:hAnsi="Times New Roman"/>
          <w:szCs w:val="24"/>
        </w:rPr>
        <w:t>CPS Energy and STEC</w:t>
      </w:r>
      <w:r w:rsidR="00C804BD">
        <w:rPr>
          <w:rFonts w:ascii="Times New Roman" w:hAnsi="Times New Roman"/>
          <w:szCs w:val="24"/>
        </w:rPr>
        <w:t xml:space="preserve"> must </w:t>
      </w:r>
      <w:r w:rsidRPr="008E3D6F">
        <w:rPr>
          <w:rFonts w:ascii="Times New Roman" w:hAnsi="Times New Roman"/>
          <w:szCs w:val="24"/>
        </w:rPr>
        <w:t xml:space="preserve">use best management practices </w:t>
      </w:r>
      <w:r w:rsidR="00C804BD">
        <w:rPr>
          <w:rFonts w:ascii="Times New Roman" w:hAnsi="Times New Roman"/>
          <w:szCs w:val="24"/>
        </w:rPr>
        <w:t xml:space="preserve">to minimize the potential </w:t>
      </w:r>
      <w:r w:rsidR="00F14B58">
        <w:rPr>
          <w:rFonts w:ascii="Times New Roman" w:hAnsi="Times New Roman"/>
          <w:szCs w:val="24"/>
        </w:rPr>
        <w:t>impacts</w:t>
      </w:r>
      <w:r w:rsidR="00F14B58" w:rsidRPr="008E3D6F">
        <w:rPr>
          <w:rFonts w:ascii="Times New Roman" w:hAnsi="Times New Roman"/>
          <w:szCs w:val="24"/>
        </w:rPr>
        <w:t xml:space="preserve"> </w:t>
      </w:r>
      <w:r w:rsidRPr="008E3D6F">
        <w:rPr>
          <w:rFonts w:ascii="Times New Roman" w:hAnsi="Times New Roman"/>
          <w:szCs w:val="24"/>
        </w:rPr>
        <w:t>to migratory birds and threatened or endangered species.</w:t>
      </w:r>
    </w:p>
    <w:p w14:paraId="286FD777" w14:textId="44A44655" w:rsidR="00787865" w:rsidRPr="00EA5FF4" w:rsidRDefault="00787865" w:rsidP="00787865">
      <w:pPr>
        <w:pStyle w:val="Answer"/>
        <w:widowControl w:val="0"/>
        <w:ind w:left="1440"/>
        <w:rPr>
          <w:rFonts w:ascii="Times New Roman" w:hAnsi="Times New Roman"/>
          <w:szCs w:val="24"/>
        </w:rPr>
      </w:pPr>
      <w:r w:rsidRPr="008E3D6F">
        <w:rPr>
          <w:rFonts w:ascii="Times New Roman" w:hAnsi="Times New Roman"/>
          <w:szCs w:val="24"/>
        </w:rPr>
        <w:t>8.</w:t>
      </w:r>
      <w:r w:rsidRPr="008E3D6F">
        <w:rPr>
          <w:rFonts w:ascii="Times New Roman" w:hAnsi="Times New Roman"/>
          <w:szCs w:val="24"/>
        </w:rPr>
        <w:tab/>
      </w:r>
      <w:r w:rsidR="004A2EDB">
        <w:rPr>
          <w:rFonts w:ascii="Times New Roman" w:hAnsi="Times New Roman"/>
          <w:szCs w:val="24"/>
        </w:rPr>
        <w:t>CPS Energy and STEC</w:t>
      </w:r>
      <w:r w:rsidR="00C804BD" w:rsidRPr="006404C3">
        <w:rPr>
          <w:rFonts w:ascii="Times New Roman" w:hAnsi="Times New Roman"/>
          <w:szCs w:val="24"/>
        </w:rPr>
        <w:t xml:space="preserve"> must</w:t>
      </w:r>
      <w:r w:rsidRPr="006404C3">
        <w:rPr>
          <w:rFonts w:ascii="Times New Roman" w:hAnsi="Times New Roman"/>
          <w:szCs w:val="24"/>
        </w:rPr>
        <w:t xml:space="preserve"> cooperate with directly affected landowners to implement minor deviations</w:t>
      </w:r>
      <w:r w:rsidR="00C804BD" w:rsidRPr="006404C3">
        <w:rPr>
          <w:rFonts w:ascii="Times New Roman" w:hAnsi="Times New Roman"/>
          <w:szCs w:val="24"/>
        </w:rPr>
        <w:t xml:space="preserve"> from </w:t>
      </w:r>
      <w:r w:rsidRPr="006404C3">
        <w:rPr>
          <w:rFonts w:ascii="Times New Roman" w:hAnsi="Times New Roman"/>
          <w:szCs w:val="24"/>
        </w:rPr>
        <w:t xml:space="preserve">the approved route to minimize the </w:t>
      </w:r>
      <w:r w:rsidR="00FE5D22" w:rsidRPr="006404C3">
        <w:rPr>
          <w:rFonts w:ascii="Times New Roman" w:hAnsi="Times New Roman"/>
          <w:szCs w:val="24"/>
        </w:rPr>
        <w:t>burden</w:t>
      </w:r>
      <w:r w:rsidRPr="006404C3">
        <w:rPr>
          <w:rFonts w:ascii="Times New Roman" w:hAnsi="Times New Roman"/>
          <w:szCs w:val="24"/>
        </w:rPr>
        <w:t xml:space="preserve"> of the </w:t>
      </w:r>
      <w:r w:rsidR="008E192A" w:rsidRPr="006404C3">
        <w:rPr>
          <w:rFonts w:ascii="Times New Roman" w:hAnsi="Times New Roman"/>
          <w:szCs w:val="24"/>
        </w:rPr>
        <w:t>transmission line</w:t>
      </w:r>
      <w:r w:rsidR="007E7AA8" w:rsidRPr="006404C3">
        <w:rPr>
          <w:rFonts w:ascii="Times New Roman" w:hAnsi="Times New Roman"/>
          <w:szCs w:val="24"/>
        </w:rPr>
        <w:t xml:space="preserve">. </w:t>
      </w:r>
      <w:r w:rsidR="00FE5D22" w:rsidRPr="006404C3">
        <w:rPr>
          <w:rFonts w:ascii="Times New Roman" w:hAnsi="Times New Roman"/>
          <w:szCs w:val="24"/>
        </w:rPr>
        <w:t xml:space="preserve">Any minor deviations from the approved route must </w:t>
      </w:r>
      <w:r w:rsidRPr="006404C3">
        <w:rPr>
          <w:rFonts w:ascii="Times New Roman" w:hAnsi="Times New Roman"/>
          <w:szCs w:val="24"/>
        </w:rPr>
        <w:t xml:space="preserve">only directly affect landowners </w:t>
      </w:r>
      <w:r w:rsidR="00FE5D22" w:rsidRPr="006404C3">
        <w:rPr>
          <w:rFonts w:ascii="Times New Roman" w:hAnsi="Times New Roman"/>
          <w:szCs w:val="24"/>
        </w:rPr>
        <w:t>who were sent</w:t>
      </w:r>
      <w:r w:rsidRPr="006404C3">
        <w:rPr>
          <w:rFonts w:ascii="Times New Roman" w:hAnsi="Times New Roman"/>
          <w:szCs w:val="24"/>
        </w:rPr>
        <w:t xml:space="preserve"> notice of the transmission line in accor</w:t>
      </w:r>
      <w:r w:rsidR="00FE5D22" w:rsidRPr="006404C3">
        <w:rPr>
          <w:rFonts w:ascii="Times New Roman" w:hAnsi="Times New Roman"/>
          <w:szCs w:val="24"/>
        </w:rPr>
        <w:t xml:space="preserve">dance with 16 TAC § 22.52(a)(3) </w:t>
      </w:r>
      <w:r w:rsidRPr="006404C3">
        <w:rPr>
          <w:rFonts w:ascii="Times New Roman" w:hAnsi="Times New Roman"/>
          <w:szCs w:val="24"/>
        </w:rPr>
        <w:t>and landowners that have</w:t>
      </w:r>
      <w:r w:rsidR="00FE5D22" w:rsidRPr="006404C3">
        <w:rPr>
          <w:rFonts w:ascii="Times New Roman" w:hAnsi="Times New Roman"/>
          <w:szCs w:val="24"/>
        </w:rPr>
        <w:t xml:space="preserve"> agreed to the minor deviation.</w:t>
      </w:r>
    </w:p>
    <w:p w14:paraId="65A9C0B4" w14:textId="6B571DC1" w:rsidR="001A516B" w:rsidRPr="00904123" w:rsidRDefault="00787865" w:rsidP="00904123">
      <w:pPr>
        <w:pStyle w:val="Answer"/>
        <w:widowControl w:val="0"/>
        <w:ind w:left="1440"/>
        <w:rPr>
          <w:rFonts w:ascii="Times New Roman" w:hAnsi="Times New Roman"/>
          <w:szCs w:val="24"/>
        </w:rPr>
      </w:pPr>
      <w:r>
        <w:rPr>
          <w:rFonts w:ascii="Times New Roman" w:hAnsi="Times New Roman"/>
          <w:szCs w:val="24"/>
        </w:rPr>
        <w:t>9</w:t>
      </w:r>
      <w:r w:rsidRPr="00EA5FF4">
        <w:rPr>
          <w:rFonts w:ascii="Times New Roman" w:hAnsi="Times New Roman"/>
          <w:szCs w:val="24"/>
        </w:rPr>
        <w:t>.</w:t>
      </w:r>
      <w:r w:rsidRPr="00EA5FF4">
        <w:rPr>
          <w:rFonts w:ascii="Times New Roman" w:hAnsi="Times New Roman"/>
          <w:szCs w:val="24"/>
        </w:rPr>
        <w:tab/>
      </w:r>
      <w:r w:rsidR="004A2EDB">
        <w:rPr>
          <w:rFonts w:ascii="Times New Roman" w:hAnsi="Times New Roman"/>
          <w:szCs w:val="24"/>
        </w:rPr>
        <w:t>CPS Energy and STEC</w:t>
      </w:r>
      <w:r w:rsidRPr="00EA5FF4">
        <w:rPr>
          <w:rFonts w:ascii="Times New Roman" w:hAnsi="Times New Roman"/>
          <w:szCs w:val="24"/>
        </w:rPr>
        <w:t xml:space="preserve"> </w:t>
      </w:r>
      <w:r w:rsidR="00FE5D22">
        <w:rPr>
          <w:rFonts w:ascii="Times New Roman" w:hAnsi="Times New Roman"/>
          <w:szCs w:val="24"/>
        </w:rPr>
        <w:t xml:space="preserve">must </w:t>
      </w:r>
      <w:r w:rsidR="00F90F85">
        <w:rPr>
          <w:rFonts w:ascii="Times New Roman" w:hAnsi="Times New Roman"/>
          <w:szCs w:val="24"/>
        </w:rPr>
        <w:t>report</w:t>
      </w:r>
      <w:r w:rsidR="00FE5D22">
        <w:rPr>
          <w:rFonts w:ascii="Times New Roman" w:hAnsi="Times New Roman"/>
          <w:szCs w:val="24"/>
        </w:rPr>
        <w:t xml:space="preserve"> the transmission line approved by th</w:t>
      </w:r>
      <w:r w:rsidR="00F90F85">
        <w:rPr>
          <w:rFonts w:ascii="Times New Roman" w:hAnsi="Times New Roman"/>
          <w:szCs w:val="24"/>
        </w:rPr>
        <w:t xml:space="preserve">e Commission </w:t>
      </w:r>
      <w:r w:rsidR="00FE5D22">
        <w:rPr>
          <w:rFonts w:ascii="Times New Roman" w:hAnsi="Times New Roman"/>
          <w:szCs w:val="24"/>
        </w:rPr>
        <w:t xml:space="preserve">on </w:t>
      </w:r>
      <w:r w:rsidR="00F90F85">
        <w:rPr>
          <w:rFonts w:ascii="Times New Roman" w:hAnsi="Times New Roman"/>
          <w:szCs w:val="24"/>
        </w:rPr>
        <w:t>its</w:t>
      </w:r>
      <w:r w:rsidR="00FE5D22">
        <w:rPr>
          <w:rFonts w:ascii="Times New Roman" w:hAnsi="Times New Roman"/>
          <w:szCs w:val="24"/>
        </w:rPr>
        <w:t xml:space="preserve"> monthly construction progress reports before the start of construction to reflect the final estimated cost and schedule in accordance with</w:t>
      </w:r>
      <w:r w:rsidR="007E7AA8">
        <w:rPr>
          <w:rFonts w:ascii="Times New Roman" w:hAnsi="Times New Roman"/>
          <w:szCs w:val="24"/>
        </w:rPr>
        <w:t xml:space="preserve"> 16 TAC § 25.83(b). </w:t>
      </w:r>
      <w:r w:rsidR="00FE5D22">
        <w:rPr>
          <w:rFonts w:ascii="Times New Roman" w:hAnsi="Times New Roman"/>
          <w:szCs w:val="24"/>
        </w:rPr>
        <w:t xml:space="preserve">In addition, </w:t>
      </w:r>
      <w:r w:rsidR="004A2EDB">
        <w:rPr>
          <w:rFonts w:ascii="Times New Roman" w:hAnsi="Times New Roman"/>
          <w:szCs w:val="24"/>
        </w:rPr>
        <w:t>CPS Energy and STEC</w:t>
      </w:r>
      <w:r w:rsidR="00FE5D22">
        <w:rPr>
          <w:rFonts w:ascii="Times New Roman" w:hAnsi="Times New Roman"/>
          <w:szCs w:val="24"/>
        </w:rPr>
        <w:t xml:space="preserve"> must provide final construction costs, with any necessary explanation for cost variance, after completion of construction when all costs have been identified.</w:t>
      </w:r>
    </w:p>
    <w:p w14:paraId="3C529661" w14:textId="77777777" w:rsidR="00787865" w:rsidRPr="00EC1E2B" w:rsidRDefault="00787865" w:rsidP="00787865">
      <w:pPr>
        <w:pStyle w:val="Answer"/>
        <w:widowControl w:val="0"/>
        <w:ind w:left="0" w:firstLine="0"/>
        <w:rPr>
          <w:rFonts w:ascii="Times New Roman" w:hAnsi="Times New Roman"/>
          <w:b/>
          <w:color w:val="FF0000"/>
          <w:szCs w:val="24"/>
        </w:rPr>
      </w:pPr>
    </w:p>
    <w:p w14:paraId="475FCAAC" w14:textId="5600F58F" w:rsidR="00787865" w:rsidRPr="001A57EB" w:rsidRDefault="00787865" w:rsidP="00787865">
      <w:pPr>
        <w:pStyle w:val="Answer"/>
        <w:widowControl w:val="0"/>
        <w:rPr>
          <w:rFonts w:ascii="Times New Roman" w:hAnsi="Times New Roman"/>
          <w:b/>
          <w:szCs w:val="24"/>
        </w:rPr>
      </w:pPr>
      <w:r w:rsidRPr="0066513A">
        <w:rPr>
          <w:rFonts w:ascii="Times New Roman" w:hAnsi="Times New Roman"/>
          <w:b/>
          <w:szCs w:val="24"/>
        </w:rPr>
        <w:t>Q.</w:t>
      </w:r>
      <w:r w:rsidRPr="0066513A">
        <w:rPr>
          <w:rFonts w:ascii="Times New Roman" w:hAnsi="Times New Roman"/>
          <w:b/>
          <w:szCs w:val="24"/>
        </w:rPr>
        <w:tab/>
      </w:r>
      <w:r w:rsidRPr="001A57EB">
        <w:rPr>
          <w:rFonts w:ascii="Times New Roman" w:hAnsi="Times New Roman"/>
          <w:b/>
          <w:szCs w:val="24"/>
        </w:rPr>
        <w:t>Do</w:t>
      </w:r>
      <w:r w:rsidR="00236D4F" w:rsidRPr="001A57EB">
        <w:rPr>
          <w:rFonts w:ascii="Times New Roman" w:hAnsi="Times New Roman"/>
          <w:b/>
          <w:szCs w:val="24"/>
        </w:rPr>
        <w:t>es</w:t>
      </w:r>
      <w:r w:rsidRPr="001A57EB">
        <w:rPr>
          <w:rFonts w:ascii="Times New Roman" w:hAnsi="Times New Roman"/>
          <w:b/>
          <w:szCs w:val="24"/>
        </w:rPr>
        <w:t xml:space="preserve"> your recommended route differ from </w:t>
      </w:r>
      <w:r w:rsidR="00236D4F" w:rsidRPr="001A57EB">
        <w:rPr>
          <w:rFonts w:ascii="Times New Roman" w:hAnsi="Times New Roman"/>
          <w:b/>
          <w:szCs w:val="24"/>
        </w:rPr>
        <w:t>the route</w:t>
      </w:r>
      <w:r w:rsidRPr="001A57EB">
        <w:rPr>
          <w:rFonts w:ascii="Times New Roman" w:hAnsi="Times New Roman"/>
          <w:b/>
          <w:szCs w:val="24"/>
        </w:rPr>
        <w:t xml:space="preserve"> that </w:t>
      </w:r>
      <w:r w:rsidR="004A2EDB">
        <w:rPr>
          <w:rFonts w:ascii="Times New Roman" w:hAnsi="Times New Roman"/>
          <w:b/>
          <w:szCs w:val="24"/>
        </w:rPr>
        <w:t>CPS Energy and STEC</w:t>
      </w:r>
      <w:r w:rsidR="00934C52">
        <w:rPr>
          <w:rFonts w:ascii="Times New Roman" w:hAnsi="Times New Roman"/>
          <w:b/>
          <w:szCs w:val="24"/>
        </w:rPr>
        <w:t xml:space="preserve"> </w:t>
      </w:r>
      <w:r w:rsidR="005816EA" w:rsidRPr="001A57EB">
        <w:rPr>
          <w:rFonts w:ascii="Times New Roman" w:hAnsi="Times New Roman"/>
          <w:b/>
          <w:szCs w:val="24"/>
        </w:rPr>
        <w:t>believe</w:t>
      </w:r>
      <w:r w:rsidR="00934C52">
        <w:rPr>
          <w:rFonts w:ascii="Times New Roman" w:hAnsi="Times New Roman"/>
          <w:b/>
          <w:szCs w:val="24"/>
        </w:rPr>
        <w:t>s</w:t>
      </w:r>
      <w:r w:rsidRPr="001A57EB">
        <w:rPr>
          <w:rFonts w:ascii="Times New Roman" w:hAnsi="Times New Roman"/>
          <w:b/>
          <w:szCs w:val="24"/>
        </w:rPr>
        <w:t xml:space="preserve"> </w:t>
      </w:r>
      <w:r w:rsidR="005816EA" w:rsidRPr="001A57EB">
        <w:rPr>
          <w:rFonts w:ascii="Times New Roman" w:hAnsi="Times New Roman"/>
          <w:b/>
          <w:szCs w:val="24"/>
        </w:rPr>
        <w:t>best address</w:t>
      </w:r>
      <w:r w:rsidR="00236D4F" w:rsidRPr="001A57EB">
        <w:rPr>
          <w:rFonts w:ascii="Times New Roman" w:hAnsi="Times New Roman"/>
          <w:b/>
          <w:szCs w:val="24"/>
        </w:rPr>
        <w:t>e</w:t>
      </w:r>
      <w:r w:rsidR="00383056">
        <w:rPr>
          <w:rFonts w:ascii="Times New Roman" w:hAnsi="Times New Roman"/>
          <w:b/>
          <w:szCs w:val="24"/>
        </w:rPr>
        <w:t>s</w:t>
      </w:r>
      <w:r w:rsidRPr="001A57EB">
        <w:rPr>
          <w:rFonts w:ascii="Times New Roman" w:hAnsi="Times New Roman"/>
          <w:b/>
          <w:szCs w:val="24"/>
        </w:rPr>
        <w:t xml:space="preserve"> the requirements of PURA and the Commission’s rules?</w:t>
      </w:r>
    </w:p>
    <w:p w14:paraId="40EF149B" w14:textId="0179DA26" w:rsidR="00787865" w:rsidRPr="00904123" w:rsidRDefault="005816EA" w:rsidP="00787865">
      <w:pPr>
        <w:pStyle w:val="Answer"/>
        <w:widowControl w:val="0"/>
        <w:rPr>
          <w:rFonts w:ascii="Times New Roman" w:hAnsi="Times New Roman"/>
          <w:szCs w:val="24"/>
        </w:rPr>
      </w:pPr>
      <w:r>
        <w:rPr>
          <w:rFonts w:ascii="Times New Roman" w:hAnsi="Times New Roman"/>
          <w:szCs w:val="24"/>
        </w:rPr>
        <w:t>A.</w:t>
      </w:r>
      <w:r>
        <w:rPr>
          <w:rFonts w:ascii="Times New Roman" w:hAnsi="Times New Roman"/>
          <w:szCs w:val="24"/>
        </w:rPr>
        <w:tab/>
      </w:r>
      <w:r w:rsidR="000C2D64" w:rsidRPr="00E05181">
        <w:rPr>
          <w:rFonts w:ascii="Times New Roman" w:hAnsi="Times New Roman"/>
          <w:szCs w:val="24"/>
        </w:rPr>
        <w:t>Yes</w:t>
      </w:r>
      <w:r w:rsidR="00904123" w:rsidRPr="00E05181">
        <w:rPr>
          <w:rFonts w:ascii="Times New Roman" w:hAnsi="Times New Roman"/>
          <w:szCs w:val="24"/>
        </w:rPr>
        <w:t xml:space="preserve">. </w:t>
      </w:r>
      <w:r w:rsidR="004A2EDB">
        <w:rPr>
          <w:rFonts w:ascii="Times New Roman" w:hAnsi="Times New Roman"/>
          <w:szCs w:val="24"/>
        </w:rPr>
        <w:t>CPS Energy and STEC identified</w:t>
      </w:r>
      <w:r w:rsidR="00FE4A51">
        <w:rPr>
          <w:rFonts w:ascii="Times New Roman" w:hAnsi="Times New Roman"/>
          <w:szCs w:val="24"/>
        </w:rPr>
        <w:t xml:space="preserve"> Route U</w:t>
      </w:r>
      <w:r w:rsidR="00904123" w:rsidRPr="00904123">
        <w:rPr>
          <w:rFonts w:ascii="Times New Roman" w:hAnsi="Times New Roman"/>
          <w:szCs w:val="24"/>
        </w:rPr>
        <w:t xml:space="preserve"> as the route that best addresses </w:t>
      </w:r>
      <w:r w:rsidR="00787865" w:rsidRPr="00904123">
        <w:rPr>
          <w:rFonts w:ascii="Times New Roman" w:hAnsi="Times New Roman"/>
          <w:szCs w:val="24"/>
        </w:rPr>
        <w:t xml:space="preserve">the </w:t>
      </w:r>
      <w:r w:rsidR="00787865" w:rsidRPr="00904123">
        <w:rPr>
          <w:rFonts w:ascii="Times New Roman" w:hAnsi="Times New Roman"/>
          <w:szCs w:val="24"/>
        </w:rPr>
        <w:lastRenderedPageBreak/>
        <w:t>requirements of PURA and the Commission’s rules.</w:t>
      </w:r>
      <w:r w:rsidR="00C44003" w:rsidRPr="00904123">
        <w:rPr>
          <w:rStyle w:val="FootnoteReference"/>
          <w:rFonts w:ascii="Times New Roman" w:hAnsi="Times New Roman"/>
          <w:szCs w:val="24"/>
        </w:rPr>
        <w:footnoteReference w:id="8"/>
      </w:r>
    </w:p>
    <w:p w14:paraId="2EF65C45" w14:textId="77777777" w:rsidR="00787865" w:rsidRPr="00EC1E2B" w:rsidRDefault="00787865" w:rsidP="00787865">
      <w:pPr>
        <w:pStyle w:val="Answer"/>
        <w:widowControl w:val="0"/>
        <w:rPr>
          <w:rFonts w:ascii="Times New Roman" w:hAnsi="Times New Roman"/>
          <w:b/>
          <w:color w:val="FF0000"/>
          <w:szCs w:val="24"/>
        </w:rPr>
      </w:pPr>
    </w:p>
    <w:p w14:paraId="3C3E945D" w14:textId="77777777" w:rsidR="00787865" w:rsidRDefault="00787865" w:rsidP="00787865">
      <w:pPr>
        <w:pStyle w:val="Answer"/>
        <w:widowControl w:val="0"/>
        <w:ind w:left="0" w:firstLine="0"/>
        <w:rPr>
          <w:rFonts w:ascii="Times New Roman" w:hAnsi="Times New Roman"/>
          <w:b/>
          <w:szCs w:val="24"/>
        </w:rPr>
      </w:pPr>
      <w:r w:rsidRPr="0066513A">
        <w:rPr>
          <w:rFonts w:ascii="Times New Roman" w:hAnsi="Times New Roman"/>
          <w:b/>
          <w:szCs w:val="24"/>
        </w:rPr>
        <w:t>IV.</w:t>
      </w:r>
      <w:r w:rsidRPr="0066513A">
        <w:rPr>
          <w:rFonts w:ascii="Times New Roman" w:hAnsi="Times New Roman"/>
          <w:b/>
          <w:szCs w:val="24"/>
        </w:rPr>
        <w:tab/>
        <w:t>PROJECT JUSTIFICATION</w:t>
      </w:r>
    </w:p>
    <w:p w14:paraId="47CE90B2" w14:textId="77777777" w:rsidR="00717B26" w:rsidRPr="0066513A" w:rsidRDefault="00717B26" w:rsidP="00787865">
      <w:pPr>
        <w:pStyle w:val="Answer"/>
        <w:widowControl w:val="0"/>
        <w:ind w:left="0" w:firstLine="0"/>
        <w:rPr>
          <w:rFonts w:ascii="Times New Roman" w:hAnsi="Times New Roman"/>
          <w:b/>
          <w:szCs w:val="24"/>
        </w:rPr>
      </w:pPr>
    </w:p>
    <w:p w14:paraId="5A91DF7E" w14:textId="77777777" w:rsidR="00787865" w:rsidRPr="00717B26" w:rsidRDefault="00787865" w:rsidP="00787865">
      <w:pPr>
        <w:pStyle w:val="Answer"/>
        <w:widowControl w:val="0"/>
        <w:numPr>
          <w:ilvl w:val="0"/>
          <w:numId w:val="21"/>
        </w:numPr>
        <w:ind w:left="720"/>
        <w:rPr>
          <w:rFonts w:ascii="Times New Roman" w:hAnsi="Times New Roman"/>
          <w:b/>
          <w:szCs w:val="24"/>
        </w:rPr>
      </w:pPr>
      <w:r w:rsidRPr="0066513A">
        <w:rPr>
          <w:rFonts w:ascii="Times New Roman" w:hAnsi="Times New Roman"/>
          <w:b/>
          <w:szCs w:val="24"/>
        </w:rPr>
        <w:t>DESCRIPTION OF THE PROJECT</w:t>
      </w:r>
    </w:p>
    <w:p w14:paraId="2937D505" w14:textId="77777777" w:rsidR="00787865" w:rsidRPr="00C76D6A" w:rsidRDefault="00787865" w:rsidP="00787865">
      <w:pPr>
        <w:pStyle w:val="Answer"/>
        <w:widowControl w:val="0"/>
        <w:rPr>
          <w:rFonts w:ascii="Times New Roman" w:hAnsi="Times New Roman"/>
          <w:b/>
          <w:szCs w:val="24"/>
        </w:rPr>
      </w:pPr>
      <w:r w:rsidRPr="00C76D6A">
        <w:rPr>
          <w:rFonts w:ascii="Times New Roman" w:hAnsi="Times New Roman"/>
          <w:b/>
          <w:szCs w:val="24"/>
        </w:rPr>
        <w:t>Q.</w:t>
      </w:r>
      <w:r w:rsidRPr="00C76D6A">
        <w:rPr>
          <w:rFonts w:ascii="Times New Roman" w:hAnsi="Times New Roman"/>
          <w:b/>
          <w:szCs w:val="24"/>
        </w:rPr>
        <w:tab/>
        <w:t xml:space="preserve">Please describe the </w:t>
      </w:r>
      <w:r w:rsidR="00051FFD">
        <w:rPr>
          <w:rFonts w:ascii="Times New Roman" w:hAnsi="Times New Roman"/>
          <w:b/>
          <w:szCs w:val="24"/>
        </w:rPr>
        <w:t>Proposed Project</w:t>
      </w:r>
      <w:r w:rsidRPr="00C76D6A">
        <w:rPr>
          <w:rFonts w:ascii="Times New Roman" w:hAnsi="Times New Roman"/>
          <w:b/>
          <w:szCs w:val="24"/>
        </w:rPr>
        <w:t>.</w:t>
      </w:r>
    </w:p>
    <w:p w14:paraId="5DF3D809" w14:textId="5BCD287F" w:rsidR="00EA637B" w:rsidRPr="00B3453E" w:rsidRDefault="00787865" w:rsidP="00EA637B">
      <w:pPr>
        <w:pStyle w:val="Answer"/>
        <w:widowControl w:val="0"/>
        <w:rPr>
          <w:rFonts w:ascii="Times New Roman" w:hAnsi="Times New Roman"/>
          <w:color w:val="FF0000"/>
          <w:szCs w:val="24"/>
        </w:rPr>
      </w:pPr>
      <w:r w:rsidRPr="00C76D6A">
        <w:rPr>
          <w:rFonts w:ascii="Times New Roman" w:hAnsi="Times New Roman"/>
          <w:szCs w:val="24"/>
        </w:rPr>
        <w:t>A.</w:t>
      </w:r>
      <w:r w:rsidRPr="00C76D6A">
        <w:rPr>
          <w:rFonts w:ascii="Times New Roman" w:hAnsi="Times New Roman"/>
          <w:szCs w:val="24"/>
        </w:rPr>
        <w:tab/>
      </w:r>
      <w:r w:rsidR="00DC0E3E" w:rsidRPr="007E30EF">
        <w:rPr>
          <w:rFonts w:ascii="Times New Roman" w:hAnsi="Times New Roman"/>
          <w:szCs w:val="24"/>
        </w:rPr>
        <w:t xml:space="preserve">The </w:t>
      </w:r>
      <w:r w:rsidR="00051FFD">
        <w:rPr>
          <w:rFonts w:ascii="Times New Roman" w:hAnsi="Times New Roman"/>
          <w:szCs w:val="24"/>
        </w:rPr>
        <w:t xml:space="preserve">Proposed </w:t>
      </w:r>
      <w:r w:rsidR="00051FFD" w:rsidRPr="004C66D7">
        <w:rPr>
          <w:rFonts w:ascii="Times New Roman" w:hAnsi="Times New Roman"/>
          <w:szCs w:val="24"/>
        </w:rPr>
        <w:t>Project</w:t>
      </w:r>
      <w:r w:rsidR="00DC0E3E" w:rsidRPr="004C66D7">
        <w:rPr>
          <w:rFonts w:ascii="Times New Roman" w:hAnsi="Times New Roman"/>
          <w:szCs w:val="24"/>
        </w:rPr>
        <w:t xml:space="preserve"> </w:t>
      </w:r>
      <w:r w:rsidR="00EA637B" w:rsidRPr="004C66D7">
        <w:rPr>
          <w:rFonts w:ascii="Times New Roman" w:hAnsi="Times New Roman"/>
          <w:szCs w:val="24"/>
        </w:rPr>
        <w:t xml:space="preserve">will consist of </w:t>
      </w:r>
      <w:r w:rsidR="000C2D64" w:rsidRPr="004C66D7">
        <w:rPr>
          <w:rFonts w:ascii="Times New Roman" w:hAnsi="Times New Roman"/>
          <w:szCs w:val="24"/>
        </w:rPr>
        <w:t>constructing</w:t>
      </w:r>
      <w:r w:rsidR="00B03BC9" w:rsidRPr="004C66D7">
        <w:rPr>
          <w:rFonts w:ascii="Times New Roman" w:eastAsia="Calibri" w:hAnsi="Times New Roman"/>
        </w:rPr>
        <w:t xml:space="preserve"> a new double</w:t>
      </w:r>
      <w:r w:rsidR="00B03BC9" w:rsidRPr="00C93371">
        <w:rPr>
          <w:rFonts w:ascii="Times New Roman" w:eastAsia="Calibri" w:hAnsi="Times New Roman"/>
        </w:rPr>
        <w:t>-circuit 345</w:t>
      </w:r>
      <w:r w:rsidR="00B03BC9">
        <w:rPr>
          <w:rFonts w:ascii="Times New Roman" w:eastAsia="Calibri" w:hAnsi="Times New Roman"/>
        </w:rPr>
        <w:t>-kV</w:t>
      </w:r>
      <w:r w:rsidR="00B03BC9" w:rsidRPr="00C93371">
        <w:rPr>
          <w:rFonts w:ascii="Times New Roman" w:eastAsia="Calibri" w:hAnsi="Times New Roman"/>
        </w:rPr>
        <w:t xml:space="preserve"> transmission line to be built on double-circuit steel </w:t>
      </w:r>
      <w:r w:rsidR="00B03BC9" w:rsidRPr="00C1126C">
        <w:rPr>
          <w:rFonts w:ascii="Times New Roman" w:eastAsia="Calibri" w:hAnsi="Times New Roman"/>
        </w:rPr>
        <w:t>monopole structures.</w:t>
      </w:r>
      <w:r w:rsidR="00CC5C86">
        <w:rPr>
          <w:rStyle w:val="FootnoteReference"/>
          <w:rFonts w:ascii="Times New Roman" w:eastAsia="Calibri" w:hAnsi="Times New Roman"/>
        </w:rPr>
        <w:footnoteReference w:id="9"/>
      </w:r>
      <w:r w:rsidR="00B03BC9" w:rsidRPr="00C1126C">
        <w:rPr>
          <w:rFonts w:ascii="Times New Roman" w:eastAsia="Calibri" w:hAnsi="Times New Roman"/>
        </w:rPr>
        <w:t xml:space="preserve"> The structures will support two 345-kV circuits, with two conductors per phase.</w:t>
      </w:r>
      <w:r w:rsidR="00CC5C86">
        <w:rPr>
          <w:rStyle w:val="FootnoteReference"/>
          <w:rFonts w:ascii="Times New Roman" w:eastAsia="Calibri" w:hAnsi="Times New Roman"/>
        </w:rPr>
        <w:footnoteReference w:id="10"/>
      </w:r>
      <w:r w:rsidR="00B03BC9" w:rsidRPr="00C1126C">
        <w:rPr>
          <w:rFonts w:ascii="Times New Roman" w:eastAsia="Calibri" w:hAnsi="Times New Roman"/>
        </w:rPr>
        <w:t xml:space="preserve"> The new transmission line will begin at the under-construction CPS Energy Howard Road Station, located approximately three miles northeast of the intersection of SH 16 and SH 1604 in Bexar County, Texas.</w:t>
      </w:r>
      <w:r w:rsidR="00CC5C86">
        <w:rPr>
          <w:rStyle w:val="FootnoteReference"/>
          <w:rFonts w:ascii="Times New Roman" w:eastAsia="Calibri" w:hAnsi="Times New Roman"/>
        </w:rPr>
        <w:footnoteReference w:id="11"/>
      </w:r>
      <w:r w:rsidR="00B03BC9" w:rsidRPr="00C1126C">
        <w:rPr>
          <w:rFonts w:ascii="Times New Roman" w:eastAsia="Calibri" w:hAnsi="Times New Roman"/>
        </w:rPr>
        <w:t xml:space="preserve"> The new transmission line will then extend between 45 to 59 miles, depending on the route selected, in a generally southerly direction to the existing STEC San Miguel Station which is located approximately four miles east of SH 16 and </w:t>
      </w:r>
      <w:r w:rsidR="00B03BC9">
        <w:rPr>
          <w:rFonts w:ascii="Times New Roman" w:eastAsia="Calibri" w:hAnsi="Times New Roman"/>
        </w:rPr>
        <w:t>FM</w:t>
      </w:r>
      <w:r w:rsidR="00B03BC9" w:rsidRPr="00C1126C">
        <w:rPr>
          <w:rFonts w:ascii="Times New Roman" w:eastAsia="Calibri" w:hAnsi="Times New Roman"/>
        </w:rPr>
        <w:t xml:space="preserve"> 3387 in Atascosa </w:t>
      </w:r>
      <w:r w:rsidR="00B03BC9" w:rsidRPr="00D86267">
        <w:rPr>
          <w:rFonts w:ascii="Times New Roman" w:eastAsia="Calibri" w:hAnsi="Times New Roman"/>
        </w:rPr>
        <w:t>County, Texas</w:t>
      </w:r>
      <w:r w:rsidR="00D86267" w:rsidRPr="00D86267">
        <w:rPr>
          <w:rFonts w:ascii="Times New Roman" w:eastAsia="Calibri" w:hAnsi="Times New Roman"/>
        </w:rPr>
        <w:t>.</w:t>
      </w:r>
      <w:r w:rsidR="00A70361" w:rsidRPr="00D86267">
        <w:rPr>
          <w:rStyle w:val="FootnoteReference"/>
          <w:rFonts w:ascii="Times New Roman" w:hAnsi="Times New Roman"/>
        </w:rPr>
        <w:footnoteReference w:id="12"/>
      </w:r>
    </w:p>
    <w:p w14:paraId="6EB3CC73" w14:textId="77777777" w:rsidR="00DC0E3E" w:rsidRDefault="00DC0E3E" w:rsidP="00EA637B">
      <w:pPr>
        <w:pStyle w:val="Answer"/>
        <w:widowControl w:val="0"/>
        <w:ind w:left="0" w:firstLine="0"/>
        <w:rPr>
          <w:rFonts w:ascii="Times New Roman" w:hAnsi="Times New Roman"/>
          <w:szCs w:val="24"/>
        </w:rPr>
      </w:pPr>
    </w:p>
    <w:p w14:paraId="02B7494C" w14:textId="170D9DE1" w:rsidR="00787865" w:rsidRPr="0066513A" w:rsidRDefault="00787865" w:rsidP="00787865">
      <w:pPr>
        <w:pStyle w:val="Answer"/>
        <w:widowControl w:val="0"/>
        <w:rPr>
          <w:rFonts w:ascii="Times New Roman" w:hAnsi="Times New Roman"/>
          <w:b/>
          <w:szCs w:val="24"/>
        </w:rPr>
      </w:pPr>
      <w:r w:rsidRPr="0066513A">
        <w:rPr>
          <w:rFonts w:ascii="Times New Roman" w:hAnsi="Times New Roman"/>
          <w:b/>
          <w:szCs w:val="24"/>
        </w:rPr>
        <w:t>Q.</w:t>
      </w:r>
      <w:r w:rsidRPr="0066513A">
        <w:rPr>
          <w:rFonts w:ascii="Times New Roman" w:hAnsi="Times New Roman"/>
          <w:b/>
          <w:szCs w:val="24"/>
        </w:rPr>
        <w:tab/>
        <w:t xml:space="preserve">Does </w:t>
      </w:r>
      <w:r w:rsidR="00B3453E">
        <w:rPr>
          <w:rFonts w:ascii="Times New Roman" w:hAnsi="Times New Roman"/>
          <w:b/>
          <w:szCs w:val="24"/>
        </w:rPr>
        <w:t>CPS Energy</w:t>
      </w:r>
      <w:r w:rsidR="00033F33">
        <w:rPr>
          <w:rFonts w:ascii="Times New Roman" w:hAnsi="Times New Roman"/>
          <w:b/>
          <w:szCs w:val="24"/>
        </w:rPr>
        <w:t>’</w:t>
      </w:r>
      <w:r w:rsidR="00A70361">
        <w:rPr>
          <w:rFonts w:ascii="Times New Roman" w:hAnsi="Times New Roman"/>
          <w:b/>
          <w:szCs w:val="24"/>
        </w:rPr>
        <w:t>s</w:t>
      </w:r>
      <w:r w:rsidR="00B3453E">
        <w:rPr>
          <w:rFonts w:ascii="Times New Roman" w:hAnsi="Times New Roman"/>
          <w:b/>
          <w:szCs w:val="24"/>
        </w:rPr>
        <w:t xml:space="preserve"> and STEC’s</w:t>
      </w:r>
      <w:r w:rsidRPr="0066513A">
        <w:rPr>
          <w:rFonts w:ascii="Times New Roman" w:hAnsi="Times New Roman"/>
          <w:b/>
          <w:szCs w:val="24"/>
        </w:rPr>
        <w:t xml:space="preserve"> application contain a number of </w:t>
      </w:r>
      <w:r w:rsidR="00C1391D">
        <w:rPr>
          <w:rFonts w:ascii="Times New Roman" w:hAnsi="Times New Roman"/>
          <w:b/>
          <w:szCs w:val="24"/>
        </w:rPr>
        <w:t xml:space="preserve">proposed </w:t>
      </w:r>
      <w:r w:rsidRPr="0066513A">
        <w:rPr>
          <w:rFonts w:ascii="Times New Roman" w:hAnsi="Times New Roman"/>
          <w:b/>
          <w:szCs w:val="24"/>
        </w:rPr>
        <w:t>alternative routes sufficient to conduct a proper evaluation?</w:t>
      </w:r>
    </w:p>
    <w:p w14:paraId="4C83A347" w14:textId="77777777" w:rsidR="00B7664F" w:rsidRPr="00DE55EC" w:rsidRDefault="008E192A" w:rsidP="00787865">
      <w:pPr>
        <w:pStyle w:val="Answer"/>
        <w:widowControl w:val="0"/>
        <w:rPr>
          <w:rFonts w:ascii="Times New Roman" w:hAnsi="Times New Roman"/>
          <w:color w:val="FF0000"/>
          <w:szCs w:val="24"/>
        </w:rPr>
      </w:pPr>
      <w:r>
        <w:rPr>
          <w:rFonts w:ascii="Times New Roman" w:hAnsi="Times New Roman"/>
          <w:szCs w:val="24"/>
        </w:rPr>
        <w:t>A.</w:t>
      </w:r>
      <w:r>
        <w:rPr>
          <w:rFonts w:ascii="Times New Roman" w:hAnsi="Times New Roman"/>
          <w:szCs w:val="24"/>
        </w:rPr>
        <w:tab/>
      </w:r>
      <w:r w:rsidRPr="00B7664F">
        <w:rPr>
          <w:rFonts w:ascii="Times New Roman" w:hAnsi="Times New Roman"/>
          <w:szCs w:val="24"/>
        </w:rPr>
        <w:t>Yes.</w:t>
      </w:r>
    </w:p>
    <w:p w14:paraId="711BBD40" w14:textId="77777777" w:rsidR="00266D75" w:rsidRPr="00EC1E2B" w:rsidRDefault="00266D75" w:rsidP="00787865">
      <w:pPr>
        <w:pStyle w:val="Answer"/>
        <w:widowControl w:val="0"/>
        <w:rPr>
          <w:rFonts w:ascii="Times New Roman" w:hAnsi="Times New Roman"/>
          <w:b/>
          <w:color w:val="FF0000"/>
          <w:szCs w:val="24"/>
        </w:rPr>
      </w:pPr>
    </w:p>
    <w:p w14:paraId="503824A7" w14:textId="77777777" w:rsidR="00787865" w:rsidRPr="0066513A" w:rsidRDefault="00787865" w:rsidP="00787865">
      <w:pPr>
        <w:pStyle w:val="Answer"/>
        <w:widowControl w:val="0"/>
        <w:rPr>
          <w:rFonts w:ascii="Times New Roman" w:hAnsi="Times New Roman"/>
          <w:b/>
          <w:szCs w:val="24"/>
        </w:rPr>
      </w:pPr>
      <w:r w:rsidRPr="0066513A">
        <w:rPr>
          <w:rFonts w:ascii="Times New Roman" w:hAnsi="Times New Roman"/>
          <w:b/>
          <w:szCs w:val="24"/>
        </w:rPr>
        <w:t>Q.</w:t>
      </w:r>
      <w:r w:rsidRPr="0066513A">
        <w:rPr>
          <w:rFonts w:ascii="Times New Roman" w:hAnsi="Times New Roman"/>
          <w:b/>
          <w:szCs w:val="24"/>
        </w:rPr>
        <w:tab/>
        <w:t xml:space="preserve">Is the </w:t>
      </w:r>
      <w:r w:rsidR="00051FFD">
        <w:rPr>
          <w:rFonts w:ascii="Times New Roman" w:hAnsi="Times New Roman"/>
          <w:b/>
          <w:szCs w:val="24"/>
        </w:rPr>
        <w:t>Proposed Project</w:t>
      </w:r>
      <w:r w:rsidRPr="0066513A">
        <w:rPr>
          <w:rFonts w:ascii="Times New Roman" w:hAnsi="Times New Roman"/>
          <w:b/>
          <w:szCs w:val="24"/>
        </w:rPr>
        <w:t xml:space="preserve"> located within the incorporated boundaries of any municipality?</w:t>
      </w:r>
    </w:p>
    <w:p w14:paraId="14E303CC" w14:textId="578000FC" w:rsidR="00787865" w:rsidRPr="00187571" w:rsidRDefault="00787865" w:rsidP="00787865">
      <w:pPr>
        <w:pStyle w:val="Answer"/>
        <w:widowControl w:val="0"/>
        <w:rPr>
          <w:rFonts w:ascii="Times New Roman" w:hAnsi="Times New Roman"/>
          <w:b/>
          <w:szCs w:val="24"/>
        </w:rPr>
      </w:pPr>
      <w:r w:rsidRPr="0066513A">
        <w:rPr>
          <w:rFonts w:ascii="Times New Roman" w:hAnsi="Times New Roman"/>
          <w:szCs w:val="24"/>
        </w:rPr>
        <w:t>A.</w:t>
      </w:r>
      <w:r w:rsidRPr="0066513A">
        <w:rPr>
          <w:rFonts w:ascii="Times New Roman" w:hAnsi="Times New Roman"/>
          <w:szCs w:val="24"/>
        </w:rPr>
        <w:tab/>
      </w:r>
      <w:r w:rsidR="00EA3B73">
        <w:rPr>
          <w:rFonts w:ascii="Times New Roman" w:hAnsi="Times New Roman"/>
          <w:szCs w:val="24"/>
        </w:rPr>
        <w:t>Yes</w:t>
      </w:r>
      <w:r w:rsidR="00666DF2" w:rsidRPr="00A70361">
        <w:rPr>
          <w:rFonts w:ascii="Times New Roman" w:hAnsi="Times New Roman"/>
          <w:szCs w:val="24"/>
        </w:rPr>
        <w:t>.</w:t>
      </w:r>
      <w:r w:rsidR="001A57EB" w:rsidRPr="00A70361">
        <w:rPr>
          <w:rFonts w:ascii="Times New Roman" w:hAnsi="Times New Roman"/>
          <w:szCs w:val="24"/>
        </w:rPr>
        <w:t xml:space="preserve"> </w:t>
      </w:r>
      <w:r w:rsidR="00EA3B73" w:rsidRPr="00187571">
        <w:rPr>
          <w:rFonts w:ascii="Times New Roman" w:hAnsi="Times New Roman"/>
          <w:szCs w:val="24"/>
        </w:rPr>
        <w:t>Portions of all</w:t>
      </w:r>
      <w:r w:rsidR="001A57EB" w:rsidRPr="00187571">
        <w:rPr>
          <w:rFonts w:ascii="Times New Roman" w:hAnsi="Times New Roman"/>
          <w:szCs w:val="24"/>
        </w:rPr>
        <w:t xml:space="preserve"> of the proposed alternative routes would be constructed with</w:t>
      </w:r>
      <w:r w:rsidR="000C2D64" w:rsidRPr="00187571">
        <w:rPr>
          <w:rFonts w:ascii="Times New Roman" w:hAnsi="Times New Roman"/>
          <w:szCs w:val="24"/>
        </w:rPr>
        <w:t>in</w:t>
      </w:r>
      <w:r w:rsidR="001A57EB" w:rsidRPr="00187571">
        <w:rPr>
          <w:rFonts w:ascii="Times New Roman" w:hAnsi="Times New Roman"/>
          <w:szCs w:val="24"/>
        </w:rPr>
        <w:t xml:space="preserve"> the</w:t>
      </w:r>
      <w:r w:rsidR="00EA3B73" w:rsidRPr="00187571">
        <w:rPr>
          <w:rFonts w:ascii="Times New Roman" w:hAnsi="Times New Roman"/>
          <w:szCs w:val="24"/>
        </w:rPr>
        <w:t xml:space="preserve"> incorporated</w:t>
      </w:r>
      <w:r w:rsidR="001A57EB" w:rsidRPr="00187571">
        <w:rPr>
          <w:rFonts w:ascii="Times New Roman" w:hAnsi="Times New Roman"/>
          <w:szCs w:val="24"/>
        </w:rPr>
        <w:t xml:space="preserve"> boundaries of </w:t>
      </w:r>
      <w:r w:rsidR="00EA3B73" w:rsidRPr="00187571">
        <w:rPr>
          <w:rFonts w:ascii="Times New Roman" w:hAnsi="Times New Roman"/>
          <w:szCs w:val="24"/>
        </w:rPr>
        <w:t xml:space="preserve">the </w:t>
      </w:r>
      <w:r w:rsidR="00DE7550">
        <w:rPr>
          <w:rFonts w:ascii="Times New Roman" w:hAnsi="Times New Roman"/>
          <w:szCs w:val="24"/>
        </w:rPr>
        <w:t xml:space="preserve">City of </w:t>
      </w:r>
      <w:r w:rsidR="002F371E" w:rsidRPr="00187571">
        <w:rPr>
          <w:rFonts w:ascii="Times New Roman" w:hAnsi="Times New Roman"/>
          <w:szCs w:val="24"/>
        </w:rPr>
        <w:t>San Antonio, Texas.</w:t>
      </w:r>
      <w:r w:rsidR="00B73217" w:rsidRPr="00187571">
        <w:rPr>
          <w:rStyle w:val="FootnoteReference"/>
          <w:rFonts w:ascii="Times New Roman" w:hAnsi="Times New Roman"/>
          <w:szCs w:val="24"/>
        </w:rPr>
        <w:footnoteReference w:id="13"/>
      </w:r>
      <w:r w:rsidR="000C2D64" w:rsidRPr="00187571">
        <w:rPr>
          <w:rFonts w:ascii="Times New Roman" w:hAnsi="Times New Roman"/>
          <w:szCs w:val="24"/>
        </w:rPr>
        <w:t xml:space="preserve"> Additionally, portions of some routes will be constructed within the incorporated boundaries of the City of </w:t>
      </w:r>
      <w:r w:rsidR="00934C52" w:rsidRPr="00187571">
        <w:rPr>
          <w:rFonts w:ascii="Times New Roman" w:hAnsi="Times New Roman"/>
          <w:szCs w:val="24"/>
        </w:rPr>
        <w:t>J</w:t>
      </w:r>
      <w:r w:rsidR="00187571" w:rsidRPr="00187571">
        <w:rPr>
          <w:rFonts w:ascii="Times New Roman" w:hAnsi="Times New Roman"/>
          <w:szCs w:val="24"/>
        </w:rPr>
        <w:t>ourdanton</w:t>
      </w:r>
      <w:r w:rsidR="000C2D64" w:rsidRPr="00187571">
        <w:rPr>
          <w:rFonts w:ascii="Times New Roman" w:hAnsi="Times New Roman"/>
          <w:szCs w:val="24"/>
        </w:rPr>
        <w:t>, Texas</w:t>
      </w:r>
      <w:r w:rsidR="00187571" w:rsidRPr="00187571">
        <w:rPr>
          <w:rFonts w:ascii="Times New Roman" w:hAnsi="Times New Roman"/>
          <w:szCs w:val="24"/>
        </w:rPr>
        <w:t xml:space="preserve"> and the City of Pleasanton, Texas</w:t>
      </w:r>
      <w:r w:rsidR="000C2D64" w:rsidRPr="00187571">
        <w:rPr>
          <w:rFonts w:ascii="Times New Roman" w:hAnsi="Times New Roman"/>
          <w:szCs w:val="24"/>
        </w:rPr>
        <w:t>.</w:t>
      </w:r>
      <w:r w:rsidR="00AA206B" w:rsidRPr="00187571">
        <w:rPr>
          <w:rStyle w:val="FootnoteReference"/>
          <w:rFonts w:ascii="Times New Roman" w:hAnsi="Times New Roman"/>
          <w:szCs w:val="24"/>
        </w:rPr>
        <w:footnoteReference w:id="14"/>
      </w:r>
      <w:r w:rsidR="00F17693" w:rsidRPr="00187571">
        <w:rPr>
          <w:rFonts w:ascii="Times New Roman" w:hAnsi="Times New Roman"/>
          <w:szCs w:val="24"/>
        </w:rPr>
        <w:t xml:space="preserve"> </w:t>
      </w:r>
    </w:p>
    <w:p w14:paraId="64155684" w14:textId="77777777" w:rsidR="00787865" w:rsidRPr="00EC1E2B" w:rsidRDefault="00787865" w:rsidP="00787865">
      <w:pPr>
        <w:pStyle w:val="Answer"/>
        <w:widowControl w:val="0"/>
        <w:rPr>
          <w:rFonts w:ascii="Times New Roman" w:hAnsi="Times New Roman"/>
          <w:color w:val="FF0000"/>
          <w:szCs w:val="24"/>
        </w:rPr>
      </w:pPr>
    </w:p>
    <w:p w14:paraId="21A4E2A4" w14:textId="77777777" w:rsidR="001A57EB" w:rsidRPr="003A7CED" w:rsidRDefault="001A57EB" w:rsidP="001A57EB">
      <w:pPr>
        <w:pStyle w:val="Answer"/>
        <w:widowControl w:val="0"/>
        <w:rPr>
          <w:rFonts w:ascii="Times New Roman" w:hAnsi="Times New Roman"/>
          <w:b/>
          <w:szCs w:val="24"/>
        </w:rPr>
      </w:pPr>
      <w:r w:rsidRPr="003A7CED">
        <w:rPr>
          <w:rFonts w:ascii="Times New Roman" w:hAnsi="Times New Roman"/>
          <w:b/>
          <w:szCs w:val="24"/>
        </w:rPr>
        <w:t>B.</w:t>
      </w:r>
      <w:r w:rsidRPr="003A7CED">
        <w:rPr>
          <w:rFonts w:ascii="Times New Roman" w:hAnsi="Times New Roman"/>
          <w:b/>
          <w:szCs w:val="24"/>
        </w:rPr>
        <w:tab/>
        <w:t>TEXAS COASTAL MANAGEMENT PROGRAM</w:t>
      </w:r>
    </w:p>
    <w:p w14:paraId="4D977B81" w14:textId="77777777" w:rsidR="003A7CED" w:rsidRPr="00DD1296" w:rsidRDefault="003A7CED" w:rsidP="003A7CED">
      <w:pPr>
        <w:pStyle w:val="Answer"/>
        <w:widowControl w:val="0"/>
        <w:rPr>
          <w:rFonts w:ascii="Times New Roman" w:hAnsi="Times New Roman"/>
          <w:b/>
          <w:szCs w:val="24"/>
        </w:rPr>
      </w:pPr>
      <w:r w:rsidRPr="00DD1296">
        <w:rPr>
          <w:rFonts w:ascii="Times New Roman" w:hAnsi="Times New Roman"/>
          <w:b/>
          <w:szCs w:val="24"/>
        </w:rPr>
        <w:t>Q.</w:t>
      </w:r>
      <w:r w:rsidRPr="00DD1296">
        <w:rPr>
          <w:rFonts w:ascii="Times New Roman" w:hAnsi="Times New Roman"/>
          <w:b/>
          <w:szCs w:val="24"/>
        </w:rPr>
        <w:tab/>
        <w:t xml:space="preserve">Does any part of this project lie within the </w:t>
      </w:r>
      <w:smartTag w:uri="urn:schemas-microsoft-com:office:smarttags" w:element="place">
        <w:smartTag w:uri="urn:schemas-microsoft-com:office:smarttags" w:element="State">
          <w:r w:rsidRPr="00DD1296">
            <w:rPr>
              <w:rFonts w:ascii="Times New Roman" w:hAnsi="Times New Roman"/>
              <w:b/>
              <w:szCs w:val="24"/>
            </w:rPr>
            <w:t>Texas</w:t>
          </w:r>
        </w:smartTag>
      </w:smartTag>
      <w:r w:rsidRPr="00DD1296">
        <w:rPr>
          <w:rFonts w:ascii="Times New Roman" w:hAnsi="Times New Roman"/>
          <w:b/>
          <w:szCs w:val="24"/>
        </w:rPr>
        <w:t xml:space="preserve"> Coastal Management Program (TCMP) boundary?</w:t>
      </w:r>
    </w:p>
    <w:p w14:paraId="4769DA1B" w14:textId="1B2A0681" w:rsidR="003A7CED" w:rsidRPr="007E30EF" w:rsidRDefault="003A7CED" w:rsidP="007E30EF">
      <w:pPr>
        <w:pStyle w:val="Answer"/>
        <w:widowControl w:val="0"/>
        <w:rPr>
          <w:rFonts w:ascii="Times New Roman" w:hAnsi="Times New Roman"/>
          <w:color w:val="FF0000"/>
          <w:szCs w:val="24"/>
        </w:rPr>
      </w:pPr>
      <w:r w:rsidRPr="00DD1296">
        <w:rPr>
          <w:rFonts w:ascii="Times New Roman" w:hAnsi="Times New Roman"/>
          <w:szCs w:val="24"/>
        </w:rPr>
        <w:t>A.</w:t>
      </w:r>
      <w:r w:rsidRPr="00DD1296">
        <w:rPr>
          <w:rFonts w:ascii="Times New Roman" w:hAnsi="Times New Roman"/>
          <w:szCs w:val="24"/>
        </w:rPr>
        <w:tab/>
      </w:r>
      <w:r w:rsidR="00D66A55" w:rsidRPr="007E30EF">
        <w:rPr>
          <w:rFonts w:ascii="Times New Roman" w:hAnsi="Times New Roman"/>
          <w:szCs w:val="24"/>
        </w:rPr>
        <w:t xml:space="preserve">No. </w:t>
      </w:r>
      <w:r w:rsidR="007E30EF" w:rsidRPr="007E30EF">
        <w:rPr>
          <w:rFonts w:ascii="Times New Roman" w:hAnsi="Times New Roman"/>
          <w:szCs w:val="24"/>
        </w:rPr>
        <w:t>The study area is not located within the TCMP boundary.</w:t>
      </w:r>
      <w:r w:rsidR="004759C0" w:rsidRPr="007E30EF">
        <w:rPr>
          <w:rStyle w:val="FootnoteReference"/>
          <w:rFonts w:ascii="Times New Roman" w:hAnsi="Times New Roman"/>
          <w:szCs w:val="24"/>
        </w:rPr>
        <w:footnoteReference w:id="15"/>
      </w:r>
    </w:p>
    <w:p w14:paraId="42E11A45" w14:textId="77777777" w:rsidR="002A4210" w:rsidRPr="00DD1296" w:rsidRDefault="002A4210" w:rsidP="007E30EF">
      <w:pPr>
        <w:pStyle w:val="Answer"/>
        <w:widowControl w:val="0"/>
        <w:ind w:left="0" w:firstLine="0"/>
        <w:rPr>
          <w:rFonts w:ascii="Times New Roman" w:hAnsi="Times New Roman"/>
          <w:szCs w:val="24"/>
        </w:rPr>
      </w:pPr>
    </w:p>
    <w:p w14:paraId="50B9A873" w14:textId="77777777" w:rsidR="00787865" w:rsidRPr="002A4210" w:rsidRDefault="00787865" w:rsidP="00787865">
      <w:pPr>
        <w:pStyle w:val="Answer"/>
        <w:widowControl w:val="0"/>
        <w:ind w:left="0" w:firstLine="0"/>
        <w:rPr>
          <w:rFonts w:ascii="Times New Roman" w:hAnsi="Times New Roman"/>
          <w:b/>
          <w:szCs w:val="24"/>
        </w:rPr>
      </w:pPr>
      <w:r w:rsidRPr="001565DA">
        <w:rPr>
          <w:rFonts w:ascii="Times New Roman" w:hAnsi="Times New Roman"/>
          <w:b/>
          <w:szCs w:val="24"/>
        </w:rPr>
        <w:t>C.</w:t>
      </w:r>
      <w:r w:rsidRPr="001565DA">
        <w:rPr>
          <w:rFonts w:ascii="Times New Roman" w:hAnsi="Times New Roman"/>
          <w:b/>
          <w:szCs w:val="24"/>
        </w:rPr>
        <w:tab/>
        <w:t>NEED FOR THE PROJECT</w:t>
      </w:r>
    </w:p>
    <w:p w14:paraId="7D802661" w14:textId="77777777" w:rsidR="00787865" w:rsidRPr="001565DA" w:rsidRDefault="00787865" w:rsidP="00787865">
      <w:pPr>
        <w:pStyle w:val="Answer"/>
        <w:widowControl w:val="0"/>
        <w:ind w:left="0" w:firstLine="0"/>
        <w:rPr>
          <w:rFonts w:ascii="Times New Roman" w:hAnsi="Times New Roman"/>
          <w:b/>
          <w:szCs w:val="24"/>
        </w:rPr>
      </w:pPr>
      <w:r w:rsidRPr="001565DA">
        <w:rPr>
          <w:rFonts w:ascii="Times New Roman" w:hAnsi="Times New Roman"/>
          <w:b/>
          <w:szCs w:val="24"/>
        </w:rPr>
        <w:t>Q.</w:t>
      </w:r>
      <w:r w:rsidRPr="001565DA">
        <w:rPr>
          <w:rFonts w:ascii="Times New Roman" w:hAnsi="Times New Roman"/>
          <w:b/>
          <w:szCs w:val="24"/>
        </w:rPr>
        <w:tab/>
        <w:t>Could you briefly summarize the need for the project?</w:t>
      </w:r>
    </w:p>
    <w:p w14:paraId="384D58F1" w14:textId="6CFFB97D" w:rsidR="00493914" w:rsidRPr="00705B40" w:rsidRDefault="00787865" w:rsidP="00787865">
      <w:pPr>
        <w:pStyle w:val="Answer"/>
        <w:widowControl w:val="0"/>
        <w:rPr>
          <w:rFonts w:ascii="Times New Roman" w:hAnsi="Times New Roman"/>
          <w:szCs w:val="24"/>
        </w:rPr>
      </w:pPr>
      <w:r w:rsidRPr="00B96A60">
        <w:rPr>
          <w:rFonts w:ascii="Times New Roman" w:hAnsi="Times New Roman"/>
          <w:bCs/>
          <w:szCs w:val="24"/>
        </w:rPr>
        <w:t>A.</w:t>
      </w:r>
      <w:r w:rsidRPr="00AD4712">
        <w:rPr>
          <w:rFonts w:ascii="Times New Roman" w:hAnsi="Times New Roman"/>
          <w:b/>
          <w:szCs w:val="24"/>
        </w:rPr>
        <w:tab/>
      </w:r>
      <w:r w:rsidRPr="00263D2E">
        <w:rPr>
          <w:rFonts w:ascii="Times New Roman" w:hAnsi="Times New Roman"/>
          <w:szCs w:val="24"/>
        </w:rPr>
        <w:t>Yes.</w:t>
      </w:r>
      <w:r w:rsidR="001806EE" w:rsidRPr="00263D2E">
        <w:rPr>
          <w:rFonts w:ascii="Times New Roman" w:hAnsi="Times New Roman"/>
          <w:b/>
          <w:szCs w:val="24"/>
        </w:rPr>
        <w:t xml:space="preserve"> </w:t>
      </w:r>
      <w:r w:rsidR="00822D27" w:rsidRPr="00A601D4">
        <w:rPr>
          <w:rFonts w:ascii="Times New Roman" w:hAnsi="Times New Roman"/>
          <w:bCs/>
          <w:szCs w:val="24"/>
        </w:rPr>
        <w:t xml:space="preserve">As stated in the application, the </w:t>
      </w:r>
      <w:r w:rsidR="001D1EBD" w:rsidRPr="00A601D4">
        <w:rPr>
          <w:rFonts w:ascii="Times New Roman" w:hAnsi="Times New Roman"/>
          <w:bCs/>
          <w:szCs w:val="24"/>
        </w:rPr>
        <w:t>P</w:t>
      </w:r>
      <w:r w:rsidR="00822D27" w:rsidRPr="00A601D4">
        <w:rPr>
          <w:rFonts w:ascii="Times New Roman" w:hAnsi="Times New Roman"/>
          <w:bCs/>
          <w:szCs w:val="24"/>
        </w:rPr>
        <w:t>ropose</w:t>
      </w:r>
      <w:r w:rsidR="00C2445E" w:rsidRPr="00A601D4">
        <w:rPr>
          <w:rFonts w:ascii="Times New Roman" w:hAnsi="Times New Roman"/>
          <w:bCs/>
          <w:szCs w:val="24"/>
        </w:rPr>
        <w:t>d</w:t>
      </w:r>
      <w:r w:rsidR="00822D27" w:rsidRPr="00A601D4">
        <w:rPr>
          <w:rFonts w:ascii="Times New Roman" w:hAnsi="Times New Roman"/>
          <w:bCs/>
          <w:szCs w:val="24"/>
        </w:rPr>
        <w:t xml:space="preserve"> </w:t>
      </w:r>
      <w:r w:rsidR="001D1EBD" w:rsidRPr="00A601D4">
        <w:rPr>
          <w:rFonts w:ascii="Times New Roman" w:hAnsi="Times New Roman"/>
          <w:bCs/>
          <w:szCs w:val="24"/>
        </w:rPr>
        <w:t>P</w:t>
      </w:r>
      <w:r w:rsidR="00822D27" w:rsidRPr="00A601D4">
        <w:rPr>
          <w:rFonts w:ascii="Times New Roman" w:hAnsi="Times New Roman"/>
          <w:bCs/>
          <w:szCs w:val="24"/>
        </w:rPr>
        <w:t>roject is needed</w:t>
      </w:r>
      <w:r w:rsidR="00423770" w:rsidRPr="00A601D4">
        <w:rPr>
          <w:rFonts w:ascii="Times New Roman" w:hAnsi="Times New Roman"/>
          <w:bCs/>
          <w:szCs w:val="24"/>
        </w:rPr>
        <w:t xml:space="preserve"> to </w:t>
      </w:r>
      <w:r w:rsidR="00C2445E" w:rsidRPr="00A601D4">
        <w:rPr>
          <w:rFonts w:ascii="Times New Roman" w:hAnsi="Times New Roman"/>
          <w:bCs/>
          <w:szCs w:val="24"/>
        </w:rPr>
        <w:t xml:space="preserve">address </w:t>
      </w:r>
      <w:r w:rsidR="00E3289D" w:rsidRPr="00A601D4">
        <w:rPr>
          <w:rFonts w:ascii="Times New Roman" w:hAnsi="Times New Roman"/>
          <w:bCs/>
          <w:szCs w:val="24"/>
          <w:lang w:val="x-none"/>
        </w:rPr>
        <w:t xml:space="preserve">thermal overloads </w:t>
      </w:r>
      <w:r w:rsidR="00C80849" w:rsidRPr="00A601D4">
        <w:rPr>
          <w:rFonts w:ascii="Times New Roman" w:hAnsi="Times New Roman"/>
          <w:bCs/>
          <w:szCs w:val="24"/>
          <w:lang w:val="x-none"/>
        </w:rPr>
        <w:t xml:space="preserve">in the south San Antonio area </w:t>
      </w:r>
      <w:r w:rsidR="007931A6" w:rsidRPr="00A601D4">
        <w:rPr>
          <w:rFonts w:ascii="Times New Roman" w:hAnsi="Times New Roman"/>
          <w:bCs/>
          <w:szCs w:val="24"/>
          <w:lang w:val="x-none"/>
        </w:rPr>
        <w:t>due to new generation south and east of the city</w:t>
      </w:r>
      <w:r w:rsidR="00501BC3" w:rsidRPr="00A601D4">
        <w:rPr>
          <w:rFonts w:ascii="Times New Roman" w:hAnsi="Times New Roman"/>
          <w:bCs/>
          <w:szCs w:val="24"/>
          <w:lang w:val="x-none"/>
        </w:rPr>
        <w:t>,</w:t>
      </w:r>
      <w:r w:rsidR="007931A6" w:rsidRPr="00A601D4">
        <w:rPr>
          <w:rFonts w:ascii="Times New Roman" w:hAnsi="Times New Roman"/>
          <w:bCs/>
          <w:szCs w:val="24"/>
          <w:lang w:val="x-none"/>
        </w:rPr>
        <w:t xml:space="preserve"> </w:t>
      </w:r>
      <w:r w:rsidR="00417C3A" w:rsidRPr="00A601D4">
        <w:rPr>
          <w:rFonts w:ascii="Times New Roman" w:hAnsi="Times New Roman"/>
          <w:bCs/>
          <w:szCs w:val="24"/>
          <w:lang w:val="x-none"/>
        </w:rPr>
        <w:t xml:space="preserve">new 345-kV transmission lines going to the Rio Grande Valley, and generation retirements in the area. </w:t>
      </w:r>
      <w:r w:rsidR="00350B96" w:rsidRPr="00A601D4">
        <w:rPr>
          <w:rFonts w:ascii="Times New Roman" w:hAnsi="Times New Roman"/>
          <w:bCs/>
          <w:szCs w:val="24"/>
          <w:lang w:val="x-none"/>
        </w:rPr>
        <w:t>CPS Energy expects these thermal violations to take place under certain contingencies by summer 2027</w:t>
      </w:r>
      <w:r w:rsidR="00263D2E" w:rsidRPr="00A601D4">
        <w:rPr>
          <w:rFonts w:ascii="Times New Roman" w:hAnsi="Times New Roman"/>
          <w:bCs/>
          <w:szCs w:val="24"/>
        </w:rPr>
        <w:t>.</w:t>
      </w:r>
      <w:r w:rsidR="00254494" w:rsidRPr="00A601D4">
        <w:rPr>
          <w:rStyle w:val="FootnoteReference"/>
          <w:rFonts w:ascii="Times New Roman" w:hAnsi="Times New Roman"/>
          <w:bCs/>
          <w:szCs w:val="24"/>
        </w:rPr>
        <w:footnoteReference w:id="16"/>
      </w:r>
      <w:r w:rsidR="00263D2E" w:rsidRPr="00A601D4">
        <w:rPr>
          <w:rFonts w:ascii="Times New Roman" w:hAnsi="Times New Roman"/>
          <w:bCs/>
          <w:szCs w:val="24"/>
        </w:rPr>
        <w:t xml:space="preserve"> To address these </w:t>
      </w:r>
      <w:r w:rsidR="00263D2E" w:rsidRPr="00705B40">
        <w:rPr>
          <w:rFonts w:ascii="Times New Roman" w:hAnsi="Times New Roman"/>
          <w:bCs/>
          <w:szCs w:val="24"/>
        </w:rPr>
        <w:t xml:space="preserve">issues, </w:t>
      </w:r>
      <w:r w:rsidR="00D9451B" w:rsidRPr="00705B40">
        <w:rPr>
          <w:rFonts w:ascii="Times New Roman" w:hAnsi="Times New Roman"/>
          <w:bCs/>
          <w:szCs w:val="24"/>
        </w:rPr>
        <w:t>CPS Energy</w:t>
      </w:r>
      <w:r w:rsidR="00C5733B" w:rsidRPr="00705B40">
        <w:rPr>
          <w:rFonts w:ascii="Times New Roman" w:hAnsi="Times New Roman"/>
          <w:bCs/>
          <w:szCs w:val="24"/>
        </w:rPr>
        <w:t xml:space="preserve"> </w:t>
      </w:r>
      <w:r w:rsidR="00A601D4" w:rsidRPr="00705B40">
        <w:rPr>
          <w:rFonts w:ascii="Times New Roman" w:hAnsi="Times New Roman"/>
          <w:bCs/>
          <w:szCs w:val="24"/>
        </w:rPr>
        <w:lastRenderedPageBreak/>
        <w:t xml:space="preserve">submitted </w:t>
      </w:r>
      <w:r w:rsidR="00263D2E" w:rsidRPr="00705B40">
        <w:rPr>
          <w:rFonts w:ascii="Times New Roman" w:hAnsi="Times New Roman"/>
          <w:bCs/>
          <w:szCs w:val="24"/>
        </w:rPr>
        <w:t xml:space="preserve">the </w:t>
      </w:r>
      <w:r w:rsidR="007E752A" w:rsidRPr="00705B40">
        <w:rPr>
          <w:rFonts w:ascii="Times New Roman" w:hAnsi="Times New Roman"/>
          <w:bCs/>
          <w:szCs w:val="24"/>
        </w:rPr>
        <w:t xml:space="preserve">San Antonio South Reliability Project </w:t>
      </w:r>
      <w:r w:rsidR="00DE7550">
        <w:rPr>
          <w:rFonts w:ascii="Times New Roman" w:hAnsi="Times New Roman"/>
          <w:bCs/>
          <w:szCs w:val="24"/>
        </w:rPr>
        <w:t xml:space="preserve">to the </w:t>
      </w:r>
      <w:r w:rsidR="00263D2E" w:rsidRPr="00705B40">
        <w:rPr>
          <w:rFonts w:ascii="Times New Roman" w:hAnsi="Times New Roman"/>
          <w:bCs/>
          <w:szCs w:val="24"/>
        </w:rPr>
        <w:t xml:space="preserve">ERCOT Regional Planning Group (RPG) and ERCOT conducted its own independent review and confirmed the reliability issues </w:t>
      </w:r>
      <w:r w:rsidR="00705B40" w:rsidRPr="00705B40">
        <w:rPr>
          <w:rFonts w:ascii="Times New Roman" w:hAnsi="Times New Roman"/>
          <w:bCs/>
          <w:szCs w:val="24"/>
        </w:rPr>
        <w:t>CPS Energy</w:t>
      </w:r>
      <w:r w:rsidR="00263D2E" w:rsidRPr="00705B40">
        <w:rPr>
          <w:rFonts w:ascii="Times New Roman" w:hAnsi="Times New Roman"/>
          <w:bCs/>
          <w:szCs w:val="24"/>
        </w:rPr>
        <w:t xml:space="preserve"> identified</w:t>
      </w:r>
      <w:r w:rsidR="000F442F" w:rsidRPr="00705B40">
        <w:rPr>
          <w:rFonts w:ascii="Times New Roman" w:hAnsi="Times New Roman"/>
          <w:bCs/>
          <w:szCs w:val="24"/>
        </w:rPr>
        <w:t>.</w:t>
      </w:r>
      <w:r w:rsidR="000F442F" w:rsidRPr="00705B40">
        <w:rPr>
          <w:rStyle w:val="FootnoteReference"/>
          <w:rFonts w:ascii="Times New Roman" w:hAnsi="Times New Roman"/>
          <w:bCs/>
          <w:szCs w:val="24"/>
        </w:rPr>
        <w:footnoteReference w:id="17"/>
      </w:r>
      <w:r w:rsidR="000F442F" w:rsidRPr="00705B40">
        <w:rPr>
          <w:rFonts w:ascii="Times New Roman" w:hAnsi="Times New Roman"/>
          <w:bCs/>
          <w:szCs w:val="24"/>
        </w:rPr>
        <w:t xml:space="preserve"> </w:t>
      </w:r>
    </w:p>
    <w:p w14:paraId="0A59D937" w14:textId="77777777" w:rsidR="00030608" w:rsidRPr="00A70361" w:rsidRDefault="00030608" w:rsidP="00787865">
      <w:pPr>
        <w:pStyle w:val="Answer"/>
        <w:widowControl w:val="0"/>
        <w:rPr>
          <w:rFonts w:ascii="Times New Roman" w:hAnsi="Times New Roman"/>
          <w:b/>
          <w:color w:val="FF0000"/>
          <w:szCs w:val="24"/>
        </w:rPr>
      </w:pPr>
    </w:p>
    <w:p w14:paraId="33EEC748" w14:textId="77777777" w:rsidR="00787865" w:rsidRPr="001565DA" w:rsidRDefault="00787865" w:rsidP="00787865">
      <w:pPr>
        <w:pStyle w:val="Answer"/>
        <w:widowControl w:val="0"/>
        <w:rPr>
          <w:rFonts w:ascii="Times New Roman" w:hAnsi="Times New Roman"/>
          <w:b/>
          <w:szCs w:val="24"/>
        </w:rPr>
      </w:pPr>
      <w:r w:rsidRPr="001565DA">
        <w:rPr>
          <w:rFonts w:ascii="Times New Roman" w:hAnsi="Times New Roman"/>
          <w:b/>
          <w:szCs w:val="24"/>
        </w:rPr>
        <w:t>Q.</w:t>
      </w:r>
      <w:r w:rsidRPr="001565DA">
        <w:rPr>
          <w:rFonts w:ascii="Times New Roman" w:hAnsi="Times New Roman"/>
          <w:b/>
          <w:szCs w:val="24"/>
        </w:rPr>
        <w:tab/>
        <w:t xml:space="preserve">Has an independent organization, as defined in PURA § 39.151, determined that there is a need for the </w:t>
      </w:r>
      <w:r w:rsidR="00051FFD">
        <w:rPr>
          <w:rFonts w:ascii="Times New Roman" w:hAnsi="Times New Roman"/>
          <w:b/>
          <w:szCs w:val="24"/>
        </w:rPr>
        <w:t>Proposed Project</w:t>
      </w:r>
      <w:r w:rsidRPr="001565DA">
        <w:rPr>
          <w:rFonts w:ascii="Times New Roman" w:hAnsi="Times New Roman"/>
          <w:b/>
          <w:szCs w:val="24"/>
        </w:rPr>
        <w:t>?</w:t>
      </w:r>
    </w:p>
    <w:p w14:paraId="6A5FE6C0" w14:textId="1C112303" w:rsidR="00D932CD" w:rsidRPr="00015843" w:rsidRDefault="00787865" w:rsidP="00D932CD">
      <w:pPr>
        <w:pStyle w:val="Answer"/>
        <w:widowControl w:val="0"/>
        <w:rPr>
          <w:rFonts w:ascii="Times New Roman" w:hAnsi="Times New Roman"/>
          <w:szCs w:val="24"/>
        </w:rPr>
      </w:pPr>
      <w:r w:rsidRPr="00AD4712">
        <w:rPr>
          <w:rFonts w:ascii="Times New Roman" w:hAnsi="Times New Roman"/>
          <w:szCs w:val="24"/>
        </w:rPr>
        <w:t>A.</w:t>
      </w:r>
      <w:r w:rsidRPr="00E968E9">
        <w:rPr>
          <w:rFonts w:ascii="Times New Roman" w:hAnsi="Times New Roman"/>
          <w:szCs w:val="24"/>
        </w:rPr>
        <w:tab/>
      </w:r>
      <w:r w:rsidR="002D094D" w:rsidRPr="005B7346">
        <w:rPr>
          <w:rFonts w:ascii="Times New Roman" w:hAnsi="Times New Roman"/>
          <w:szCs w:val="24"/>
        </w:rPr>
        <w:t>Yes</w:t>
      </w:r>
      <w:r w:rsidR="001806EE" w:rsidRPr="005B7346">
        <w:rPr>
          <w:rFonts w:ascii="Times New Roman" w:hAnsi="Times New Roman"/>
          <w:szCs w:val="24"/>
        </w:rPr>
        <w:t>.</w:t>
      </w:r>
      <w:r w:rsidR="000F442F" w:rsidRPr="005B7346">
        <w:rPr>
          <w:rFonts w:ascii="Times New Roman" w:hAnsi="Times New Roman"/>
          <w:szCs w:val="24"/>
        </w:rPr>
        <w:t xml:space="preserve"> </w:t>
      </w:r>
      <w:r w:rsidR="001806EE" w:rsidRPr="005B7346">
        <w:rPr>
          <w:rFonts w:ascii="Times New Roman" w:hAnsi="Times New Roman"/>
          <w:szCs w:val="24"/>
        </w:rPr>
        <w:t>ERCOT</w:t>
      </w:r>
      <w:r w:rsidR="003026DF" w:rsidRPr="005B7346">
        <w:rPr>
          <w:rFonts w:ascii="Times New Roman" w:hAnsi="Times New Roman"/>
          <w:szCs w:val="24"/>
        </w:rPr>
        <w:t xml:space="preserve"> recommended</w:t>
      </w:r>
      <w:r w:rsidR="001806EE" w:rsidRPr="005B7346">
        <w:rPr>
          <w:rFonts w:ascii="Times New Roman" w:hAnsi="Times New Roman"/>
          <w:szCs w:val="24"/>
        </w:rPr>
        <w:t xml:space="preserve"> the Proposed Project, as part of the </w:t>
      </w:r>
      <w:r w:rsidR="00571BCC">
        <w:rPr>
          <w:rFonts w:ascii="Times New Roman" w:hAnsi="Times New Roman"/>
          <w:szCs w:val="24"/>
        </w:rPr>
        <w:t xml:space="preserve">CPS San Antonio South Reliability </w:t>
      </w:r>
      <w:r w:rsidR="00571BCC" w:rsidRPr="000445E5">
        <w:rPr>
          <w:rFonts w:ascii="Times New Roman" w:hAnsi="Times New Roman"/>
          <w:szCs w:val="24"/>
        </w:rPr>
        <w:t>Project</w:t>
      </w:r>
      <w:r w:rsidR="003026DF" w:rsidRPr="000445E5">
        <w:rPr>
          <w:rFonts w:ascii="Times New Roman" w:hAnsi="Times New Roman"/>
          <w:szCs w:val="24"/>
        </w:rPr>
        <w:t>.</w:t>
      </w:r>
      <w:r w:rsidR="00D93944" w:rsidRPr="000445E5">
        <w:rPr>
          <w:rStyle w:val="FootnoteReference"/>
          <w:rFonts w:ascii="Times New Roman" w:hAnsi="Times New Roman"/>
          <w:szCs w:val="24"/>
        </w:rPr>
        <w:footnoteReference w:id="18"/>
      </w:r>
      <w:r w:rsidR="003026DF" w:rsidRPr="000445E5">
        <w:rPr>
          <w:rFonts w:ascii="Times New Roman" w:hAnsi="Times New Roman"/>
          <w:szCs w:val="24"/>
        </w:rPr>
        <w:t xml:space="preserve"> </w:t>
      </w:r>
      <w:r w:rsidR="003026DF" w:rsidRPr="005F1C5A">
        <w:rPr>
          <w:rFonts w:ascii="Times New Roman" w:hAnsi="Times New Roman"/>
          <w:szCs w:val="24"/>
        </w:rPr>
        <w:t xml:space="preserve">The project was recommended as a Tier 1 </w:t>
      </w:r>
      <w:r w:rsidR="004F617D" w:rsidRPr="005F1C5A">
        <w:rPr>
          <w:rFonts w:ascii="Times New Roman" w:hAnsi="Times New Roman"/>
          <w:szCs w:val="24"/>
        </w:rPr>
        <w:t>transmission project that is critical to the reliability of the ERCOT system pursuant to 16 TAC §</w:t>
      </w:r>
      <w:r w:rsidR="001406B2" w:rsidRPr="005F1C5A">
        <w:rPr>
          <w:rFonts w:ascii="Times New Roman" w:hAnsi="Times New Roman"/>
          <w:szCs w:val="24"/>
        </w:rPr>
        <w:t> </w:t>
      </w:r>
      <w:r w:rsidR="004F617D" w:rsidRPr="005F1C5A">
        <w:rPr>
          <w:rFonts w:ascii="Times New Roman" w:hAnsi="Times New Roman"/>
          <w:szCs w:val="24"/>
        </w:rPr>
        <w:t>25.101(b)(3)(D) by the ERCOT Regional Planning Group</w:t>
      </w:r>
      <w:r w:rsidR="004F617D" w:rsidRPr="00015843">
        <w:rPr>
          <w:rFonts w:ascii="Times New Roman" w:hAnsi="Times New Roman"/>
          <w:szCs w:val="24"/>
        </w:rPr>
        <w:t>. A copy of ERCOT’s independent review, dated</w:t>
      </w:r>
      <w:r w:rsidR="001806EE" w:rsidRPr="00015843">
        <w:rPr>
          <w:rFonts w:ascii="Times New Roman" w:hAnsi="Times New Roman"/>
          <w:szCs w:val="24"/>
        </w:rPr>
        <w:t xml:space="preserve"> </w:t>
      </w:r>
      <w:r w:rsidR="004F617D" w:rsidRPr="00015843">
        <w:rPr>
          <w:rFonts w:ascii="Times New Roman" w:hAnsi="Times New Roman"/>
          <w:szCs w:val="24"/>
        </w:rPr>
        <w:t>Ju</w:t>
      </w:r>
      <w:r w:rsidR="00567DED">
        <w:rPr>
          <w:rFonts w:ascii="Times New Roman" w:hAnsi="Times New Roman"/>
          <w:szCs w:val="24"/>
        </w:rPr>
        <w:t>ne</w:t>
      </w:r>
      <w:r w:rsidR="001806EE" w:rsidRPr="00015843">
        <w:rPr>
          <w:rFonts w:ascii="Times New Roman" w:hAnsi="Times New Roman"/>
          <w:szCs w:val="24"/>
        </w:rPr>
        <w:t xml:space="preserve"> </w:t>
      </w:r>
      <w:r w:rsidR="00E753D2">
        <w:rPr>
          <w:rFonts w:ascii="Times New Roman" w:hAnsi="Times New Roman"/>
          <w:szCs w:val="24"/>
        </w:rPr>
        <w:t>23</w:t>
      </w:r>
      <w:r w:rsidR="001806EE" w:rsidRPr="00015843">
        <w:rPr>
          <w:rFonts w:ascii="Times New Roman" w:hAnsi="Times New Roman"/>
          <w:szCs w:val="24"/>
        </w:rPr>
        <w:t>, 202</w:t>
      </w:r>
      <w:r w:rsidR="00567DED">
        <w:rPr>
          <w:rFonts w:ascii="Times New Roman" w:hAnsi="Times New Roman"/>
          <w:szCs w:val="24"/>
        </w:rPr>
        <w:t>3</w:t>
      </w:r>
      <w:r w:rsidR="004F617D" w:rsidRPr="00015843">
        <w:rPr>
          <w:rFonts w:ascii="Times New Roman" w:hAnsi="Times New Roman"/>
          <w:szCs w:val="24"/>
        </w:rPr>
        <w:t>, is included with the application</w:t>
      </w:r>
      <w:r w:rsidR="000F442F" w:rsidRPr="00015843">
        <w:rPr>
          <w:rFonts w:ascii="Times New Roman" w:hAnsi="Times New Roman"/>
          <w:szCs w:val="24"/>
        </w:rPr>
        <w:t>.</w:t>
      </w:r>
      <w:r w:rsidR="000F442F" w:rsidRPr="00015843">
        <w:rPr>
          <w:rFonts w:ascii="Times New Roman" w:hAnsi="Times New Roman"/>
          <w:szCs w:val="24"/>
          <w:vertAlign w:val="superscript"/>
        </w:rPr>
        <w:footnoteReference w:id="19"/>
      </w:r>
    </w:p>
    <w:p w14:paraId="7C244C88" w14:textId="77777777" w:rsidR="002A4210" w:rsidRPr="0074684B" w:rsidRDefault="002A4210" w:rsidP="00D932CD">
      <w:pPr>
        <w:pStyle w:val="Answer"/>
        <w:widowControl w:val="0"/>
        <w:rPr>
          <w:rFonts w:ascii="Times New Roman" w:hAnsi="Times New Roman"/>
          <w:szCs w:val="24"/>
        </w:rPr>
      </w:pPr>
    </w:p>
    <w:p w14:paraId="1798F61E" w14:textId="77777777" w:rsidR="00787865" w:rsidRPr="001565DA" w:rsidRDefault="00787865" w:rsidP="00787865">
      <w:pPr>
        <w:pStyle w:val="Answer"/>
        <w:widowControl w:val="0"/>
        <w:rPr>
          <w:rFonts w:ascii="Times New Roman" w:hAnsi="Times New Roman"/>
          <w:b/>
          <w:szCs w:val="24"/>
        </w:rPr>
      </w:pPr>
      <w:r w:rsidRPr="001565DA">
        <w:rPr>
          <w:rFonts w:ascii="Times New Roman" w:hAnsi="Times New Roman"/>
          <w:b/>
          <w:szCs w:val="24"/>
        </w:rPr>
        <w:t>Q.</w:t>
      </w:r>
      <w:r w:rsidRPr="001565DA">
        <w:rPr>
          <w:rFonts w:ascii="Times New Roman" w:hAnsi="Times New Roman"/>
          <w:b/>
          <w:szCs w:val="24"/>
        </w:rPr>
        <w:tab/>
        <w:t>Are the proposed facilities necessary for the service, accommodation, convenience, or safety of the public within the meaning of PURA § 37.056(a)?</w:t>
      </w:r>
    </w:p>
    <w:p w14:paraId="6226A859" w14:textId="219F132C" w:rsidR="00D932CD" w:rsidRPr="00F37C92" w:rsidRDefault="00787865" w:rsidP="00D932CD">
      <w:pPr>
        <w:pStyle w:val="Answer"/>
        <w:widowControl w:val="0"/>
        <w:rPr>
          <w:rFonts w:ascii="Times New Roman" w:hAnsi="Times New Roman"/>
          <w:szCs w:val="24"/>
        </w:rPr>
      </w:pPr>
      <w:r w:rsidRPr="0089183F">
        <w:rPr>
          <w:rFonts w:ascii="Times New Roman" w:hAnsi="Times New Roman"/>
          <w:szCs w:val="24"/>
        </w:rPr>
        <w:t>A.</w:t>
      </w:r>
      <w:r w:rsidRPr="00D13D02">
        <w:rPr>
          <w:rFonts w:ascii="Times New Roman" w:hAnsi="Times New Roman"/>
          <w:b/>
          <w:szCs w:val="24"/>
        </w:rPr>
        <w:tab/>
      </w:r>
      <w:r w:rsidR="00D932CD" w:rsidRPr="000D3B26">
        <w:rPr>
          <w:rFonts w:ascii="Times New Roman" w:hAnsi="Times New Roman"/>
          <w:szCs w:val="24"/>
        </w:rPr>
        <w:t xml:space="preserve">Yes. </w:t>
      </w:r>
      <w:r w:rsidR="00C3003B" w:rsidRPr="000D3B26">
        <w:rPr>
          <w:rFonts w:ascii="Times New Roman" w:hAnsi="Times New Roman"/>
          <w:szCs w:val="24"/>
        </w:rPr>
        <w:t xml:space="preserve">In the </w:t>
      </w:r>
      <w:r w:rsidR="00E4395D" w:rsidRPr="000D3B26">
        <w:rPr>
          <w:rFonts w:ascii="Times New Roman" w:hAnsi="Times New Roman"/>
          <w:szCs w:val="24"/>
          <w:lang w:val="x-none"/>
        </w:rPr>
        <w:t>ERCOT Independent Review of CPS San Antonio South Reliability Project</w:t>
      </w:r>
      <w:r w:rsidR="00E4395D" w:rsidRPr="000D3B26">
        <w:rPr>
          <w:rFonts w:ascii="Times New Roman" w:hAnsi="Times New Roman"/>
          <w:szCs w:val="24"/>
        </w:rPr>
        <w:t>,</w:t>
      </w:r>
      <w:r w:rsidR="00C3003B" w:rsidRPr="000D3B26">
        <w:rPr>
          <w:rFonts w:ascii="Times New Roman" w:hAnsi="Times New Roman"/>
          <w:szCs w:val="24"/>
        </w:rPr>
        <w:t xml:space="preserve"> ERCOT determined that </w:t>
      </w:r>
      <w:r w:rsidR="00A94347" w:rsidRPr="000D3B26">
        <w:rPr>
          <w:rFonts w:ascii="Times New Roman" w:hAnsi="Times New Roman"/>
          <w:szCs w:val="24"/>
        </w:rPr>
        <w:t>thermal overloads were present under some contingencies</w:t>
      </w:r>
      <w:r w:rsidR="00430A0B" w:rsidRPr="000D3B26">
        <w:rPr>
          <w:rFonts w:ascii="Times New Roman" w:hAnsi="Times New Roman"/>
          <w:szCs w:val="24"/>
        </w:rPr>
        <w:t>.</w:t>
      </w:r>
      <w:r w:rsidR="00430A0B" w:rsidRPr="000D3B26">
        <w:rPr>
          <w:rStyle w:val="FootnoteReference"/>
          <w:rFonts w:ascii="Times New Roman" w:hAnsi="Times New Roman"/>
          <w:szCs w:val="24"/>
        </w:rPr>
        <w:footnoteReference w:id="20"/>
      </w:r>
      <w:r w:rsidR="00430A0B" w:rsidRPr="000D3B26">
        <w:rPr>
          <w:rFonts w:ascii="Times New Roman" w:hAnsi="Times New Roman"/>
          <w:szCs w:val="24"/>
        </w:rPr>
        <w:t xml:space="preserve"> T</w:t>
      </w:r>
      <w:r w:rsidR="00C2445E" w:rsidRPr="000D3B26">
        <w:rPr>
          <w:rFonts w:ascii="Times New Roman" w:hAnsi="Times New Roman"/>
          <w:szCs w:val="24"/>
        </w:rPr>
        <w:t xml:space="preserve">hey </w:t>
      </w:r>
      <w:r w:rsidR="00A94347" w:rsidRPr="000D3B26">
        <w:rPr>
          <w:rFonts w:ascii="Times New Roman" w:hAnsi="Times New Roman"/>
          <w:szCs w:val="24"/>
        </w:rPr>
        <w:t xml:space="preserve">evaluated </w:t>
      </w:r>
      <w:r w:rsidR="000D3B26" w:rsidRPr="000D3B26">
        <w:rPr>
          <w:rFonts w:ascii="Times New Roman" w:hAnsi="Times New Roman"/>
          <w:szCs w:val="24"/>
        </w:rPr>
        <w:t>five</w:t>
      </w:r>
      <w:r w:rsidR="00A94347" w:rsidRPr="000D3B26">
        <w:rPr>
          <w:rFonts w:ascii="Times New Roman" w:hAnsi="Times New Roman"/>
          <w:szCs w:val="24"/>
        </w:rPr>
        <w:t xml:space="preserve"> different options to address those issues</w:t>
      </w:r>
      <w:r w:rsidR="00C3003B" w:rsidRPr="000D3B26">
        <w:rPr>
          <w:rFonts w:ascii="Times New Roman" w:hAnsi="Times New Roman"/>
          <w:szCs w:val="24"/>
        </w:rPr>
        <w:t>.</w:t>
      </w:r>
      <w:r w:rsidR="00D13D02" w:rsidRPr="000D3B26">
        <w:rPr>
          <w:rStyle w:val="FootnoteReference"/>
          <w:rFonts w:ascii="Times New Roman" w:hAnsi="Times New Roman"/>
          <w:szCs w:val="24"/>
        </w:rPr>
        <w:footnoteReference w:id="21"/>
      </w:r>
      <w:r w:rsidR="00C3003B" w:rsidRPr="000D3B26">
        <w:rPr>
          <w:rFonts w:ascii="Times New Roman" w:hAnsi="Times New Roman"/>
          <w:szCs w:val="24"/>
        </w:rPr>
        <w:t xml:space="preserve"> </w:t>
      </w:r>
      <w:r w:rsidR="00A94347" w:rsidRPr="00F37C92">
        <w:rPr>
          <w:rFonts w:ascii="Times New Roman" w:hAnsi="Times New Roman"/>
          <w:szCs w:val="24"/>
        </w:rPr>
        <w:t xml:space="preserve">Three of those options were found to satisfy the reliability issues ERCOT </w:t>
      </w:r>
      <w:r w:rsidR="00A94347" w:rsidRPr="00F37C92">
        <w:rPr>
          <w:rFonts w:ascii="Times New Roman" w:hAnsi="Times New Roman"/>
          <w:szCs w:val="24"/>
        </w:rPr>
        <w:lastRenderedPageBreak/>
        <w:t>identified</w:t>
      </w:r>
      <w:r w:rsidR="00D321D7">
        <w:rPr>
          <w:rFonts w:ascii="Times New Roman" w:hAnsi="Times New Roman"/>
          <w:szCs w:val="24"/>
        </w:rPr>
        <w:t>.</w:t>
      </w:r>
      <w:r w:rsidR="00A94347" w:rsidRPr="00F37C92">
        <w:rPr>
          <w:rStyle w:val="FootnoteReference"/>
          <w:rFonts w:ascii="Times New Roman" w:hAnsi="Times New Roman"/>
          <w:szCs w:val="24"/>
        </w:rPr>
        <w:footnoteReference w:id="22"/>
      </w:r>
      <w:r w:rsidR="00A94347" w:rsidRPr="00F37C92">
        <w:rPr>
          <w:rFonts w:ascii="Times New Roman" w:hAnsi="Times New Roman"/>
          <w:szCs w:val="24"/>
        </w:rPr>
        <w:t xml:space="preserve"> </w:t>
      </w:r>
      <w:r w:rsidR="00D321D7">
        <w:rPr>
          <w:rFonts w:ascii="Times New Roman" w:hAnsi="Times New Roman"/>
          <w:szCs w:val="24"/>
        </w:rPr>
        <w:t>T</w:t>
      </w:r>
      <w:r w:rsidR="00A94347" w:rsidRPr="00F37C92">
        <w:rPr>
          <w:rFonts w:ascii="Times New Roman" w:hAnsi="Times New Roman"/>
          <w:szCs w:val="24"/>
        </w:rPr>
        <w:t xml:space="preserve">he </w:t>
      </w:r>
      <w:r w:rsidR="00F37C92" w:rsidRPr="00F37C92">
        <w:rPr>
          <w:rFonts w:ascii="Times New Roman" w:hAnsi="Times New Roman"/>
          <w:szCs w:val="24"/>
        </w:rPr>
        <w:t>fifth</w:t>
      </w:r>
      <w:r w:rsidR="00A94347" w:rsidRPr="00F37C92">
        <w:rPr>
          <w:rFonts w:ascii="Times New Roman" w:hAnsi="Times New Roman"/>
          <w:szCs w:val="24"/>
        </w:rPr>
        <w:t xml:space="preserve"> option</w:t>
      </w:r>
      <w:r w:rsidR="00D321D7">
        <w:rPr>
          <w:rFonts w:ascii="Times New Roman" w:hAnsi="Times New Roman"/>
          <w:szCs w:val="24"/>
        </w:rPr>
        <w:t>, which included the Proposed Project,</w:t>
      </w:r>
      <w:r w:rsidR="00A94347" w:rsidRPr="00F37C92">
        <w:rPr>
          <w:rFonts w:ascii="Times New Roman" w:hAnsi="Times New Roman"/>
          <w:szCs w:val="24"/>
        </w:rPr>
        <w:t xml:space="preserve"> was found to best address those reliability issues</w:t>
      </w:r>
      <w:r w:rsidR="00C3003B" w:rsidRPr="00F37C92">
        <w:rPr>
          <w:rFonts w:ascii="Times New Roman" w:hAnsi="Times New Roman"/>
          <w:szCs w:val="24"/>
        </w:rPr>
        <w:t>.</w:t>
      </w:r>
      <w:r w:rsidR="00C3003B" w:rsidRPr="00F37C92">
        <w:rPr>
          <w:rStyle w:val="FootnoteReference"/>
          <w:rFonts w:ascii="Times New Roman" w:hAnsi="Times New Roman"/>
          <w:szCs w:val="24"/>
        </w:rPr>
        <w:footnoteReference w:id="23"/>
      </w:r>
    </w:p>
    <w:p w14:paraId="00155B2B" w14:textId="77777777" w:rsidR="00081C42" w:rsidRDefault="00081C42" w:rsidP="00787865">
      <w:pPr>
        <w:pStyle w:val="Answer"/>
        <w:widowControl w:val="0"/>
        <w:rPr>
          <w:rFonts w:ascii="Times New Roman" w:hAnsi="Times New Roman"/>
          <w:szCs w:val="24"/>
        </w:rPr>
      </w:pPr>
    </w:p>
    <w:p w14:paraId="4E572543" w14:textId="77777777" w:rsidR="00787865" w:rsidRPr="002A4210" w:rsidRDefault="00787865" w:rsidP="002A4210">
      <w:pPr>
        <w:pStyle w:val="Answer"/>
        <w:widowControl w:val="0"/>
        <w:ind w:left="0" w:firstLine="0"/>
        <w:rPr>
          <w:rFonts w:ascii="Times New Roman" w:hAnsi="Times New Roman"/>
          <w:b/>
          <w:szCs w:val="24"/>
        </w:rPr>
      </w:pPr>
      <w:r>
        <w:rPr>
          <w:rFonts w:ascii="Times New Roman" w:hAnsi="Times New Roman"/>
          <w:b/>
          <w:szCs w:val="24"/>
        </w:rPr>
        <w:t>D</w:t>
      </w:r>
      <w:r w:rsidRPr="001565DA">
        <w:rPr>
          <w:rFonts w:ascii="Times New Roman" w:hAnsi="Times New Roman"/>
          <w:b/>
          <w:szCs w:val="24"/>
        </w:rPr>
        <w:t>.</w:t>
      </w:r>
      <w:r w:rsidRPr="001565DA">
        <w:rPr>
          <w:rFonts w:ascii="Times New Roman" w:hAnsi="Times New Roman"/>
          <w:b/>
          <w:szCs w:val="24"/>
        </w:rPr>
        <w:tab/>
        <w:t>PROJECT ALTERNATIVES</w:t>
      </w:r>
    </w:p>
    <w:p w14:paraId="003D4E5E" w14:textId="5BC77101" w:rsidR="00787865" w:rsidRPr="00FC7676" w:rsidRDefault="00787865" w:rsidP="00787865">
      <w:pPr>
        <w:pStyle w:val="Answer"/>
        <w:widowControl w:val="0"/>
        <w:rPr>
          <w:rFonts w:ascii="Times New Roman" w:hAnsi="Times New Roman"/>
          <w:b/>
          <w:szCs w:val="24"/>
        </w:rPr>
      </w:pPr>
      <w:r w:rsidRPr="00FC7676">
        <w:rPr>
          <w:rFonts w:ascii="Times New Roman" w:hAnsi="Times New Roman"/>
          <w:b/>
          <w:szCs w:val="24"/>
        </w:rPr>
        <w:t>Q.</w:t>
      </w:r>
      <w:r w:rsidRPr="00FC7676">
        <w:rPr>
          <w:rFonts w:ascii="Times New Roman" w:hAnsi="Times New Roman"/>
          <w:b/>
          <w:szCs w:val="24"/>
        </w:rPr>
        <w:tab/>
        <w:t xml:space="preserve">Did </w:t>
      </w:r>
      <w:r w:rsidR="00775AF5">
        <w:rPr>
          <w:rFonts w:ascii="Times New Roman" w:hAnsi="Times New Roman"/>
          <w:b/>
          <w:szCs w:val="24"/>
        </w:rPr>
        <w:t>CPS Energy and STEC</w:t>
      </w:r>
      <w:r w:rsidRPr="00FC7676">
        <w:rPr>
          <w:rFonts w:ascii="Times New Roman" w:hAnsi="Times New Roman"/>
          <w:b/>
          <w:szCs w:val="24"/>
        </w:rPr>
        <w:t xml:space="preserve"> consider distribution</w:t>
      </w:r>
      <w:r w:rsidR="0089183F">
        <w:rPr>
          <w:rFonts w:ascii="Times New Roman" w:hAnsi="Times New Roman"/>
          <w:b/>
          <w:szCs w:val="24"/>
        </w:rPr>
        <w:t xml:space="preserve"> and transmission</w:t>
      </w:r>
      <w:r w:rsidRPr="00FC7676">
        <w:rPr>
          <w:rFonts w:ascii="Times New Roman" w:hAnsi="Times New Roman"/>
          <w:b/>
          <w:szCs w:val="24"/>
        </w:rPr>
        <w:t xml:space="preserve"> alternatives to the </w:t>
      </w:r>
      <w:r w:rsidR="00051FFD">
        <w:rPr>
          <w:rFonts w:ascii="Times New Roman" w:hAnsi="Times New Roman"/>
          <w:b/>
          <w:szCs w:val="24"/>
        </w:rPr>
        <w:t>Proposed Project</w:t>
      </w:r>
      <w:r w:rsidRPr="00FC7676">
        <w:rPr>
          <w:rFonts w:ascii="Times New Roman" w:hAnsi="Times New Roman"/>
          <w:b/>
          <w:szCs w:val="24"/>
        </w:rPr>
        <w:t>?</w:t>
      </w:r>
    </w:p>
    <w:p w14:paraId="4AF410CA" w14:textId="43F03F9E" w:rsidR="00D932CD" w:rsidRPr="00775AF5" w:rsidRDefault="00787865" w:rsidP="00C3003B">
      <w:pPr>
        <w:pStyle w:val="Answer"/>
        <w:widowControl w:val="0"/>
        <w:rPr>
          <w:rFonts w:ascii="Times New Roman" w:hAnsi="Times New Roman"/>
          <w:color w:val="FF0000"/>
          <w:szCs w:val="24"/>
        </w:rPr>
      </w:pPr>
      <w:r w:rsidRPr="00FC7676">
        <w:rPr>
          <w:rFonts w:ascii="Times New Roman" w:hAnsi="Times New Roman"/>
          <w:szCs w:val="24"/>
        </w:rPr>
        <w:t>A.</w:t>
      </w:r>
      <w:r w:rsidRPr="00FC7676">
        <w:rPr>
          <w:rFonts w:ascii="Times New Roman" w:hAnsi="Times New Roman"/>
          <w:szCs w:val="24"/>
        </w:rPr>
        <w:tab/>
      </w:r>
      <w:r w:rsidR="002D094D" w:rsidRPr="00E4395D">
        <w:rPr>
          <w:rFonts w:ascii="Times New Roman" w:hAnsi="Times New Roman"/>
          <w:szCs w:val="24"/>
        </w:rPr>
        <w:t>ERCOT</w:t>
      </w:r>
      <w:r w:rsidR="00D8595E" w:rsidRPr="00E4395D">
        <w:rPr>
          <w:rFonts w:ascii="Times New Roman" w:hAnsi="Times New Roman"/>
          <w:szCs w:val="24"/>
        </w:rPr>
        <w:t xml:space="preserve"> considered</w:t>
      </w:r>
      <w:r w:rsidR="00C3003B" w:rsidRPr="00E4395D">
        <w:rPr>
          <w:rFonts w:ascii="Times New Roman" w:hAnsi="Times New Roman"/>
          <w:szCs w:val="24"/>
        </w:rPr>
        <w:t xml:space="preserve"> </w:t>
      </w:r>
      <w:r w:rsidR="006F143D" w:rsidRPr="00E4395D">
        <w:rPr>
          <w:rFonts w:ascii="Times New Roman" w:hAnsi="Times New Roman"/>
          <w:szCs w:val="24"/>
        </w:rPr>
        <w:t>five</w:t>
      </w:r>
      <w:r w:rsidR="0001210A" w:rsidRPr="00E4395D">
        <w:rPr>
          <w:rFonts w:ascii="Times New Roman" w:hAnsi="Times New Roman"/>
          <w:szCs w:val="24"/>
        </w:rPr>
        <w:t xml:space="preserve"> different system improvement </w:t>
      </w:r>
      <w:r w:rsidR="0025512F" w:rsidRPr="00E4395D">
        <w:rPr>
          <w:rFonts w:ascii="Times New Roman" w:hAnsi="Times New Roman"/>
          <w:szCs w:val="24"/>
        </w:rPr>
        <w:t xml:space="preserve">options </w:t>
      </w:r>
      <w:r w:rsidR="0001210A" w:rsidRPr="00E4395D">
        <w:rPr>
          <w:rFonts w:ascii="Times New Roman" w:hAnsi="Times New Roman"/>
          <w:szCs w:val="24"/>
        </w:rPr>
        <w:t xml:space="preserve">to address the reliability issues in </w:t>
      </w:r>
      <w:r w:rsidR="006F143D" w:rsidRPr="00E4395D">
        <w:rPr>
          <w:rFonts w:ascii="Times New Roman" w:hAnsi="Times New Roman"/>
          <w:szCs w:val="24"/>
        </w:rPr>
        <w:t>south San Antonio</w:t>
      </w:r>
      <w:r w:rsidR="00C3003B" w:rsidRPr="00E4395D">
        <w:rPr>
          <w:rFonts w:ascii="Times New Roman" w:hAnsi="Times New Roman"/>
          <w:szCs w:val="24"/>
        </w:rPr>
        <w:t>.</w:t>
      </w:r>
      <w:r w:rsidR="00D8595E" w:rsidRPr="00E4395D">
        <w:rPr>
          <w:rFonts w:ascii="Times New Roman" w:hAnsi="Times New Roman"/>
          <w:szCs w:val="24"/>
          <w:vertAlign w:val="superscript"/>
        </w:rPr>
        <w:footnoteReference w:id="24"/>
      </w:r>
      <w:r w:rsidR="00D8595E" w:rsidRPr="00E4395D">
        <w:rPr>
          <w:rFonts w:ascii="Times New Roman" w:hAnsi="Times New Roman"/>
          <w:szCs w:val="24"/>
        </w:rPr>
        <w:t xml:space="preserve"> </w:t>
      </w:r>
      <w:r w:rsidR="009C30E4" w:rsidRPr="00E4395D">
        <w:rPr>
          <w:rFonts w:ascii="Times New Roman" w:hAnsi="Times New Roman"/>
          <w:szCs w:val="24"/>
        </w:rPr>
        <w:t>ERCOT eventually select</w:t>
      </w:r>
      <w:r w:rsidR="0025512F" w:rsidRPr="00E4395D">
        <w:rPr>
          <w:rFonts w:ascii="Times New Roman" w:hAnsi="Times New Roman"/>
          <w:szCs w:val="24"/>
        </w:rPr>
        <w:t>ed</w:t>
      </w:r>
      <w:r w:rsidR="009C30E4" w:rsidRPr="00E4395D">
        <w:rPr>
          <w:rFonts w:ascii="Times New Roman" w:hAnsi="Times New Roman"/>
          <w:szCs w:val="24"/>
        </w:rPr>
        <w:t xml:space="preserve"> the </w:t>
      </w:r>
      <w:r w:rsidR="00C97DE3" w:rsidRPr="00E4395D">
        <w:rPr>
          <w:rFonts w:ascii="Times New Roman" w:hAnsi="Times New Roman"/>
          <w:szCs w:val="24"/>
        </w:rPr>
        <w:t>fifth</w:t>
      </w:r>
      <w:r w:rsidR="009C30E4" w:rsidRPr="00E4395D">
        <w:rPr>
          <w:rFonts w:ascii="Times New Roman" w:hAnsi="Times New Roman"/>
          <w:szCs w:val="24"/>
        </w:rPr>
        <w:t xml:space="preserve"> option, which included the Proposed Project.</w:t>
      </w:r>
      <w:r w:rsidR="009C30E4" w:rsidRPr="00E4395D">
        <w:rPr>
          <w:rStyle w:val="FootnoteReference"/>
          <w:rFonts w:ascii="Times New Roman" w:hAnsi="Times New Roman"/>
          <w:szCs w:val="24"/>
        </w:rPr>
        <w:footnoteReference w:id="25"/>
      </w:r>
    </w:p>
    <w:p w14:paraId="1034E868" w14:textId="77777777" w:rsidR="00C3003B" w:rsidRPr="00C3003B" w:rsidRDefault="00C3003B" w:rsidP="00C3003B">
      <w:pPr>
        <w:pStyle w:val="Answer"/>
        <w:widowControl w:val="0"/>
        <w:rPr>
          <w:rFonts w:ascii="Times New Roman" w:hAnsi="Times New Roman"/>
          <w:color w:val="FF0000"/>
          <w:szCs w:val="24"/>
        </w:rPr>
      </w:pPr>
    </w:p>
    <w:p w14:paraId="58C4A988" w14:textId="77777777" w:rsidR="00787865" w:rsidRPr="001565DA" w:rsidRDefault="00787865" w:rsidP="00787865">
      <w:pPr>
        <w:pStyle w:val="Answer"/>
        <w:widowControl w:val="0"/>
        <w:rPr>
          <w:rFonts w:ascii="Times New Roman" w:hAnsi="Times New Roman"/>
          <w:b/>
          <w:szCs w:val="24"/>
        </w:rPr>
      </w:pPr>
      <w:r w:rsidRPr="001565DA">
        <w:rPr>
          <w:rFonts w:ascii="Times New Roman" w:hAnsi="Times New Roman"/>
          <w:b/>
          <w:szCs w:val="24"/>
        </w:rPr>
        <w:t>Q.</w:t>
      </w:r>
      <w:r w:rsidRPr="001565DA">
        <w:rPr>
          <w:rFonts w:ascii="Times New Roman" w:hAnsi="Times New Roman"/>
          <w:b/>
          <w:szCs w:val="24"/>
        </w:rPr>
        <w:tab/>
        <w:t xml:space="preserve">Do you agree that the </w:t>
      </w:r>
      <w:r w:rsidR="00051FFD">
        <w:rPr>
          <w:rFonts w:ascii="Times New Roman" w:hAnsi="Times New Roman"/>
          <w:b/>
          <w:szCs w:val="24"/>
        </w:rPr>
        <w:t>Proposed Project</w:t>
      </w:r>
      <w:r w:rsidRPr="001565DA">
        <w:rPr>
          <w:rFonts w:ascii="Times New Roman" w:hAnsi="Times New Roman"/>
          <w:b/>
          <w:szCs w:val="24"/>
        </w:rPr>
        <w:t xml:space="preserve"> is the best option when compared to other alternatives?</w:t>
      </w:r>
    </w:p>
    <w:p w14:paraId="0BA8B8C0" w14:textId="32167218" w:rsidR="00787865" w:rsidRPr="009F73F5" w:rsidRDefault="00787865" w:rsidP="00787865">
      <w:pPr>
        <w:pStyle w:val="Answer"/>
        <w:widowControl w:val="0"/>
        <w:rPr>
          <w:rFonts w:ascii="Times New Roman" w:hAnsi="Times New Roman"/>
          <w:color w:val="FF0000"/>
          <w:szCs w:val="24"/>
        </w:rPr>
      </w:pPr>
      <w:r w:rsidRPr="001D0936">
        <w:rPr>
          <w:rFonts w:ascii="Times New Roman" w:hAnsi="Times New Roman"/>
          <w:szCs w:val="24"/>
        </w:rPr>
        <w:t>A.</w:t>
      </w:r>
      <w:r w:rsidRPr="001D0936">
        <w:rPr>
          <w:rFonts w:ascii="Times New Roman" w:hAnsi="Times New Roman"/>
          <w:szCs w:val="24"/>
        </w:rPr>
        <w:tab/>
      </w:r>
      <w:r w:rsidRPr="00D321D7">
        <w:rPr>
          <w:rFonts w:ascii="Times New Roman" w:hAnsi="Times New Roman"/>
          <w:szCs w:val="24"/>
        </w:rPr>
        <w:t>Yes.</w:t>
      </w:r>
      <w:r w:rsidR="004D165D" w:rsidRPr="00D321D7">
        <w:rPr>
          <w:rFonts w:ascii="Times New Roman" w:hAnsi="Times New Roman"/>
          <w:szCs w:val="24"/>
        </w:rPr>
        <w:t xml:space="preserve"> </w:t>
      </w:r>
      <w:r w:rsidR="00C3003B" w:rsidRPr="00D321D7">
        <w:rPr>
          <w:rFonts w:ascii="Times New Roman" w:hAnsi="Times New Roman"/>
          <w:szCs w:val="24"/>
        </w:rPr>
        <w:t xml:space="preserve">ERCOT carefully considered </w:t>
      </w:r>
      <w:r w:rsidR="0001210A" w:rsidRPr="00D321D7">
        <w:rPr>
          <w:rFonts w:ascii="Times New Roman" w:hAnsi="Times New Roman"/>
          <w:szCs w:val="24"/>
        </w:rPr>
        <w:t>f</w:t>
      </w:r>
      <w:r w:rsidR="00D321D7">
        <w:rPr>
          <w:rFonts w:ascii="Times New Roman" w:hAnsi="Times New Roman"/>
          <w:szCs w:val="24"/>
        </w:rPr>
        <w:t>ive</w:t>
      </w:r>
      <w:r w:rsidR="0001210A" w:rsidRPr="00D321D7">
        <w:rPr>
          <w:rFonts w:ascii="Times New Roman" w:hAnsi="Times New Roman"/>
          <w:szCs w:val="24"/>
        </w:rPr>
        <w:t xml:space="preserve"> different</w:t>
      </w:r>
      <w:r w:rsidR="00C3003B" w:rsidRPr="00D321D7">
        <w:rPr>
          <w:rFonts w:ascii="Times New Roman" w:hAnsi="Times New Roman"/>
          <w:szCs w:val="24"/>
        </w:rPr>
        <w:t xml:space="preserve"> </w:t>
      </w:r>
      <w:r w:rsidR="009C30E4" w:rsidRPr="00D321D7">
        <w:rPr>
          <w:rFonts w:ascii="Times New Roman" w:hAnsi="Times New Roman"/>
          <w:szCs w:val="24"/>
        </w:rPr>
        <w:t xml:space="preserve">options but determined that </w:t>
      </w:r>
      <w:r w:rsidR="0001210A" w:rsidRPr="00D321D7">
        <w:rPr>
          <w:rFonts w:ascii="Times New Roman" w:hAnsi="Times New Roman"/>
          <w:szCs w:val="24"/>
        </w:rPr>
        <w:t>the three options that resolved the reliability issues included the Pro</w:t>
      </w:r>
      <w:r w:rsidR="009C30E4" w:rsidRPr="00D321D7">
        <w:rPr>
          <w:rFonts w:ascii="Times New Roman" w:hAnsi="Times New Roman"/>
          <w:szCs w:val="24"/>
        </w:rPr>
        <w:t>posed Project.</w:t>
      </w:r>
      <w:r w:rsidR="009C30E4" w:rsidRPr="00D321D7">
        <w:rPr>
          <w:rStyle w:val="FootnoteReference"/>
          <w:rFonts w:ascii="Times New Roman" w:hAnsi="Times New Roman"/>
          <w:szCs w:val="24"/>
        </w:rPr>
        <w:footnoteReference w:id="26"/>
      </w:r>
    </w:p>
    <w:p w14:paraId="62C45844" w14:textId="77777777" w:rsidR="00E815E9" w:rsidRPr="00F55DF1" w:rsidRDefault="00E815E9" w:rsidP="00787865">
      <w:pPr>
        <w:pStyle w:val="Answer"/>
        <w:widowControl w:val="0"/>
        <w:rPr>
          <w:rFonts w:ascii="Times New Roman" w:hAnsi="Times New Roman"/>
          <w:color w:val="FF0000"/>
          <w:szCs w:val="24"/>
        </w:rPr>
      </w:pPr>
    </w:p>
    <w:p w14:paraId="217B2396" w14:textId="77777777" w:rsidR="00787865" w:rsidRPr="001565DA" w:rsidRDefault="00787865" w:rsidP="008C4A2C">
      <w:pPr>
        <w:pStyle w:val="Answer"/>
        <w:widowControl w:val="0"/>
        <w:ind w:left="0" w:firstLine="0"/>
        <w:rPr>
          <w:rFonts w:ascii="Times New Roman" w:hAnsi="Times New Roman"/>
          <w:b/>
          <w:szCs w:val="24"/>
        </w:rPr>
      </w:pPr>
      <w:r w:rsidRPr="001565DA">
        <w:rPr>
          <w:rFonts w:ascii="Times New Roman" w:hAnsi="Times New Roman"/>
          <w:b/>
          <w:szCs w:val="24"/>
        </w:rPr>
        <w:t>V.</w:t>
      </w:r>
      <w:r w:rsidRPr="001565DA">
        <w:rPr>
          <w:rFonts w:ascii="Times New Roman" w:hAnsi="Times New Roman"/>
          <w:b/>
          <w:szCs w:val="24"/>
        </w:rPr>
        <w:tab/>
        <w:t>ROUTING</w:t>
      </w:r>
    </w:p>
    <w:p w14:paraId="0C110724" w14:textId="77777777" w:rsidR="00787865" w:rsidRPr="00B30EE6" w:rsidRDefault="00787865" w:rsidP="00B30EE6">
      <w:pPr>
        <w:pStyle w:val="Answer"/>
        <w:widowControl w:val="0"/>
        <w:ind w:left="0" w:firstLine="0"/>
        <w:rPr>
          <w:rFonts w:ascii="Times New Roman" w:hAnsi="Times New Roman"/>
          <w:szCs w:val="24"/>
        </w:rPr>
      </w:pPr>
      <w:r w:rsidRPr="001565DA">
        <w:rPr>
          <w:rFonts w:ascii="Times New Roman" w:hAnsi="Times New Roman"/>
          <w:b/>
          <w:szCs w:val="24"/>
        </w:rPr>
        <w:t>A.</w:t>
      </w:r>
      <w:r w:rsidRPr="001565DA">
        <w:rPr>
          <w:rFonts w:ascii="Times New Roman" w:hAnsi="Times New Roman"/>
          <w:b/>
          <w:szCs w:val="24"/>
        </w:rPr>
        <w:tab/>
        <w:t>STAFF RECOMMENDATION</w:t>
      </w:r>
    </w:p>
    <w:p w14:paraId="044B94CC" w14:textId="77777777" w:rsidR="00787865" w:rsidRPr="001565DA" w:rsidRDefault="00787865" w:rsidP="00787865">
      <w:pPr>
        <w:pStyle w:val="Answer"/>
        <w:widowControl w:val="0"/>
        <w:rPr>
          <w:rFonts w:ascii="Times New Roman" w:hAnsi="Times New Roman"/>
          <w:b/>
          <w:szCs w:val="24"/>
        </w:rPr>
      </w:pPr>
      <w:r w:rsidRPr="001565DA">
        <w:rPr>
          <w:rFonts w:ascii="Times New Roman" w:hAnsi="Times New Roman"/>
          <w:b/>
          <w:szCs w:val="24"/>
        </w:rPr>
        <w:t>Q.</w:t>
      </w:r>
      <w:r w:rsidRPr="001565DA">
        <w:rPr>
          <w:rFonts w:ascii="Times New Roman" w:hAnsi="Times New Roman"/>
          <w:b/>
          <w:szCs w:val="24"/>
        </w:rPr>
        <w:tab/>
        <w:t>What</w:t>
      </w:r>
      <w:r w:rsidR="00F5004E">
        <w:rPr>
          <w:rFonts w:ascii="Times New Roman" w:hAnsi="Times New Roman"/>
          <w:b/>
          <w:szCs w:val="24"/>
        </w:rPr>
        <w:t xml:space="preserve"> routes</w:t>
      </w:r>
      <w:r w:rsidRPr="001565DA">
        <w:rPr>
          <w:rFonts w:ascii="Times New Roman" w:hAnsi="Times New Roman"/>
          <w:b/>
          <w:szCs w:val="24"/>
        </w:rPr>
        <w:t xml:space="preserve"> do you recommend upon considering all factors, including the factors in PURA § 37.056(c) and 16 </w:t>
      </w:r>
      <w:r w:rsidR="00917781">
        <w:rPr>
          <w:rFonts w:ascii="Times New Roman" w:hAnsi="Times New Roman"/>
          <w:b/>
          <w:szCs w:val="24"/>
        </w:rPr>
        <w:t>TAC</w:t>
      </w:r>
      <w:r w:rsidRPr="001565DA">
        <w:rPr>
          <w:rFonts w:ascii="Times New Roman" w:hAnsi="Times New Roman"/>
          <w:b/>
          <w:szCs w:val="24"/>
        </w:rPr>
        <w:t xml:space="preserve"> § 25.101(b)(3)(B)?</w:t>
      </w:r>
    </w:p>
    <w:p w14:paraId="629809BC" w14:textId="2FC816E8" w:rsidR="00787865" w:rsidRPr="00614ACB" w:rsidRDefault="00787865" w:rsidP="00787865">
      <w:pPr>
        <w:pStyle w:val="Answer"/>
        <w:widowControl w:val="0"/>
        <w:rPr>
          <w:rFonts w:ascii="Times New Roman" w:hAnsi="Times New Roman"/>
          <w:szCs w:val="24"/>
        </w:rPr>
      </w:pPr>
      <w:r w:rsidRPr="001565DA">
        <w:rPr>
          <w:rFonts w:ascii="Times New Roman" w:hAnsi="Times New Roman"/>
          <w:szCs w:val="24"/>
        </w:rPr>
        <w:lastRenderedPageBreak/>
        <w:t>A.</w:t>
      </w:r>
      <w:r w:rsidRPr="001565DA">
        <w:rPr>
          <w:rFonts w:ascii="Times New Roman" w:hAnsi="Times New Roman"/>
          <w:szCs w:val="24"/>
        </w:rPr>
        <w:tab/>
      </w:r>
      <w:r w:rsidRPr="00635560">
        <w:rPr>
          <w:rFonts w:ascii="Times New Roman" w:hAnsi="Times New Roman"/>
          <w:szCs w:val="24"/>
        </w:rPr>
        <w:t>Based on my analysis of all the factors that the Commission must consider under PURA § 37.056</w:t>
      </w:r>
      <w:r w:rsidR="00F55DF1" w:rsidRPr="00635560">
        <w:rPr>
          <w:rFonts w:ascii="Times New Roman" w:hAnsi="Times New Roman"/>
          <w:szCs w:val="24"/>
        </w:rPr>
        <w:t xml:space="preserve"> and</w:t>
      </w:r>
      <w:r w:rsidR="001A57EB" w:rsidRPr="00635560">
        <w:rPr>
          <w:rFonts w:ascii="Times New Roman" w:hAnsi="Times New Roman"/>
          <w:szCs w:val="24"/>
        </w:rPr>
        <w:t xml:space="preserve"> </w:t>
      </w:r>
      <w:r w:rsidRPr="00635560">
        <w:rPr>
          <w:rFonts w:ascii="Times New Roman" w:hAnsi="Times New Roman"/>
          <w:szCs w:val="24"/>
        </w:rPr>
        <w:t>16 TAC § 25.101</w:t>
      </w:r>
      <w:r w:rsidR="00A6385F">
        <w:rPr>
          <w:rFonts w:ascii="Times New Roman" w:hAnsi="Times New Roman"/>
          <w:szCs w:val="24"/>
        </w:rPr>
        <w:t>,</w:t>
      </w:r>
      <w:r w:rsidRPr="00635560">
        <w:rPr>
          <w:rFonts w:ascii="Times New Roman" w:hAnsi="Times New Roman"/>
          <w:szCs w:val="24"/>
        </w:rPr>
        <w:t xml:space="preserve"> I </w:t>
      </w:r>
      <w:r w:rsidRPr="005B7346">
        <w:rPr>
          <w:rFonts w:ascii="Times New Roman" w:hAnsi="Times New Roman"/>
          <w:szCs w:val="24"/>
        </w:rPr>
        <w:t>recommend that Route</w:t>
      </w:r>
      <w:r w:rsidR="002A60A3" w:rsidRPr="005B7346">
        <w:rPr>
          <w:rFonts w:ascii="Times New Roman" w:hAnsi="Times New Roman"/>
          <w:szCs w:val="24"/>
        </w:rPr>
        <w:t xml:space="preserve"> </w:t>
      </w:r>
      <w:r w:rsidR="009F73F5" w:rsidRPr="005B7346">
        <w:rPr>
          <w:rFonts w:ascii="Times New Roman" w:hAnsi="Times New Roman"/>
          <w:szCs w:val="24"/>
        </w:rPr>
        <w:t>M</w:t>
      </w:r>
      <w:r w:rsidR="002A60A3" w:rsidRPr="005B7346">
        <w:rPr>
          <w:rFonts w:ascii="Times New Roman" w:hAnsi="Times New Roman"/>
          <w:szCs w:val="24"/>
        </w:rPr>
        <w:t xml:space="preserve"> </w:t>
      </w:r>
      <w:r w:rsidRPr="005B7346">
        <w:rPr>
          <w:rFonts w:ascii="Times New Roman" w:hAnsi="Times New Roman"/>
          <w:szCs w:val="24"/>
        </w:rPr>
        <w:t>be appr</w:t>
      </w:r>
      <w:r w:rsidR="007E7AA8" w:rsidRPr="005B7346">
        <w:rPr>
          <w:rFonts w:ascii="Times New Roman" w:hAnsi="Times New Roman"/>
          <w:szCs w:val="24"/>
        </w:rPr>
        <w:t xml:space="preserve">oved </w:t>
      </w:r>
      <w:r w:rsidR="007E7AA8" w:rsidRPr="00614ACB">
        <w:rPr>
          <w:rFonts w:ascii="Times New Roman" w:hAnsi="Times New Roman"/>
          <w:szCs w:val="24"/>
        </w:rPr>
        <w:t xml:space="preserve">for the </w:t>
      </w:r>
      <w:r w:rsidR="00051FFD" w:rsidRPr="00614ACB">
        <w:rPr>
          <w:rFonts w:ascii="Times New Roman" w:hAnsi="Times New Roman"/>
          <w:szCs w:val="24"/>
        </w:rPr>
        <w:t>Proposed Project</w:t>
      </w:r>
      <w:r w:rsidR="00F55DF1" w:rsidRPr="00614ACB">
        <w:rPr>
          <w:rFonts w:ascii="Times New Roman" w:hAnsi="Times New Roman"/>
          <w:szCs w:val="24"/>
        </w:rPr>
        <w:t>.</w:t>
      </w:r>
      <w:r w:rsidR="000418A3" w:rsidRPr="00614ACB">
        <w:rPr>
          <w:rFonts w:ascii="Times New Roman" w:hAnsi="Times New Roman"/>
          <w:szCs w:val="24"/>
        </w:rPr>
        <w:t xml:space="preserve"> </w:t>
      </w:r>
      <w:r w:rsidRPr="00614ACB">
        <w:rPr>
          <w:rFonts w:ascii="Times New Roman" w:hAnsi="Times New Roman"/>
          <w:szCs w:val="24"/>
        </w:rPr>
        <w:t>The basis for my recommendation is discussed in more detail in the remainder of my testimony.</w:t>
      </w:r>
    </w:p>
    <w:p w14:paraId="7DBA50E7" w14:textId="77777777" w:rsidR="00787865" w:rsidRPr="00614ACB" w:rsidRDefault="00787865" w:rsidP="00787865">
      <w:pPr>
        <w:pStyle w:val="Answer"/>
        <w:widowControl w:val="0"/>
        <w:rPr>
          <w:rFonts w:ascii="Times New Roman" w:hAnsi="Times New Roman"/>
          <w:b/>
          <w:szCs w:val="24"/>
        </w:rPr>
      </w:pPr>
    </w:p>
    <w:p w14:paraId="6FBEA56D" w14:textId="3DC25071" w:rsidR="00787865" w:rsidRPr="00614ACB" w:rsidRDefault="00787865" w:rsidP="00787865">
      <w:pPr>
        <w:pStyle w:val="Answer"/>
        <w:widowControl w:val="0"/>
        <w:rPr>
          <w:rFonts w:ascii="Times New Roman" w:hAnsi="Times New Roman"/>
          <w:b/>
          <w:szCs w:val="24"/>
        </w:rPr>
      </w:pPr>
      <w:r w:rsidRPr="00614ACB">
        <w:rPr>
          <w:rFonts w:ascii="Times New Roman" w:hAnsi="Times New Roman"/>
          <w:b/>
          <w:szCs w:val="24"/>
        </w:rPr>
        <w:t>Q.</w:t>
      </w:r>
      <w:r w:rsidRPr="00614ACB">
        <w:rPr>
          <w:rFonts w:ascii="Times New Roman" w:hAnsi="Times New Roman"/>
          <w:b/>
          <w:szCs w:val="24"/>
        </w:rPr>
        <w:tab/>
        <w:t xml:space="preserve">Which route did </w:t>
      </w:r>
      <w:r w:rsidR="00776C1B">
        <w:rPr>
          <w:rFonts w:ascii="Times New Roman" w:hAnsi="Times New Roman"/>
          <w:b/>
          <w:szCs w:val="24"/>
        </w:rPr>
        <w:t>CPS Energy and STEC</w:t>
      </w:r>
      <w:r w:rsidR="000740AA" w:rsidRPr="00614ACB">
        <w:rPr>
          <w:rFonts w:ascii="Times New Roman" w:hAnsi="Times New Roman"/>
          <w:b/>
          <w:szCs w:val="24"/>
        </w:rPr>
        <w:t xml:space="preserve"> </w:t>
      </w:r>
      <w:r w:rsidRPr="00614ACB">
        <w:rPr>
          <w:rFonts w:ascii="Times New Roman" w:hAnsi="Times New Roman"/>
          <w:b/>
          <w:szCs w:val="24"/>
        </w:rPr>
        <w:t>select as the route</w:t>
      </w:r>
      <w:r w:rsidR="00917781" w:rsidRPr="00614ACB">
        <w:rPr>
          <w:rFonts w:ascii="Times New Roman" w:hAnsi="Times New Roman"/>
          <w:b/>
          <w:szCs w:val="24"/>
        </w:rPr>
        <w:t xml:space="preserve"> that best address</w:t>
      </w:r>
      <w:r w:rsidR="000F0D0D" w:rsidRPr="00614ACB">
        <w:rPr>
          <w:rFonts w:ascii="Times New Roman" w:hAnsi="Times New Roman"/>
          <w:b/>
          <w:szCs w:val="24"/>
        </w:rPr>
        <w:t>es</w:t>
      </w:r>
      <w:r w:rsidRPr="00614ACB">
        <w:rPr>
          <w:rFonts w:ascii="Times New Roman" w:hAnsi="Times New Roman"/>
          <w:b/>
          <w:szCs w:val="24"/>
        </w:rPr>
        <w:t xml:space="preserve"> the requirements of PURA and the Commission’s rules?</w:t>
      </w:r>
    </w:p>
    <w:p w14:paraId="7FDD3C02" w14:textId="7084EF3C" w:rsidR="00787865" w:rsidRPr="00D661C9" w:rsidRDefault="00787865" w:rsidP="00787865">
      <w:pPr>
        <w:pStyle w:val="Answer"/>
        <w:widowControl w:val="0"/>
        <w:rPr>
          <w:rFonts w:ascii="Times New Roman" w:hAnsi="Times New Roman"/>
          <w:color w:val="FF0000"/>
          <w:szCs w:val="24"/>
        </w:rPr>
      </w:pPr>
      <w:r w:rsidRPr="00614ACB">
        <w:rPr>
          <w:rFonts w:ascii="Times New Roman" w:hAnsi="Times New Roman"/>
          <w:szCs w:val="24"/>
        </w:rPr>
        <w:t>A.</w:t>
      </w:r>
      <w:r w:rsidRPr="00614ACB">
        <w:rPr>
          <w:rFonts w:ascii="Times New Roman" w:hAnsi="Times New Roman"/>
          <w:szCs w:val="24"/>
        </w:rPr>
        <w:tab/>
      </w:r>
      <w:r w:rsidR="00776C1B">
        <w:rPr>
          <w:rFonts w:ascii="Times New Roman" w:hAnsi="Times New Roman"/>
          <w:szCs w:val="24"/>
        </w:rPr>
        <w:t>CPS Energy and STEC</w:t>
      </w:r>
      <w:r w:rsidR="00D314EF" w:rsidRPr="00614ACB">
        <w:rPr>
          <w:rFonts w:ascii="Times New Roman" w:hAnsi="Times New Roman"/>
          <w:szCs w:val="24"/>
        </w:rPr>
        <w:t xml:space="preserve"> </w:t>
      </w:r>
      <w:r w:rsidR="007E30EF" w:rsidRPr="00614ACB">
        <w:rPr>
          <w:rFonts w:ascii="Times New Roman" w:hAnsi="Times New Roman"/>
          <w:szCs w:val="24"/>
        </w:rPr>
        <w:t xml:space="preserve">identified </w:t>
      </w:r>
      <w:r w:rsidR="00D314EF" w:rsidRPr="00614ACB">
        <w:rPr>
          <w:rFonts w:ascii="Times New Roman" w:hAnsi="Times New Roman"/>
          <w:szCs w:val="24"/>
        </w:rPr>
        <w:t>Route</w:t>
      </w:r>
      <w:r w:rsidR="004F617D">
        <w:rPr>
          <w:rFonts w:ascii="Times New Roman" w:hAnsi="Times New Roman"/>
          <w:szCs w:val="24"/>
        </w:rPr>
        <w:t xml:space="preserve"> </w:t>
      </w:r>
      <w:r w:rsidR="009F73F5">
        <w:rPr>
          <w:rFonts w:ascii="Times New Roman" w:hAnsi="Times New Roman"/>
          <w:szCs w:val="24"/>
        </w:rPr>
        <w:t>U</w:t>
      </w:r>
      <w:r w:rsidR="00F55DF1" w:rsidRPr="00614ACB">
        <w:rPr>
          <w:rFonts w:ascii="Times New Roman" w:hAnsi="Times New Roman"/>
          <w:szCs w:val="24"/>
        </w:rPr>
        <w:t xml:space="preserve"> </w:t>
      </w:r>
      <w:r w:rsidRPr="00614ACB">
        <w:rPr>
          <w:rFonts w:ascii="Times New Roman" w:hAnsi="Times New Roman"/>
          <w:szCs w:val="24"/>
        </w:rPr>
        <w:t xml:space="preserve">as the route </w:t>
      </w:r>
      <w:r w:rsidR="00917781" w:rsidRPr="00614ACB">
        <w:rPr>
          <w:rFonts w:ascii="Times New Roman" w:hAnsi="Times New Roman"/>
          <w:szCs w:val="24"/>
        </w:rPr>
        <w:t xml:space="preserve">that </w:t>
      </w:r>
      <w:r w:rsidR="000740AA" w:rsidRPr="00614ACB">
        <w:rPr>
          <w:rFonts w:ascii="Times New Roman" w:hAnsi="Times New Roman"/>
          <w:szCs w:val="24"/>
        </w:rPr>
        <w:t>they</w:t>
      </w:r>
      <w:r w:rsidR="00917781" w:rsidRPr="00614ACB">
        <w:rPr>
          <w:rFonts w:ascii="Times New Roman" w:hAnsi="Times New Roman"/>
          <w:szCs w:val="24"/>
        </w:rPr>
        <w:t xml:space="preserve"> believe</w:t>
      </w:r>
      <w:r w:rsidR="00917781" w:rsidRPr="00660D95">
        <w:rPr>
          <w:rFonts w:ascii="Times New Roman" w:hAnsi="Times New Roman"/>
          <w:szCs w:val="24"/>
        </w:rPr>
        <w:t xml:space="preserve"> best address</w:t>
      </w:r>
      <w:r w:rsidRPr="00660D95">
        <w:rPr>
          <w:rFonts w:ascii="Times New Roman" w:hAnsi="Times New Roman"/>
          <w:szCs w:val="24"/>
        </w:rPr>
        <w:t xml:space="preserve"> the requirements of PURA and the Commission’s rules.</w:t>
      </w:r>
      <w:r w:rsidR="000F0D0D" w:rsidRPr="00660D95">
        <w:rPr>
          <w:rStyle w:val="FootnoteReference"/>
          <w:rFonts w:ascii="Times New Roman" w:hAnsi="Times New Roman"/>
          <w:szCs w:val="24"/>
        </w:rPr>
        <w:footnoteReference w:id="27"/>
      </w:r>
    </w:p>
    <w:p w14:paraId="65540AD7" w14:textId="77777777" w:rsidR="00B30EE6" w:rsidRPr="00EC1E2B" w:rsidRDefault="00B30EE6" w:rsidP="00E36FF7">
      <w:pPr>
        <w:pStyle w:val="Answer"/>
        <w:widowControl w:val="0"/>
        <w:ind w:left="0" w:firstLine="0"/>
        <w:rPr>
          <w:rFonts w:ascii="Times New Roman" w:hAnsi="Times New Roman"/>
          <w:color w:val="FF0000"/>
          <w:szCs w:val="24"/>
        </w:rPr>
      </w:pPr>
    </w:p>
    <w:p w14:paraId="6430CC85" w14:textId="77777777" w:rsidR="00787865" w:rsidRPr="001565DA" w:rsidRDefault="00787865" w:rsidP="00B30EE6">
      <w:pPr>
        <w:pStyle w:val="Answer"/>
        <w:widowControl w:val="0"/>
        <w:ind w:left="0" w:firstLine="0"/>
        <w:rPr>
          <w:rFonts w:ascii="Times New Roman" w:hAnsi="Times New Roman"/>
          <w:b/>
          <w:szCs w:val="24"/>
        </w:rPr>
      </w:pPr>
      <w:r w:rsidRPr="001565DA">
        <w:rPr>
          <w:rFonts w:ascii="Times New Roman" w:hAnsi="Times New Roman"/>
          <w:b/>
          <w:szCs w:val="24"/>
        </w:rPr>
        <w:t>B.</w:t>
      </w:r>
      <w:r w:rsidRPr="001565DA">
        <w:rPr>
          <w:rFonts w:ascii="Times New Roman" w:hAnsi="Times New Roman"/>
          <w:b/>
          <w:szCs w:val="24"/>
        </w:rPr>
        <w:tab/>
        <w:t>COMMUNITY VALUES</w:t>
      </w:r>
    </w:p>
    <w:p w14:paraId="3F22F22B" w14:textId="786E77F9" w:rsidR="00787865" w:rsidRPr="001565DA" w:rsidRDefault="00A25AC0" w:rsidP="00787865">
      <w:pPr>
        <w:pStyle w:val="Answer"/>
        <w:widowControl w:val="0"/>
        <w:rPr>
          <w:rFonts w:ascii="Times New Roman" w:hAnsi="Times New Roman"/>
          <w:b/>
          <w:szCs w:val="24"/>
        </w:rPr>
      </w:pPr>
      <w:r>
        <w:rPr>
          <w:rFonts w:ascii="Times New Roman" w:hAnsi="Times New Roman"/>
          <w:b/>
          <w:szCs w:val="24"/>
        </w:rPr>
        <w:t>Q.</w:t>
      </w:r>
      <w:r>
        <w:rPr>
          <w:rFonts w:ascii="Times New Roman" w:hAnsi="Times New Roman"/>
          <w:b/>
          <w:szCs w:val="24"/>
        </w:rPr>
        <w:tab/>
        <w:t>Ha</w:t>
      </w:r>
      <w:r w:rsidR="004F617D">
        <w:rPr>
          <w:rFonts w:ascii="Times New Roman" w:hAnsi="Times New Roman"/>
          <w:b/>
          <w:szCs w:val="24"/>
        </w:rPr>
        <w:t>s</w:t>
      </w:r>
      <w:r w:rsidR="002D094D">
        <w:rPr>
          <w:rFonts w:ascii="Times New Roman" w:hAnsi="Times New Roman"/>
          <w:b/>
          <w:szCs w:val="24"/>
        </w:rPr>
        <w:t xml:space="preserve"> </w:t>
      </w:r>
      <w:r w:rsidR="00B079C8">
        <w:rPr>
          <w:rFonts w:ascii="Times New Roman" w:hAnsi="Times New Roman"/>
          <w:b/>
          <w:szCs w:val="24"/>
        </w:rPr>
        <w:t>CPS Energy and STEC</w:t>
      </w:r>
      <w:r w:rsidR="00787865" w:rsidRPr="001565DA">
        <w:rPr>
          <w:rFonts w:ascii="Times New Roman" w:hAnsi="Times New Roman"/>
          <w:b/>
          <w:szCs w:val="24"/>
        </w:rPr>
        <w:t xml:space="preserve"> sought input from the local community regarding community values?</w:t>
      </w:r>
    </w:p>
    <w:p w14:paraId="3AB12C05" w14:textId="212895BA" w:rsidR="00AB65DA" w:rsidRPr="003814EB" w:rsidRDefault="00787865" w:rsidP="00E43780">
      <w:pPr>
        <w:pStyle w:val="Answer"/>
        <w:widowControl w:val="0"/>
        <w:rPr>
          <w:rFonts w:ascii="Times New Roman" w:hAnsi="Times New Roman"/>
          <w:szCs w:val="24"/>
        </w:rPr>
      </w:pPr>
      <w:r w:rsidRPr="00FA3B2B">
        <w:rPr>
          <w:rFonts w:ascii="Times New Roman" w:hAnsi="Times New Roman"/>
          <w:szCs w:val="24"/>
        </w:rPr>
        <w:t>A.</w:t>
      </w:r>
      <w:r w:rsidRPr="00FA3B2B">
        <w:rPr>
          <w:rFonts w:ascii="Times New Roman" w:hAnsi="Times New Roman"/>
          <w:szCs w:val="24"/>
        </w:rPr>
        <w:tab/>
      </w:r>
      <w:r w:rsidR="007E7AA8" w:rsidRPr="00D858FB">
        <w:rPr>
          <w:rFonts w:ascii="Times New Roman" w:hAnsi="Times New Roman"/>
          <w:szCs w:val="24"/>
        </w:rPr>
        <w:t xml:space="preserve">Yes. </w:t>
      </w:r>
      <w:r w:rsidR="00D858FB" w:rsidRPr="00D858FB">
        <w:rPr>
          <w:rFonts w:ascii="Times New Roman" w:hAnsi="Times New Roman"/>
          <w:szCs w:val="24"/>
        </w:rPr>
        <w:t>CPS Energy and STEC</w:t>
      </w:r>
      <w:r w:rsidR="00460123" w:rsidRPr="00D858FB">
        <w:rPr>
          <w:rFonts w:ascii="Times New Roman" w:hAnsi="Times New Roman"/>
          <w:szCs w:val="24"/>
        </w:rPr>
        <w:t xml:space="preserve"> held</w:t>
      </w:r>
      <w:r w:rsidR="004212D8" w:rsidRPr="00D858FB">
        <w:rPr>
          <w:rFonts w:ascii="Times New Roman" w:hAnsi="Times New Roman"/>
          <w:szCs w:val="24"/>
        </w:rPr>
        <w:t xml:space="preserve"> </w:t>
      </w:r>
      <w:r w:rsidR="00460123" w:rsidRPr="00D858FB">
        <w:rPr>
          <w:rFonts w:ascii="Times New Roman" w:hAnsi="Times New Roman"/>
          <w:szCs w:val="24"/>
        </w:rPr>
        <w:t>public meeting</w:t>
      </w:r>
      <w:r w:rsidR="002D094D" w:rsidRPr="00D858FB">
        <w:rPr>
          <w:rFonts w:ascii="Times New Roman" w:hAnsi="Times New Roman"/>
          <w:szCs w:val="24"/>
        </w:rPr>
        <w:t>s</w:t>
      </w:r>
      <w:r w:rsidR="00460123" w:rsidRPr="00D858FB">
        <w:rPr>
          <w:rFonts w:ascii="Times New Roman" w:hAnsi="Times New Roman"/>
          <w:szCs w:val="24"/>
        </w:rPr>
        <w:t xml:space="preserve"> as required by 16 TAC §</w:t>
      </w:r>
      <w:r w:rsidR="00B14BBE" w:rsidRPr="00D858FB">
        <w:rPr>
          <w:rFonts w:ascii="Times New Roman" w:hAnsi="Times New Roman"/>
          <w:szCs w:val="24"/>
        </w:rPr>
        <w:t> </w:t>
      </w:r>
      <w:r w:rsidR="00460123" w:rsidRPr="00D858FB">
        <w:rPr>
          <w:rFonts w:ascii="Times New Roman" w:hAnsi="Times New Roman"/>
          <w:szCs w:val="24"/>
        </w:rPr>
        <w:t>22.52(a)(4</w:t>
      </w:r>
      <w:r w:rsidR="00460123" w:rsidRPr="007D032E">
        <w:rPr>
          <w:rFonts w:ascii="Times New Roman" w:hAnsi="Times New Roman"/>
          <w:szCs w:val="24"/>
        </w:rPr>
        <w:t>).</w:t>
      </w:r>
      <w:r w:rsidR="00F14DA0" w:rsidRPr="007D032E">
        <w:rPr>
          <w:rFonts w:ascii="Times New Roman" w:hAnsi="Times New Roman"/>
          <w:szCs w:val="24"/>
        </w:rPr>
        <w:t xml:space="preserve"> </w:t>
      </w:r>
      <w:r w:rsidR="00986257" w:rsidRPr="007D032E">
        <w:rPr>
          <w:rFonts w:ascii="Times New Roman" w:hAnsi="Times New Roman"/>
          <w:szCs w:val="24"/>
        </w:rPr>
        <w:t>Th</w:t>
      </w:r>
      <w:r w:rsidR="00C32FE7" w:rsidRPr="007D032E">
        <w:rPr>
          <w:rFonts w:ascii="Times New Roman" w:hAnsi="Times New Roman"/>
          <w:szCs w:val="24"/>
        </w:rPr>
        <w:t xml:space="preserve">ere were two public meetings, the first was held on </w:t>
      </w:r>
      <w:r w:rsidR="00B149EB" w:rsidRPr="007D032E">
        <w:rPr>
          <w:rFonts w:ascii="Times New Roman" w:hAnsi="Times New Roman"/>
          <w:szCs w:val="24"/>
        </w:rPr>
        <w:t>April</w:t>
      </w:r>
      <w:r w:rsidR="004212D8" w:rsidRPr="007D032E">
        <w:rPr>
          <w:rFonts w:ascii="Times New Roman" w:hAnsi="Times New Roman"/>
          <w:szCs w:val="24"/>
        </w:rPr>
        <w:t xml:space="preserve"> </w:t>
      </w:r>
      <w:r w:rsidR="00B149EB" w:rsidRPr="007D032E">
        <w:rPr>
          <w:rFonts w:ascii="Times New Roman" w:hAnsi="Times New Roman"/>
          <w:szCs w:val="24"/>
        </w:rPr>
        <w:t>2</w:t>
      </w:r>
      <w:r w:rsidR="00AB2442" w:rsidRPr="007D032E">
        <w:rPr>
          <w:rFonts w:ascii="Times New Roman" w:hAnsi="Times New Roman"/>
          <w:szCs w:val="24"/>
        </w:rPr>
        <w:t>, 202</w:t>
      </w:r>
      <w:r w:rsidR="00B149EB" w:rsidRPr="007D032E">
        <w:rPr>
          <w:rFonts w:ascii="Times New Roman" w:hAnsi="Times New Roman"/>
          <w:szCs w:val="24"/>
        </w:rPr>
        <w:t>4</w:t>
      </w:r>
      <w:r w:rsidR="00AB2442" w:rsidRPr="007D032E">
        <w:rPr>
          <w:rFonts w:ascii="Times New Roman" w:hAnsi="Times New Roman"/>
          <w:szCs w:val="24"/>
        </w:rPr>
        <w:t xml:space="preserve"> from </w:t>
      </w:r>
      <w:r w:rsidR="00761164" w:rsidRPr="007D032E">
        <w:rPr>
          <w:rFonts w:ascii="Times New Roman" w:hAnsi="Times New Roman"/>
          <w:szCs w:val="24"/>
        </w:rPr>
        <w:t>6</w:t>
      </w:r>
      <w:r w:rsidR="00AB2442" w:rsidRPr="007D032E">
        <w:rPr>
          <w:rFonts w:ascii="Times New Roman" w:hAnsi="Times New Roman"/>
          <w:szCs w:val="24"/>
        </w:rPr>
        <w:t xml:space="preserve">:00pm to </w:t>
      </w:r>
      <w:r w:rsidR="00761164" w:rsidRPr="007D032E">
        <w:rPr>
          <w:rFonts w:ascii="Times New Roman" w:hAnsi="Times New Roman"/>
          <w:szCs w:val="24"/>
        </w:rPr>
        <w:t>8</w:t>
      </w:r>
      <w:r w:rsidR="00AB2442" w:rsidRPr="007D032E">
        <w:rPr>
          <w:rFonts w:ascii="Times New Roman" w:hAnsi="Times New Roman"/>
          <w:szCs w:val="24"/>
        </w:rPr>
        <w:t xml:space="preserve">:00pm at </w:t>
      </w:r>
      <w:r w:rsidR="00C32FE7" w:rsidRPr="007D032E">
        <w:rPr>
          <w:rFonts w:ascii="Times New Roman" w:hAnsi="Times New Roman"/>
          <w:szCs w:val="24"/>
        </w:rPr>
        <w:t>Southside High School in San Antonio, Texas</w:t>
      </w:r>
      <w:r w:rsidR="00137857" w:rsidRPr="007D032E">
        <w:rPr>
          <w:rFonts w:ascii="Times New Roman" w:hAnsi="Times New Roman"/>
          <w:szCs w:val="24"/>
        </w:rPr>
        <w:t xml:space="preserve"> and the second was held on April 4, 2024 from 6:00pm to 8:00pm</w:t>
      </w:r>
      <w:r w:rsidR="00C32FE7" w:rsidRPr="007D032E">
        <w:rPr>
          <w:rFonts w:ascii="Times New Roman" w:hAnsi="Times New Roman"/>
          <w:szCs w:val="24"/>
        </w:rPr>
        <w:t xml:space="preserve"> </w:t>
      </w:r>
      <w:r w:rsidR="00137857" w:rsidRPr="007D032E">
        <w:rPr>
          <w:rFonts w:ascii="Times New Roman" w:hAnsi="Times New Roman"/>
          <w:szCs w:val="24"/>
        </w:rPr>
        <w:t>at Pleasanton High School in Pleasanton, Texas</w:t>
      </w:r>
      <w:r w:rsidR="00986257" w:rsidRPr="007D032E">
        <w:rPr>
          <w:rFonts w:ascii="Times New Roman" w:hAnsi="Times New Roman"/>
          <w:szCs w:val="24"/>
        </w:rPr>
        <w:t>.</w:t>
      </w:r>
      <w:r w:rsidR="003228EB" w:rsidRPr="007D032E">
        <w:rPr>
          <w:rStyle w:val="FootnoteReference"/>
          <w:rFonts w:ascii="Times New Roman" w:hAnsi="Times New Roman"/>
          <w:szCs w:val="24"/>
        </w:rPr>
        <w:footnoteReference w:id="28"/>
      </w:r>
      <w:r w:rsidR="00986257" w:rsidRPr="007D032E">
        <w:rPr>
          <w:rFonts w:ascii="Times New Roman" w:hAnsi="Times New Roman"/>
          <w:szCs w:val="24"/>
        </w:rPr>
        <w:t xml:space="preserve"> </w:t>
      </w:r>
      <w:r w:rsidR="005D0D31" w:rsidRPr="00737A39">
        <w:rPr>
          <w:rFonts w:ascii="Times New Roman" w:hAnsi="Times New Roman"/>
          <w:szCs w:val="24"/>
        </w:rPr>
        <w:t>CPS Energy and STEC</w:t>
      </w:r>
      <w:r w:rsidR="001E67BB" w:rsidRPr="00737A39">
        <w:rPr>
          <w:rFonts w:ascii="Times New Roman" w:hAnsi="Times New Roman"/>
          <w:szCs w:val="24"/>
        </w:rPr>
        <w:t xml:space="preserve"> </w:t>
      </w:r>
      <w:r w:rsidR="00F14DA0" w:rsidRPr="00737A39">
        <w:rPr>
          <w:rFonts w:ascii="Times New Roman" w:hAnsi="Times New Roman"/>
          <w:szCs w:val="24"/>
        </w:rPr>
        <w:t xml:space="preserve">sent </w:t>
      </w:r>
      <w:r w:rsidR="00737A39" w:rsidRPr="00737A39">
        <w:rPr>
          <w:rFonts w:ascii="Times New Roman" w:hAnsi="Times New Roman"/>
          <w:szCs w:val="24"/>
        </w:rPr>
        <w:t xml:space="preserve">2,700 </w:t>
      </w:r>
      <w:r w:rsidR="00F14DA0" w:rsidRPr="00737A39">
        <w:rPr>
          <w:rFonts w:ascii="Times New Roman" w:hAnsi="Times New Roman"/>
          <w:szCs w:val="24"/>
        </w:rPr>
        <w:t>notice</w:t>
      </w:r>
      <w:r w:rsidR="00737A39" w:rsidRPr="00737A39">
        <w:rPr>
          <w:rFonts w:ascii="Times New Roman" w:hAnsi="Times New Roman"/>
          <w:szCs w:val="24"/>
        </w:rPr>
        <w:t>s</w:t>
      </w:r>
      <w:r w:rsidR="00F14DA0" w:rsidRPr="00737A39">
        <w:rPr>
          <w:rFonts w:ascii="Times New Roman" w:hAnsi="Times New Roman"/>
          <w:szCs w:val="24"/>
        </w:rPr>
        <w:t xml:space="preserve"> of the meeting to landowners owning property within </w:t>
      </w:r>
      <w:r w:rsidR="00287DE8" w:rsidRPr="00737A39">
        <w:rPr>
          <w:rFonts w:ascii="Times New Roman" w:hAnsi="Times New Roman"/>
          <w:szCs w:val="24"/>
        </w:rPr>
        <w:t>5</w:t>
      </w:r>
      <w:r w:rsidR="00737A39" w:rsidRPr="00737A39">
        <w:rPr>
          <w:rFonts w:ascii="Times New Roman" w:hAnsi="Times New Roman"/>
          <w:szCs w:val="24"/>
        </w:rPr>
        <w:t>0</w:t>
      </w:r>
      <w:r w:rsidR="00287DE8" w:rsidRPr="00737A39">
        <w:rPr>
          <w:rFonts w:ascii="Times New Roman" w:hAnsi="Times New Roman"/>
          <w:szCs w:val="24"/>
        </w:rPr>
        <w:t>0</w:t>
      </w:r>
      <w:r w:rsidR="00F14DA0" w:rsidRPr="00737A39">
        <w:rPr>
          <w:rFonts w:ascii="Times New Roman" w:hAnsi="Times New Roman"/>
          <w:szCs w:val="24"/>
        </w:rPr>
        <w:t xml:space="preserve"> feet of each of the</w:t>
      </w:r>
      <w:r w:rsidR="00FA3B2B" w:rsidRPr="00737A39">
        <w:rPr>
          <w:rFonts w:ascii="Times New Roman" w:hAnsi="Times New Roman"/>
          <w:szCs w:val="24"/>
        </w:rPr>
        <w:t xml:space="preserve"> preliminary</w:t>
      </w:r>
      <w:r w:rsidR="00F14DA0" w:rsidRPr="00737A39">
        <w:rPr>
          <w:rFonts w:ascii="Times New Roman" w:hAnsi="Times New Roman"/>
          <w:szCs w:val="24"/>
        </w:rPr>
        <w:t xml:space="preserve"> alternative route segment centerli</w:t>
      </w:r>
      <w:r w:rsidR="00FA3B2B" w:rsidRPr="00737A39">
        <w:rPr>
          <w:rFonts w:ascii="Times New Roman" w:hAnsi="Times New Roman"/>
          <w:szCs w:val="24"/>
        </w:rPr>
        <w:t>nes</w:t>
      </w:r>
      <w:r w:rsidR="004212D8" w:rsidRPr="00737A39">
        <w:rPr>
          <w:rFonts w:ascii="Times New Roman" w:hAnsi="Times New Roman"/>
          <w:szCs w:val="24"/>
        </w:rPr>
        <w:t>.</w:t>
      </w:r>
      <w:r w:rsidR="00E31798" w:rsidRPr="00737A39">
        <w:rPr>
          <w:rStyle w:val="FootnoteReference"/>
          <w:rFonts w:ascii="Times New Roman" w:hAnsi="Times New Roman"/>
          <w:szCs w:val="24"/>
        </w:rPr>
        <w:footnoteReference w:id="29"/>
      </w:r>
      <w:r w:rsidR="004212D8" w:rsidRPr="00737A39">
        <w:rPr>
          <w:rFonts w:ascii="Times New Roman" w:hAnsi="Times New Roman"/>
          <w:szCs w:val="24"/>
        </w:rPr>
        <w:t xml:space="preserve"> </w:t>
      </w:r>
      <w:r w:rsidR="00396288" w:rsidRPr="0059225B">
        <w:rPr>
          <w:rFonts w:ascii="Times New Roman" w:hAnsi="Times New Roman"/>
          <w:szCs w:val="24"/>
        </w:rPr>
        <w:t>CPS Energy and STEC</w:t>
      </w:r>
      <w:r w:rsidR="004212D8" w:rsidRPr="0059225B">
        <w:rPr>
          <w:rFonts w:ascii="Times New Roman" w:hAnsi="Times New Roman"/>
          <w:szCs w:val="24"/>
        </w:rPr>
        <w:t xml:space="preserve"> also posted notices of the </w:t>
      </w:r>
      <w:r w:rsidR="004212D8" w:rsidRPr="0059225B">
        <w:rPr>
          <w:rFonts w:ascii="Times New Roman" w:hAnsi="Times New Roman"/>
          <w:szCs w:val="24"/>
        </w:rPr>
        <w:lastRenderedPageBreak/>
        <w:t xml:space="preserve">meeting in the </w:t>
      </w:r>
      <w:r w:rsidR="00243969" w:rsidRPr="003814EB">
        <w:rPr>
          <w:rFonts w:ascii="Times New Roman" w:hAnsi="Times New Roman"/>
          <w:szCs w:val="24"/>
          <w:lang w:val="x-none"/>
        </w:rPr>
        <w:t>Pleasanton Express</w:t>
      </w:r>
      <w:r w:rsidR="004212D8" w:rsidRPr="003814EB">
        <w:rPr>
          <w:rFonts w:ascii="Times New Roman" w:hAnsi="Times New Roman"/>
          <w:szCs w:val="24"/>
        </w:rPr>
        <w:t xml:space="preserve"> on </w:t>
      </w:r>
      <w:r w:rsidR="00243969" w:rsidRPr="003814EB">
        <w:rPr>
          <w:rFonts w:ascii="Times New Roman" w:hAnsi="Times New Roman"/>
          <w:szCs w:val="24"/>
        </w:rPr>
        <w:t>March</w:t>
      </w:r>
      <w:r w:rsidR="001C76BE" w:rsidRPr="003814EB">
        <w:rPr>
          <w:rFonts w:ascii="Times New Roman" w:hAnsi="Times New Roman"/>
          <w:szCs w:val="24"/>
        </w:rPr>
        <w:t xml:space="preserve"> </w:t>
      </w:r>
      <w:r w:rsidR="004212D8" w:rsidRPr="003814EB">
        <w:rPr>
          <w:rFonts w:ascii="Times New Roman" w:hAnsi="Times New Roman"/>
          <w:szCs w:val="24"/>
        </w:rPr>
        <w:t>2</w:t>
      </w:r>
      <w:r w:rsidR="00243969" w:rsidRPr="003814EB">
        <w:rPr>
          <w:rFonts w:ascii="Times New Roman" w:hAnsi="Times New Roman"/>
          <w:szCs w:val="24"/>
        </w:rPr>
        <w:t>7</w:t>
      </w:r>
      <w:r w:rsidR="004212D8" w:rsidRPr="003814EB">
        <w:rPr>
          <w:rFonts w:ascii="Times New Roman" w:hAnsi="Times New Roman"/>
          <w:szCs w:val="24"/>
        </w:rPr>
        <w:t>, 202</w:t>
      </w:r>
      <w:r w:rsidR="00243969" w:rsidRPr="003814EB">
        <w:rPr>
          <w:rFonts w:ascii="Times New Roman" w:hAnsi="Times New Roman"/>
          <w:szCs w:val="24"/>
        </w:rPr>
        <w:t>4 and April 3, 2024</w:t>
      </w:r>
      <w:r w:rsidR="00902551" w:rsidRPr="003814EB">
        <w:rPr>
          <w:rFonts w:ascii="Times New Roman" w:hAnsi="Times New Roman"/>
          <w:szCs w:val="24"/>
        </w:rPr>
        <w:t>.</w:t>
      </w:r>
      <w:r w:rsidR="001E3B2E">
        <w:rPr>
          <w:rStyle w:val="FootnoteReference"/>
          <w:rFonts w:ascii="Times New Roman" w:hAnsi="Times New Roman"/>
          <w:szCs w:val="24"/>
        </w:rPr>
        <w:footnoteReference w:id="30"/>
      </w:r>
      <w:r w:rsidR="00902551" w:rsidRPr="003814EB">
        <w:rPr>
          <w:rFonts w:ascii="Times New Roman" w:hAnsi="Times New Roman"/>
          <w:szCs w:val="24"/>
        </w:rPr>
        <w:t xml:space="preserve"> Notices of the meeting were also posted </w:t>
      </w:r>
      <w:r w:rsidR="00902551" w:rsidRPr="003F2C07">
        <w:rPr>
          <w:rFonts w:ascii="Times New Roman" w:hAnsi="Times New Roman"/>
          <w:szCs w:val="24"/>
        </w:rPr>
        <w:t xml:space="preserve">in the </w:t>
      </w:r>
      <w:r w:rsidR="00902551" w:rsidRPr="00A949E5">
        <w:rPr>
          <w:rFonts w:ascii="TimesNewRoman" w:hAnsi="TimesNewRoman" w:cs="TimesNewRoman"/>
          <w:szCs w:val="24"/>
          <w:lang w:val="x-none"/>
        </w:rPr>
        <w:t>San Antonio Express News on March 24 and 31</w:t>
      </w:r>
      <w:r w:rsidR="0059225B" w:rsidRPr="00A949E5">
        <w:rPr>
          <w:rFonts w:ascii="TimesNewRoman" w:hAnsi="TimesNewRoman" w:cs="TimesNewRoman"/>
          <w:szCs w:val="24"/>
          <w:lang w:val="x-none"/>
        </w:rPr>
        <w:t>, 2024.</w:t>
      </w:r>
      <w:r w:rsidR="001B1611" w:rsidRPr="00FB089D">
        <w:rPr>
          <w:rStyle w:val="FootnoteReference"/>
          <w:rFonts w:ascii="Times New Roman" w:hAnsi="Times New Roman"/>
          <w:szCs w:val="16"/>
        </w:rPr>
        <w:footnoteReference w:id="31"/>
      </w:r>
      <w:r w:rsidR="001B1611" w:rsidRPr="003F2C07">
        <w:rPr>
          <w:rFonts w:ascii="Times New Roman" w:hAnsi="Times New Roman"/>
          <w:szCs w:val="24"/>
        </w:rPr>
        <w:t xml:space="preserve"> </w:t>
      </w:r>
      <w:r w:rsidR="00917781" w:rsidRPr="003814EB">
        <w:rPr>
          <w:rFonts w:ascii="Times New Roman" w:hAnsi="Times New Roman"/>
        </w:rPr>
        <w:t xml:space="preserve">A total of </w:t>
      </w:r>
      <w:r w:rsidR="00CF5BA2" w:rsidRPr="003814EB">
        <w:rPr>
          <w:rFonts w:ascii="Times New Roman" w:hAnsi="Times New Roman"/>
          <w:szCs w:val="24"/>
        </w:rPr>
        <w:t>1</w:t>
      </w:r>
      <w:r w:rsidR="00FB6937" w:rsidRPr="003814EB">
        <w:rPr>
          <w:rFonts w:ascii="Times New Roman" w:hAnsi="Times New Roman"/>
          <w:szCs w:val="24"/>
        </w:rPr>
        <w:t>9</w:t>
      </w:r>
      <w:r w:rsidR="00CF5BA2" w:rsidRPr="003814EB">
        <w:rPr>
          <w:rFonts w:ascii="Times New Roman" w:hAnsi="Times New Roman"/>
          <w:szCs w:val="24"/>
        </w:rPr>
        <w:t>2</w:t>
      </w:r>
      <w:r w:rsidRPr="003814EB">
        <w:rPr>
          <w:rFonts w:ascii="Times New Roman" w:hAnsi="Times New Roman"/>
          <w:szCs w:val="24"/>
        </w:rPr>
        <w:t xml:space="preserve"> individuals </w:t>
      </w:r>
      <w:r w:rsidR="00FA3B2B" w:rsidRPr="003814EB">
        <w:rPr>
          <w:rFonts w:ascii="Times New Roman" w:hAnsi="Times New Roman"/>
          <w:szCs w:val="24"/>
        </w:rPr>
        <w:t>attended the meeting</w:t>
      </w:r>
      <w:r w:rsidR="001B1611" w:rsidRPr="003814EB">
        <w:rPr>
          <w:rFonts w:ascii="Times New Roman" w:hAnsi="Times New Roman"/>
          <w:szCs w:val="24"/>
        </w:rPr>
        <w:t>s</w:t>
      </w:r>
      <w:r w:rsidR="00FA3B2B" w:rsidRPr="003814EB">
        <w:rPr>
          <w:rFonts w:ascii="Times New Roman" w:hAnsi="Times New Roman"/>
          <w:szCs w:val="24"/>
        </w:rPr>
        <w:t xml:space="preserve"> and </w:t>
      </w:r>
      <w:r w:rsidR="00FB6937" w:rsidRPr="003814EB">
        <w:rPr>
          <w:rFonts w:ascii="Times New Roman" w:hAnsi="Times New Roman"/>
          <w:szCs w:val="24"/>
        </w:rPr>
        <w:t>CPS Energy and STEC</w:t>
      </w:r>
      <w:r w:rsidR="00FA3B2B" w:rsidRPr="003814EB">
        <w:rPr>
          <w:rFonts w:ascii="Times New Roman" w:hAnsi="Times New Roman"/>
          <w:szCs w:val="24"/>
        </w:rPr>
        <w:t xml:space="preserve"> received </w:t>
      </w:r>
      <w:r w:rsidR="003814EB" w:rsidRPr="003814EB">
        <w:rPr>
          <w:rFonts w:ascii="Times New Roman" w:hAnsi="Times New Roman"/>
          <w:szCs w:val="24"/>
        </w:rPr>
        <w:t>99</w:t>
      </w:r>
      <w:r w:rsidR="00FA3B2B" w:rsidRPr="003814EB">
        <w:rPr>
          <w:rFonts w:ascii="Times New Roman" w:hAnsi="Times New Roman"/>
          <w:szCs w:val="24"/>
        </w:rPr>
        <w:t xml:space="preserve"> question</w:t>
      </w:r>
      <w:r w:rsidR="00B30EE6" w:rsidRPr="003814EB">
        <w:rPr>
          <w:rFonts w:ascii="Times New Roman" w:hAnsi="Times New Roman"/>
          <w:szCs w:val="24"/>
        </w:rPr>
        <w:t>n</w:t>
      </w:r>
      <w:r w:rsidR="00FA3B2B" w:rsidRPr="003814EB">
        <w:rPr>
          <w:rFonts w:ascii="Times New Roman" w:hAnsi="Times New Roman"/>
          <w:szCs w:val="24"/>
        </w:rPr>
        <w:t>a</w:t>
      </w:r>
      <w:r w:rsidR="00B30EE6" w:rsidRPr="003814EB">
        <w:rPr>
          <w:rFonts w:ascii="Times New Roman" w:hAnsi="Times New Roman"/>
          <w:szCs w:val="24"/>
        </w:rPr>
        <w:t>i</w:t>
      </w:r>
      <w:r w:rsidR="00FA3B2B" w:rsidRPr="003814EB">
        <w:rPr>
          <w:rFonts w:ascii="Times New Roman" w:hAnsi="Times New Roman"/>
          <w:szCs w:val="24"/>
        </w:rPr>
        <w:t>re responses</w:t>
      </w:r>
      <w:r w:rsidR="008348DA" w:rsidRPr="003814EB">
        <w:rPr>
          <w:rFonts w:ascii="Times New Roman" w:hAnsi="Times New Roman"/>
          <w:szCs w:val="24"/>
        </w:rPr>
        <w:t xml:space="preserve"> during </w:t>
      </w:r>
      <w:r w:rsidR="003814EB" w:rsidRPr="003814EB">
        <w:rPr>
          <w:rFonts w:ascii="Times New Roman" w:hAnsi="Times New Roman"/>
          <w:szCs w:val="24"/>
        </w:rPr>
        <w:t xml:space="preserve">or after </w:t>
      </w:r>
      <w:r w:rsidR="008348DA" w:rsidRPr="003814EB">
        <w:rPr>
          <w:rFonts w:ascii="Times New Roman" w:hAnsi="Times New Roman"/>
          <w:szCs w:val="24"/>
        </w:rPr>
        <w:t>the meeting</w:t>
      </w:r>
      <w:r w:rsidR="003814EB" w:rsidRPr="003814EB">
        <w:rPr>
          <w:rFonts w:ascii="Times New Roman" w:hAnsi="Times New Roman"/>
          <w:szCs w:val="24"/>
        </w:rPr>
        <w:t>s.</w:t>
      </w:r>
      <w:r w:rsidR="00FA3B2B" w:rsidRPr="003814EB">
        <w:rPr>
          <w:rStyle w:val="FootnoteReference"/>
          <w:rFonts w:ascii="Times New Roman" w:hAnsi="Times New Roman"/>
          <w:szCs w:val="24"/>
        </w:rPr>
        <w:footnoteReference w:id="32"/>
      </w:r>
      <w:r w:rsidR="00FA3B2B" w:rsidRPr="003814EB">
        <w:rPr>
          <w:rFonts w:ascii="Times New Roman" w:hAnsi="Times New Roman"/>
          <w:szCs w:val="24"/>
        </w:rPr>
        <w:t xml:space="preserve"> </w:t>
      </w:r>
    </w:p>
    <w:p w14:paraId="39F291D6" w14:textId="77777777" w:rsidR="00787865" w:rsidRPr="00EC1E2B" w:rsidRDefault="00787865" w:rsidP="00787865">
      <w:pPr>
        <w:pStyle w:val="Answer"/>
        <w:widowControl w:val="0"/>
        <w:rPr>
          <w:rFonts w:ascii="Times New Roman" w:hAnsi="Times New Roman"/>
          <w:b/>
          <w:color w:val="FF0000"/>
          <w:szCs w:val="24"/>
        </w:rPr>
      </w:pPr>
    </w:p>
    <w:p w14:paraId="29D1864D" w14:textId="621794F4" w:rsidR="00787865" w:rsidRPr="001A1D31" w:rsidRDefault="00787865" w:rsidP="00787865">
      <w:pPr>
        <w:pStyle w:val="Answer"/>
        <w:widowControl w:val="0"/>
        <w:rPr>
          <w:rFonts w:ascii="Times New Roman" w:hAnsi="Times New Roman"/>
          <w:b/>
          <w:szCs w:val="24"/>
        </w:rPr>
      </w:pPr>
      <w:r w:rsidRPr="001A1D31">
        <w:rPr>
          <w:rFonts w:ascii="Times New Roman" w:hAnsi="Times New Roman"/>
          <w:b/>
          <w:szCs w:val="24"/>
        </w:rPr>
        <w:t>Q.</w:t>
      </w:r>
      <w:r w:rsidRPr="001A1D31">
        <w:rPr>
          <w:rFonts w:ascii="Times New Roman" w:hAnsi="Times New Roman"/>
          <w:b/>
          <w:szCs w:val="24"/>
        </w:rPr>
        <w:tab/>
        <w:t>Did members of the community who attended the public meeting</w:t>
      </w:r>
      <w:r w:rsidR="00677D2F">
        <w:rPr>
          <w:rFonts w:ascii="Times New Roman" w:hAnsi="Times New Roman"/>
          <w:b/>
          <w:szCs w:val="24"/>
        </w:rPr>
        <w:t xml:space="preserve"> </w:t>
      </w:r>
      <w:r w:rsidRPr="001A1D31">
        <w:rPr>
          <w:rFonts w:ascii="Times New Roman" w:hAnsi="Times New Roman"/>
          <w:b/>
          <w:szCs w:val="24"/>
        </w:rPr>
        <w:t xml:space="preserve">express concerns about the </w:t>
      </w:r>
      <w:r w:rsidR="00051FFD">
        <w:rPr>
          <w:rFonts w:ascii="Times New Roman" w:hAnsi="Times New Roman"/>
          <w:b/>
          <w:szCs w:val="24"/>
        </w:rPr>
        <w:t>Proposed Project</w:t>
      </w:r>
      <w:r w:rsidRPr="001A1D31">
        <w:rPr>
          <w:rFonts w:ascii="Times New Roman" w:hAnsi="Times New Roman"/>
          <w:b/>
          <w:szCs w:val="24"/>
        </w:rPr>
        <w:t>?</w:t>
      </w:r>
    </w:p>
    <w:p w14:paraId="6619FD5B" w14:textId="0A541106" w:rsidR="00F02C83" w:rsidRPr="00F44A6B" w:rsidRDefault="00A25AC0" w:rsidP="00F02C83">
      <w:pPr>
        <w:pStyle w:val="Answer"/>
        <w:widowControl w:val="0"/>
        <w:rPr>
          <w:rFonts w:ascii="Times New Roman" w:hAnsi="Times New Roman"/>
          <w:szCs w:val="24"/>
        </w:rPr>
      </w:pPr>
      <w:r>
        <w:rPr>
          <w:rFonts w:ascii="Times New Roman" w:hAnsi="Times New Roman"/>
          <w:szCs w:val="24"/>
        </w:rPr>
        <w:t>A.</w:t>
      </w:r>
      <w:r w:rsidRPr="00F40D82">
        <w:rPr>
          <w:rFonts w:ascii="Times New Roman" w:hAnsi="Times New Roman"/>
          <w:szCs w:val="24"/>
        </w:rPr>
        <w:tab/>
      </w:r>
      <w:r w:rsidR="005A68E8" w:rsidRPr="00D82226">
        <w:rPr>
          <w:rFonts w:ascii="Times New Roman" w:hAnsi="Times New Roman"/>
          <w:szCs w:val="24"/>
        </w:rPr>
        <w:t>Overall,</w:t>
      </w:r>
      <w:r w:rsidR="00CF5BA2" w:rsidRPr="00D82226">
        <w:rPr>
          <w:rFonts w:ascii="Times New Roman" w:hAnsi="Times New Roman"/>
          <w:szCs w:val="24"/>
        </w:rPr>
        <w:t xml:space="preserve"> the respondents indicated a</w:t>
      </w:r>
      <w:r w:rsidR="005A68E8" w:rsidRPr="00D82226">
        <w:rPr>
          <w:rFonts w:ascii="Times New Roman" w:hAnsi="Times New Roman"/>
          <w:szCs w:val="24"/>
        </w:rPr>
        <w:t xml:space="preserve"> </w:t>
      </w:r>
      <w:r w:rsidR="00CF5BA2" w:rsidRPr="00D82226">
        <w:rPr>
          <w:rFonts w:ascii="Times New Roman" w:hAnsi="Times New Roman"/>
          <w:szCs w:val="24"/>
        </w:rPr>
        <w:t xml:space="preserve">preference for </w:t>
      </w:r>
      <w:r w:rsidR="005A68E8" w:rsidRPr="00D82226">
        <w:rPr>
          <w:rFonts w:ascii="Times New Roman" w:hAnsi="Times New Roman"/>
          <w:szCs w:val="24"/>
        </w:rPr>
        <w:t xml:space="preserve">limiting the impact to residences </w:t>
      </w:r>
      <w:r w:rsidR="00286904" w:rsidRPr="00D82226">
        <w:rPr>
          <w:rFonts w:ascii="Times New Roman" w:hAnsi="Times New Roman"/>
          <w:szCs w:val="24"/>
        </w:rPr>
        <w:t>with that listed as the most important consideration in routing in 43</w:t>
      </w:r>
      <w:r w:rsidR="00AC2156" w:rsidRPr="00D82226">
        <w:rPr>
          <w:rFonts w:ascii="Times New Roman" w:hAnsi="Times New Roman"/>
          <w:szCs w:val="24"/>
        </w:rPr>
        <w:t xml:space="preserve">% of questionnaires received by CPS Energy and STEC. Other leading </w:t>
      </w:r>
      <w:r w:rsidR="00F7759D" w:rsidRPr="00D82226">
        <w:rPr>
          <w:rFonts w:ascii="Times New Roman" w:hAnsi="Times New Roman"/>
          <w:szCs w:val="24"/>
        </w:rPr>
        <w:t xml:space="preserve">considerations expressed by respondents were impact to trees and other vegetation (7%), visibility of structures (6%), and </w:t>
      </w:r>
      <w:r w:rsidR="00F7759D" w:rsidRPr="00F02C83">
        <w:rPr>
          <w:rFonts w:ascii="Times New Roman" w:hAnsi="Times New Roman"/>
          <w:szCs w:val="24"/>
        </w:rPr>
        <w:t>parallel to existing roadways/highways (6%).</w:t>
      </w:r>
      <w:r w:rsidR="00D82226" w:rsidRPr="00F02C83">
        <w:rPr>
          <w:rStyle w:val="FootnoteReference"/>
          <w:rFonts w:ascii="Times New Roman" w:hAnsi="Times New Roman"/>
          <w:szCs w:val="24"/>
        </w:rPr>
        <w:footnoteReference w:id="33"/>
      </w:r>
      <w:r w:rsidR="00D82226" w:rsidRPr="00F02C83">
        <w:rPr>
          <w:rFonts w:ascii="Times New Roman" w:hAnsi="Times New Roman"/>
          <w:szCs w:val="24"/>
        </w:rPr>
        <w:t xml:space="preserve"> </w:t>
      </w:r>
      <w:r w:rsidR="003636A3" w:rsidRPr="00F02C83">
        <w:rPr>
          <w:rFonts w:ascii="Times New Roman" w:hAnsi="Times New Roman"/>
          <w:szCs w:val="24"/>
        </w:rPr>
        <w:t xml:space="preserve">Respondents </w:t>
      </w:r>
      <w:r w:rsidR="003620B0" w:rsidRPr="00F02C83">
        <w:rPr>
          <w:rFonts w:ascii="Times New Roman" w:hAnsi="Times New Roman"/>
          <w:szCs w:val="24"/>
        </w:rPr>
        <w:t xml:space="preserve">were asked to </w:t>
      </w:r>
      <w:r w:rsidR="003E1270" w:rsidRPr="00F02C83">
        <w:rPr>
          <w:rFonts w:ascii="Times New Roman" w:hAnsi="Times New Roman"/>
          <w:szCs w:val="24"/>
        </w:rPr>
        <w:t>identify preliminary alternative route segments that they most preferred or le</w:t>
      </w:r>
      <w:r w:rsidR="003F2C07">
        <w:rPr>
          <w:rFonts w:ascii="Times New Roman" w:hAnsi="Times New Roman"/>
          <w:szCs w:val="24"/>
        </w:rPr>
        <w:t>a</w:t>
      </w:r>
      <w:r w:rsidR="003E1270" w:rsidRPr="00F02C83">
        <w:rPr>
          <w:rFonts w:ascii="Times New Roman" w:hAnsi="Times New Roman"/>
          <w:szCs w:val="24"/>
        </w:rPr>
        <w:t xml:space="preserve">st preferred. The segments that received the most positive preference were </w:t>
      </w:r>
      <w:r w:rsidR="001C7263" w:rsidRPr="00F02C83">
        <w:rPr>
          <w:rFonts w:ascii="Times New Roman" w:hAnsi="Times New Roman"/>
          <w:szCs w:val="24"/>
        </w:rPr>
        <w:t xml:space="preserve">Segments 107, 62, and 78 and the segments that received the least preference </w:t>
      </w:r>
      <w:r w:rsidR="001C7263" w:rsidRPr="00F44A6B">
        <w:rPr>
          <w:rFonts w:ascii="Times New Roman" w:hAnsi="Times New Roman"/>
          <w:szCs w:val="24"/>
        </w:rPr>
        <w:t>were Segments 46, 64, 12 and 20</w:t>
      </w:r>
      <w:r w:rsidR="00CF5BA2" w:rsidRPr="00F44A6B">
        <w:rPr>
          <w:rFonts w:ascii="Times New Roman" w:hAnsi="Times New Roman"/>
          <w:szCs w:val="24"/>
        </w:rPr>
        <w:t>.</w:t>
      </w:r>
      <w:r w:rsidR="00CF5BA2" w:rsidRPr="00F44A6B">
        <w:rPr>
          <w:rStyle w:val="FootnoteReference"/>
          <w:rFonts w:ascii="Times New Roman" w:hAnsi="Times New Roman"/>
          <w:szCs w:val="24"/>
        </w:rPr>
        <w:footnoteReference w:id="34"/>
      </w:r>
      <w:r w:rsidR="00CF5BA2" w:rsidRPr="00F44A6B">
        <w:rPr>
          <w:rFonts w:ascii="Times New Roman" w:hAnsi="Times New Roman"/>
          <w:szCs w:val="24"/>
        </w:rPr>
        <w:t xml:space="preserve"> </w:t>
      </w:r>
    </w:p>
    <w:p w14:paraId="136DAAE7" w14:textId="615402E6" w:rsidR="00E0699A" w:rsidRPr="00F44A6B" w:rsidRDefault="00502AF9" w:rsidP="007C1D20">
      <w:pPr>
        <w:pStyle w:val="Answer"/>
        <w:widowControl w:val="0"/>
        <w:ind w:firstLine="0"/>
        <w:rPr>
          <w:rFonts w:ascii="Times New Roman" w:hAnsi="Times New Roman"/>
          <w:szCs w:val="24"/>
        </w:rPr>
      </w:pPr>
      <w:bookmarkStart w:id="17" w:name="_Hlk142431898"/>
      <w:r w:rsidRPr="00F44A6B">
        <w:rPr>
          <w:rFonts w:ascii="Times New Roman" w:hAnsi="Times New Roman"/>
          <w:szCs w:val="24"/>
        </w:rPr>
        <w:t xml:space="preserve">Other general comments </w:t>
      </w:r>
      <w:r w:rsidR="00094147" w:rsidRPr="00F44A6B">
        <w:rPr>
          <w:rFonts w:ascii="Times New Roman" w:hAnsi="Times New Roman"/>
          <w:szCs w:val="24"/>
        </w:rPr>
        <w:t xml:space="preserve">were made by respondents stating their concerns about historical sites, health concerns, flooding, </w:t>
      </w:r>
      <w:r w:rsidR="00C127D7" w:rsidRPr="00F44A6B">
        <w:rPr>
          <w:rFonts w:ascii="Times New Roman" w:hAnsi="Times New Roman"/>
          <w:szCs w:val="24"/>
        </w:rPr>
        <w:t xml:space="preserve">property values, future development, and </w:t>
      </w:r>
      <w:r w:rsidR="00C127D7" w:rsidRPr="00F44A6B">
        <w:rPr>
          <w:rFonts w:ascii="Times New Roman" w:hAnsi="Times New Roman"/>
          <w:szCs w:val="24"/>
        </w:rPr>
        <w:lastRenderedPageBreak/>
        <w:t>trees and wildlife</w:t>
      </w:r>
      <w:r w:rsidR="00431CE8" w:rsidRPr="00F44A6B">
        <w:rPr>
          <w:rFonts w:ascii="Times New Roman" w:hAnsi="Times New Roman"/>
          <w:szCs w:val="24"/>
        </w:rPr>
        <w:t>.</w:t>
      </w:r>
      <w:r w:rsidR="007D6240" w:rsidRPr="00F44A6B">
        <w:rPr>
          <w:rStyle w:val="FootnoteReference"/>
          <w:rFonts w:ascii="Times New Roman" w:hAnsi="Times New Roman"/>
          <w:szCs w:val="24"/>
        </w:rPr>
        <w:footnoteReference w:id="35"/>
      </w:r>
      <w:r w:rsidR="00D129B6" w:rsidRPr="00F44A6B">
        <w:rPr>
          <w:rFonts w:ascii="Times New Roman" w:hAnsi="Times New Roman"/>
          <w:szCs w:val="24"/>
        </w:rPr>
        <w:t xml:space="preserve"> </w:t>
      </w:r>
    </w:p>
    <w:bookmarkEnd w:id="17"/>
    <w:p w14:paraId="71421411" w14:textId="77777777" w:rsidR="00F43681" w:rsidRPr="00EC1E2B" w:rsidRDefault="00F43681" w:rsidP="00787865">
      <w:pPr>
        <w:pStyle w:val="Answer"/>
        <w:widowControl w:val="0"/>
        <w:rPr>
          <w:rFonts w:ascii="Times New Roman" w:hAnsi="Times New Roman"/>
          <w:b/>
          <w:color w:val="FF0000"/>
          <w:szCs w:val="24"/>
        </w:rPr>
      </w:pPr>
    </w:p>
    <w:p w14:paraId="0F08BA34" w14:textId="4FDF4A97" w:rsidR="00787865" w:rsidRPr="001A1D31" w:rsidRDefault="00787865" w:rsidP="00787865">
      <w:pPr>
        <w:pStyle w:val="Answer"/>
        <w:widowControl w:val="0"/>
        <w:rPr>
          <w:rFonts w:ascii="Times New Roman" w:hAnsi="Times New Roman"/>
          <w:b/>
          <w:szCs w:val="24"/>
        </w:rPr>
      </w:pPr>
      <w:r w:rsidRPr="001A1D31">
        <w:rPr>
          <w:rFonts w:ascii="Times New Roman" w:hAnsi="Times New Roman"/>
          <w:b/>
          <w:szCs w:val="24"/>
        </w:rPr>
        <w:t>Q.</w:t>
      </w:r>
      <w:r w:rsidRPr="001A1D31">
        <w:rPr>
          <w:rFonts w:ascii="Times New Roman" w:hAnsi="Times New Roman"/>
          <w:b/>
          <w:szCs w:val="24"/>
        </w:rPr>
        <w:tab/>
      </w:r>
      <w:r w:rsidRPr="00E61851">
        <w:rPr>
          <w:rFonts w:ascii="Times New Roman" w:hAnsi="Times New Roman"/>
          <w:b/>
          <w:szCs w:val="24"/>
        </w:rPr>
        <w:t xml:space="preserve">In your opinion, would construction of the </w:t>
      </w:r>
      <w:r w:rsidR="00051FFD" w:rsidRPr="00E61851">
        <w:rPr>
          <w:rFonts w:ascii="Times New Roman" w:hAnsi="Times New Roman"/>
          <w:b/>
          <w:szCs w:val="24"/>
        </w:rPr>
        <w:t xml:space="preserve">Proposed </w:t>
      </w:r>
      <w:r w:rsidR="00051FFD" w:rsidRPr="005B7346">
        <w:rPr>
          <w:rFonts w:ascii="Times New Roman" w:hAnsi="Times New Roman"/>
          <w:b/>
          <w:szCs w:val="24"/>
        </w:rPr>
        <w:t>Project</w:t>
      </w:r>
      <w:r w:rsidRPr="005B7346">
        <w:rPr>
          <w:rFonts w:ascii="Times New Roman" w:hAnsi="Times New Roman"/>
          <w:b/>
          <w:szCs w:val="24"/>
        </w:rPr>
        <w:t xml:space="preserve"> on Route</w:t>
      </w:r>
      <w:r w:rsidR="007D6240" w:rsidRPr="005B7346">
        <w:rPr>
          <w:rFonts w:ascii="Times New Roman" w:hAnsi="Times New Roman"/>
          <w:b/>
          <w:szCs w:val="24"/>
        </w:rPr>
        <w:t xml:space="preserve"> </w:t>
      </w:r>
      <w:r w:rsidR="008C0DF7" w:rsidRPr="005B7346">
        <w:rPr>
          <w:rFonts w:ascii="Times New Roman" w:hAnsi="Times New Roman"/>
          <w:b/>
          <w:szCs w:val="24"/>
        </w:rPr>
        <w:t>M</w:t>
      </w:r>
      <w:r w:rsidR="007D6240" w:rsidRPr="005B7346">
        <w:rPr>
          <w:rFonts w:ascii="Times New Roman" w:hAnsi="Times New Roman"/>
          <w:b/>
          <w:szCs w:val="24"/>
        </w:rPr>
        <w:t xml:space="preserve"> </w:t>
      </w:r>
      <w:r w:rsidRPr="00E61851">
        <w:rPr>
          <w:rFonts w:ascii="Times New Roman" w:hAnsi="Times New Roman"/>
          <w:b/>
          <w:szCs w:val="24"/>
        </w:rPr>
        <w:t>mitigate the concerns expressed by members of the community at the open houses</w:t>
      </w:r>
      <w:r w:rsidR="00677D2F" w:rsidRPr="00E61851">
        <w:rPr>
          <w:rFonts w:ascii="Times New Roman" w:hAnsi="Times New Roman"/>
          <w:b/>
          <w:szCs w:val="24"/>
        </w:rPr>
        <w:t xml:space="preserve"> and in comments by</w:t>
      </w:r>
      <w:r w:rsidR="00677D2F">
        <w:rPr>
          <w:rFonts w:ascii="Times New Roman" w:hAnsi="Times New Roman"/>
          <w:b/>
          <w:szCs w:val="24"/>
        </w:rPr>
        <w:t xml:space="preserve"> intervenors</w:t>
      </w:r>
      <w:r w:rsidRPr="001A1D31">
        <w:rPr>
          <w:rFonts w:ascii="Times New Roman" w:hAnsi="Times New Roman"/>
          <w:b/>
          <w:szCs w:val="24"/>
        </w:rPr>
        <w:t>?</w:t>
      </w:r>
    </w:p>
    <w:p w14:paraId="5CDC1144" w14:textId="1C0D92D3" w:rsidR="00FF0B60" w:rsidRPr="008C0DF7" w:rsidRDefault="00787865" w:rsidP="00EB4B4D">
      <w:pPr>
        <w:pStyle w:val="Answer"/>
        <w:widowControl w:val="0"/>
        <w:rPr>
          <w:rFonts w:ascii="Times New Roman" w:hAnsi="Times New Roman"/>
          <w:color w:val="FF0000"/>
        </w:rPr>
      </w:pPr>
      <w:r w:rsidRPr="4B1BA09F">
        <w:rPr>
          <w:rFonts w:ascii="Times New Roman" w:hAnsi="Times New Roman"/>
        </w:rPr>
        <w:t>A.</w:t>
      </w:r>
      <w:r w:rsidRPr="001A1D31">
        <w:rPr>
          <w:rFonts w:ascii="Times New Roman" w:hAnsi="Times New Roman"/>
          <w:szCs w:val="24"/>
        </w:rPr>
        <w:tab/>
      </w:r>
      <w:r w:rsidR="00473854" w:rsidRPr="009F0E7B">
        <w:rPr>
          <w:rFonts w:ascii="Times New Roman" w:hAnsi="Times New Roman"/>
        </w:rPr>
        <w:t>To some extent</w:t>
      </w:r>
      <w:r w:rsidR="00F67D95" w:rsidRPr="009F0E7B">
        <w:rPr>
          <w:rFonts w:ascii="Times New Roman" w:hAnsi="Times New Roman"/>
        </w:rPr>
        <w:t xml:space="preserve"> </w:t>
      </w:r>
      <w:r w:rsidR="00F44A6B" w:rsidRPr="009F0E7B">
        <w:rPr>
          <w:rFonts w:ascii="Times New Roman" w:hAnsi="Times New Roman"/>
        </w:rPr>
        <w:t>Route M</w:t>
      </w:r>
      <w:r w:rsidR="00F67D95" w:rsidRPr="009F0E7B">
        <w:rPr>
          <w:rFonts w:ascii="Times New Roman" w:hAnsi="Times New Roman"/>
        </w:rPr>
        <w:t xml:space="preserve"> can mitigate these concerns</w:t>
      </w:r>
      <w:r w:rsidR="00473854" w:rsidRPr="009F0E7B">
        <w:rPr>
          <w:rFonts w:ascii="Times New Roman" w:hAnsi="Times New Roman"/>
        </w:rPr>
        <w:t xml:space="preserve">. </w:t>
      </w:r>
      <w:r w:rsidR="00473854" w:rsidRPr="00064C29">
        <w:rPr>
          <w:rFonts w:ascii="Times New Roman" w:hAnsi="Times New Roman"/>
        </w:rPr>
        <w:t xml:space="preserve">Route </w:t>
      </w:r>
      <w:r w:rsidR="009F0E7B" w:rsidRPr="00064C29">
        <w:rPr>
          <w:rFonts w:ascii="Times New Roman" w:hAnsi="Times New Roman"/>
        </w:rPr>
        <w:t xml:space="preserve">M is the </w:t>
      </w:r>
      <w:r w:rsidR="006D58A1" w:rsidRPr="00064C29">
        <w:rPr>
          <w:rFonts w:ascii="Times New Roman" w:hAnsi="Times New Roman"/>
        </w:rPr>
        <w:t>2</w:t>
      </w:r>
      <w:r w:rsidR="006D58A1" w:rsidRPr="00064C29">
        <w:rPr>
          <w:rFonts w:ascii="Times New Roman" w:hAnsi="Times New Roman"/>
          <w:vertAlign w:val="superscript"/>
        </w:rPr>
        <w:t>nd</w:t>
      </w:r>
      <w:r w:rsidR="006D58A1" w:rsidRPr="00064C29">
        <w:rPr>
          <w:rFonts w:ascii="Times New Roman" w:hAnsi="Times New Roman"/>
        </w:rPr>
        <w:t xml:space="preserve"> shortest route and utilizes the second largest amount of parallel and </w:t>
      </w:r>
      <w:r w:rsidR="00BD18FE" w:rsidRPr="00064C29">
        <w:rPr>
          <w:rFonts w:ascii="Times New Roman" w:hAnsi="Times New Roman"/>
        </w:rPr>
        <w:t xml:space="preserve">compatible rights-of-way </w:t>
      </w:r>
      <w:r w:rsidR="002D43BE" w:rsidRPr="00064C29">
        <w:rPr>
          <w:rFonts w:ascii="Times New Roman" w:hAnsi="Times New Roman"/>
        </w:rPr>
        <w:t>by percentage of its length, which will hopefully reduce the impact on residences</w:t>
      </w:r>
      <w:r w:rsidR="0018768F" w:rsidRPr="00064C29">
        <w:rPr>
          <w:rFonts w:ascii="Times New Roman" w:hAnsi="Times New Roman"/>
        </w:rPr>
        <w:t xml:space="preserve"> and limit its visibility</w:t>
      </w:r>
      <w:r w:rsidR="002D43BE" w:rsidRPr="00064C29">
        <w:rPr>
          <w:rFonts w:ascii="Times New Roman" w:hAnsi="Times New Roman"/>
        </w:rPr>
        <w:t>.</w:t>
      </w:r>
      <w:r w:rsidR="00417A9A">
        <w:rPr>
          <w:rStyle w:val="FootnoteReference"/>
          <w:rFonts w:ascii="Times New Roman" w:hAnsi="Times New Roman"/>
        </w:rPr>
        <w:footnoteReference w:id="36"/>
      </w:r>
      <w:r w:rsidR="00D8587F" w:rsidRPr="00064C29">
        <w:rPr>
          <w:rFonts w:ascii="Times New Roman" w:hAnsi="Times New Roman"/>
        </w:rPr>
        <w:t xml:space="preserve"> Route M also has the 3</w:t>
      </w:r>
      <w:r w:rsidR="00D8587F" w:rsidRPr="00064C29">
        <w:rPr>
          <w:rFonts w:ascii="Times New Roman" w:hAnsi="Times New Roman"/>
          <w:vertAlign w:val="superscript"/>
        </w:rPr>
        <w:t>rd</w:t>
      </w:r>
      <w:r w:rsidR="00D8587F" w:rsidRPr="00064C29">
        <w:rPr>
          <w:rFonts w:ascii="Times New Roman" w:hAnsi="Times New Roman"/>
        </w:rPr>
        <w:t xml:space="preserve"> shortest length across upland woodlands/brushlands and the 7</w:t>
      </w:r>
      <w:r w:rsidR="00D8587F" w:rsidRPr="00064C29">
        <w:rPr>
          <w:rFonts w:ascii="Times New Roman" w:hAnsi="Times New Roman"/>
          <w:vertAlign w:val="superscript"/>
        </w:rPr>
        <w:t>th</w:t>
      </w:r>
      <w:r w:rsidR="00D8587F" w:rsidRPr="00064C29">
        <w:rPr>
          <w:rFonts w:ascii="Times New Roman" w:hAnsi="Times New Roman"/>
        </w:rPr>
        <w:t xml:space="preserve"> shortest length across bottomland/riparian </w:t>
      </w:r>
      <w:r w:rsidR="00A40805" w:rsidRPr="00064C29">
        <w:rPr>
          <w:rFonts w:ascii="Times New Roman" w:hAnsi="Times New Roman"/>
        </w:rPr>
        <w:t>woodlands which will hopefully reduce the impact on trees and other vegetation.</w:t>
      </w:r>
      <w:r w:rsidR="00417A9A">
        <w:rPr>
          <w:rStyle w:val="FootnoteReference"/>
          <w:rFonts w:ascii="Times New Roman" w:hAnsi="Times New Roman"/>
        </w:rPr>
        <w:footnoteReference w:id="37"/>
      </w:r>
      <w:r w:rsidR="002D43BE" w:rsidRPr="00064C29">
        <w:rPr>
          <w:rFonts w:ascii="Times New Roman" w:hAnsi="Times New Roman"/>
        </w:rPr>
        <w:t xml:space="preserve"> </w:t>
      </w:r>
      <w:r w:rsidR="00473854" w:rsidRPr="00064C29">
        <w:rPr>
          <w:rFonts w:ascii="Times New Roman" w:hAnsi="Times New Roman"/>
        </w:rPr>
        <w:t xml:space="preserve"> </w:t>
      </w:r>
      <w:r w:rsidR="00417A9A">
        <w:rPr>
          <w:rFonts w:ascii="Times New Roman" w:hAnsi="Times New Roman"/>
        </w:rPr>
        <w:t xml:space="preserve">Route M does not utilize </w:t>
      </w:r>
      <w:r w:rsidR="00857666">
        <w:rPr>
          <w:rFonts w:ascii="Times New Roman" w:hAnsi="Times New Roman"/>
        </w:rPr>
        <w:t xml:space="preserve">Segments 46, </w:t>
      </w:r>
      <w:r w:rsidR="00E842A2">
        <w:rPr>
          <w:rFonts w:ascii="Times New Roman" w:hAnsi="Times New Roman"/>
        </w:rPr>
        <w:t xml:space="preserve">64, </w:t>
      </w:r>
      <w:r w:rsidR="00720505">
        <w:rPr>
          <w:rFonts w:ascii="Times New Roman" w:hAnsi="Times New Roman"/>
        </w:rPr>
        <w:t>12, or 20</w:t>
      </w:r>
      <w:r w:rsidR="006F71C9">
        <w:rPr>
          <w:rFonts w:ascii="Times New Roman" w:hAnsi="Times New Roman"/>
        </w:rPr>
        <w:t xml:space="preserve"> which were the segments that were identified as being least preferred by respondents. Howeve</w:t>
      </w:r>
      <w:r w:rsidR="008D1349">
        <w:rPr>
          <w:rFonts w:ascii="Times New Roman" w:hAnsi="Times New Roman"/>
        </w:rPr>
        <w:t xml:space="preserve">r, preliminary Segment 64 was </w:t>
      </w:r>
      <w:r w:rsidR="003A67E8">
        <w:rPr>
          <w:rFonts w:ascii="Times New Roman" w:hAnsi="Times New Roman"/>
        </w:rPr>
        <w:t>removed,</w:t>
      </w:r>
      <w:r w:rsidR="008D1349">
        <w:rPr>
          <w:rFonts w:ascii="Times New Roman" w:hAnsi="Times New Roman"/>
        </w:rPr>
        <w:t xml:space="preserve"> and preliminary Segment 12 was modified after the open houses so are currently not utilized by any proposed alternative routes.</w:t>
      </w:r>
      <w:r w:rsidR="00AE18EB">
        <w:rPr>
          <w:rStyle w:val="FootnoteReference"/>
          <w:rFonts w:ascii="Times New Roman" w:hAnsi="Times New Roman"/>
        </w:rPr>
        <w:footnoteReference w:id="38"/>
      </w:r>
      <w:r w:rsidR="008D1349">
        <w:rPr>
          <w:rFonts w:ascii="Times New Roman" w:hAnsi="Times New Roman"/>
        </w:rPr>
        <w:t xml:space="preserve"> </w:t>
      </w:r>
    </w:p>
    <w:p w14:paraId="54DDA168" w14:textId="77777777" w:rsidR="00243010" w:rsidRPr="00AE18EB" w:rsidRDefault="00787865" w:rsidP="00CA7C3C">
      <w:pPr>
        <w:pStyle w:val="Answer"/>
        <w:widowControl w:val="0"/>
        <w:ind w:firstLine="0"/>
        <w:rPr>
          <w:rFonts w:ascii="Times New Roman" w:hAnsi="Times New Roman"/>
          <w:szCs w:val="24"/>
        </w:rPr>
      </w:pPr>
      <w:r w:rsidRPr="00AE18EB">
        <w:rPr>
          <w:rFonts w:ascii="Times New Roman" w:hAnsi="Times New Roman"/>
          <w:szCs w:val="24"/>
        </w:rPr>
        <w:t xml:space="preserve">I will specifically address </w:t>
      </w:r>
      <w:r w:rsidR="00A62900" w:rsidRPr="00AE18EB">
        <w:rPr>
          <w:rFonts w:ascii="Times New Roman" w:hAnsi="Times New Roman"/>
          <w:szCs w:val="24"/>
        </w:rPr>
        <w:t xml:space="preserve">additional issues regarding </w:t>
      </w:r>
      <w:r w:rsidRPr="00AE18EB">
        <w:rPr>
          <w:rFonts w:ascii="Times New Roman" w:hAnsi="Times New Roman"/>
          <w:szCs w:val="24"/>
        </w:rPr>
        <w:t xml:space="preserve">recreational and park areas, historical values, aesthetic values, environmental integrity, engineering constraints, costs, moderation of impact on the affected community and landowners, and </w:t>
      </w:r>
      <w:r w:rsidR="002C02F5" w:rsidRPr="00AE18EB">
        <w:rPr>
          <w:rFonts w:ascii="Times New Roman" w:hAnsi="Times New Roman"/>
          <w:szCs w:val="24"/>
        </w:rPr>
        <w:t>right-of-way</w:t>
      </w:r>
      <w:r w:rsidRPr="00AE18EB">
        <w:rPr>
          <w:rFonts w:ascii="Times New Roman" w:hAnsi="Times New Roman"/>
          <w:szCs w:val="24"/>
        </w:rPr>
        <w:t xml:space="preserve"> later in my testimony.</w:t>
      </w:r>
    </w:p>
    <w:p w14:paraId="5585F2FD" w14:textId="77777777" w:rsidR="00EB4B4D" w:rsidRPr="00EB4B4D" w:rsidRDefault="00EB4B4D" w:rsidP="00EB4B4D">
      <w:pPr>
        <w:pStyle w:val="Answer"/>
        <w:widowControl w:val="0"/>
        <w:rPr>
          <w:rFonts w:ascii="Times New Roman" w:hAnsi="Times New Roman"/>
          <w:szCs w:val="24"/>
        </w:rPr>
      </w:pPr>
    </w:p>
    <w:p w14:paraId="0EC7B672" w14:textId="77777777" w:rsidR="00787865" w:rsidRPr="001A1D31" w:rsidRDefault="00787865" w:rsidP="00787865">
      <w:pPr>
        <w:pStyle w:val="Answer"/>
        <w:widowControl w:val="0"/>
        <w:rPr>
          <w:rFonts w:ascii="Times New Roman" w:hAnsi="Times New Roman"/>
          <w:szCs w:val="24"/>
        </w:rPr>
      </w:pPr>
      <w:r w:rsidRPr="001A1D31">
        <w:rPr>
          <w:rFonts w:ascii="Times New Roman" w:hAnsi="Times New Roman"/>
          <w:b/>
          <w:szCs w:val="24"/>
        </w:rPr>
        <w:lastRenderedPageBreak/>
        <w:t>Q.</w:t>
      </w:r>
      <w:r w:rsidRPr="001A1D31">
        <w:rPr>
          <w:rFonts w:ascii="Times New Roman" w:hAnsi="Times New Roman"/>
          <w:b/>
          <w:szCs w:val="24"/>
        </w:rPr>
        <w:tab/>
        <w:t>Are property values and the impact on future</w:t>
      </w:r>
      <w:r w:rsidR="00263AE8">
        <w:rPr>
          <w:rFonts w:ascii="Times New Roman" w:hAnsi="Times New Roman"/>
          <w:b/>
          <w:szCs w:val="24"/>
        </w:rPr>
        <w:t xml:space="preserve"> or </w:t>
      </w:r>
      <w:r w:rsidRPr="001A1D31">
        <w:rPr>
          <w:rFonts w:ascii="Times New Roman" w:hAnsi="Times New Roman"/>
          <w:b/>
          <w:szCs w:val="24"/>
        </w:rPr>
        <w:t xml:space="preserve">potential development factors </w:t>
      </w:r>
      <w:r w:rsidR="00263AE8">
        <w:rPr>
          <w:rFonts w:ascii="Times New Roman" w:hAnsi="Times New Roman"/>
          <w:b/>
          <w:szCs w:val="24"/>
        </w:rPr>
        <w:t xml:space="preserve">that are </w:t>
      </w:r>
      <w:r w:rsidRPr="001A1D31">
        <w:rPr>
          <w:rFonts w:ascii="Times New Roman" w:hAnsi="Times New Roman"/>
          <w:b/>
          <w:szCs w:val="24"/>
        </w:rPr>
        <w:t>considered by the Commission in a CCN proceeding under PURA §</w:t>
      </w:r>
      <w:r w:rsidR="00B10DC5">
        <w:rPr>
          <w:rFonts w:ascii="Times New Roman" w:hAnsi="Times New Roman"/>
          <w:b/>
          <w:szCs w:val="24"/>
        </w:rPr>
        <w:t> </w:t>
      </w:r>
      <w:r w:rsidRPr="001A1D31">
        <w:rPr>
          <w:rFonts w:ascii="Times New Roman" w:hAnsi="Times New Roman"/>
          <w:b/>
          <w:szCs w:val="24"/>
        </w:rPr>
        <w:t>37.056(c)(4) or in 16 TAC § 25.101(b)(3)(B)?</w:t>
      </w:r>
    </w:p>
    <w:p w14:paraId="1EAEE16C" w14:textId="77777777" w:rsidR="00787865" w:rsidRPr="006837D7" w:rsidRDefault="007E7AA8" w:rsidP="00787865">
      <w:pPr>
        <w:pStyle w:val="Answer"/>
        <w:widowControl w:val="0"/>
        <w:rPr>
          <w:rFonts w:ascii="Times New Roman" w:hAnsi="Times New Roman"/>
          <w:szCs w:val="24"/>
        </w:rPr>
      </w:pPr>
      <w:r>
        <w:rPr>
          <w:rFonts w:ascii="Times New Roman" w:hAnsi="Times New Roman"/>
          <w:szCs w:val="24"/>
        </w:rPr>
        <w:t>A.</w:t>
      </w:r>
      <w:r>
        <w:rPr>
          <w:rFonts w:ascii="Times New Roman" w:hAnsi="Times New Roman"/>
          <w:szCs w:val="24"/>
        </w:rPr>
        <w:tab/>
      </w:r>
      <w:r w:rsidRPr="006837D7">
        <w:rPr>
          <w:rFonts w:ascii="Times New Roman" w:hAnsi="Times New Roman"/>
          <w:szCs w:val="24"/>
        </w:rPr>
        <w:t xml:space="preserve">No. </w:t>
      </w:r>
      <w:r w:rsidR="00787865" w:rsidRPr="006837D7">
        <w:rPr>
          <w:rFonts w:ascii="Times New Roman" w:hAnsi="Times New Roman"/>
          <w:szCs w:val="24"/>
        </w:rPr>
        <w:t xml:space="preserve">PURA and the Commission’s rules do not list these two issues as factors that are to be considered by the Commission in a CCN proceeding. However, these rules do require consideration of using or paralleling existing </w:t>
      </w:r>
      <w:r w:rsidR="002C02F5" w:rsidRPr="006837D7">
        <w:rPr>
          <w:rFonts w:ascii="Times New Roman" w:hAnsi="Times New Roman"/>
          <w:szCs w:val="24"/>
        </w:rPr>
        <w:t>right-of-way,</w:t>
      </w:r>
      <w:r w:rsidR="00787865" w:rsidRPr="006837D7">
        <w:rPr>
          <w:rFonts w:ascii="Times New Roman" w:hAnsi="Times New Roman"/>
          <w:szCs w:val="24"/>
        </w:rPr>
        <w:t xml:space="preserve"> which may minimize concerns about the impact</w:t>
      </w:r>
      <w:r w:rsidR="00263AE8" w:rsidRPr="006837D7">
        <w:rPr>
          <w:rFonts w:ascii="Times New Roman" w:hAnsi="Times New Roman"/>
          <w:szCs w:val="24"/>
        </w:rPr>
        <w:t xml:space="preserve"> on property values or </w:t>
      </w:r>
      <w:r w:rsidR="002761AD" w:rsidRPr="006837D7">
        <w:rPr>
          <w:rFonts w:ascii="Times New Roman" w:hAnsi="Times New Roman"/>
          <w:szCs w:val="24"/>
        </w:rPr>
        <w:t>planned development</w:t>
      </w:r>
      <w:r w:rsidR="00787865" w:rsidRPr="006837D7">
        <w:rPr>
          <w:rFonts w:ascii="Times New Roman" w:hAnsi="Times New Roman"/>
          <w:szCs w:val="24"/>
        </w:rPr>
        <w:t>.</w:t>
      </w:r>
    </w:p>
    <w:p w14:paraId="360AB3F1" w14:textId="77777777" w:rsidR="00787865" w:rsidRPr="00EC1E2B" w:rsidRDefault="000D7750" w:rsidP="008F43E5">
      <w:pPr>
        <w:pStyle w:val="Answer"/>
        <w:widowControl w:val="0"/>
        <w:ind w:left="0" w:firstLine="0"/>
        <w:rPr>
          <w:rFonts w:ascii="Times New Roman" w:hAnsi="Times New Roman"/>
          <w:b/>
          <w:color w:val="FF0000"/>
          <w:szCs w:val="24"/>
        </w:rPr>
      </w:pPr>
      <w:r>
        <w:rPr>
          <w:rFonts w:ascii="Times New Roman" w:hAnsi="Times New Roman"/>
          <w:color w:val="FF0000"/>
          <w:szCs w:val="24"/>
        </w:rPr>
        <w:tab/>
      </w:r>
    </w:p>
    <w:p w14:paraId="53A5F7DF" w14:textId="77777777" w:rsidR="00787865" w:rsidRPr="001A1D31" w:rsidRDefault="00787865" w:rsidP="00787865">
      <w:pPr>
        <w:pStyle w:val="Answer"/>
        <w:widowControl w:val="0"/>
        <w:rPr>
          <w:rFonts w:ascii="Times New Roman" w:hAnsi="Times New Roman"/>
          <w:b/>
          <w:szCs w:val="24"/>
        </w:rPr>
      </w:pPr>
      <w:bookmarkStart w:id="18" w:name="_Hlk141697061"/>
      <w:r>
        <w:rPr>
          <w:rFonts w:ascii="Times New Roman" w:hAnsi="Times New Roman"/>
          <w:b/>
          <w:szCs w:val="24"/>
        </w:rPr>
        <w:t>Q.</w:t>
      </w:r>
      <w:r>
        <w:rPr>
          <w:rFonts w:ascii="Times New Roman" w:hAnsi="Times New Roman"/>
          <w:b/>
          <w:szCs w:val="24"/>
        </w:rPr>
        <w:tab/>
        <w:t>Are</w:t>
      </w:r>
      <w:r w:rsidRPr="001A1D31">
        <w:rPr>
          <w:rFonts w:ascii="Times New Roman" w:hAnsi="Times New Roman"/>
          <w:b/>
          <w:szCs w:val="24"/>
        </w:rPr>
        <w:t xml:space="preserve"> there any route</w:t>
      </w:r>
      <w:r>
        <w:rPr>
          <w:rFonts w:ascii="Times New Roman" w:hAnsi="Times New Roman"/>
          <w:b/>
          <w:szCs w:val="24"/>
        </w:rPr>
        <w:t>s</w:t>
      </w:r>
      <w:r w:rsidRPr="001A1D31">
        <w:rPr>
          <w:rFonts w:ascii="Times New Roman" w:hAnsi="Times New Roman"/>
          <w:b/>
          <w:szCs w:val="24"/>
        </w:rPr>
        <w:t xml:space="preserve"> that did not receive specific opposition from intervenors?</w:t>
      </w:r>
    </w:p>
    <w:p w14:paraId="2122FF41" w14:textId="77777777" w:rsidR="00787865" w:rsidRPr="00F55DF1" w:rsidRDefault="00787865" w:rsidP="00787865">
      <w:pPr>
        <w:pStyle w:val="Answer"/>
        <w:widowControl w:val="0"/>
        <w:rPr>
          <w:rFonts w:ascii="Times New Roman" w:hAnsi="Times New Roman"/>
          <w:color w:val="FF0000"/>
          <w:szCs w:val="24"/>
        </w:rPr>
      </w:pPr>
      <w:r w:rsidRPr="000D4592">
        <w:rPr>
          <w:rFonts w:ascii="Times New Roman" w:hAnsi="Times New Roman"/>
          <w:szCs w:val="24"/>
        </w:rPr>
        <w:t>A.</w:t>
      </w:r>
      <w:r w:rsidRPr="000D4592">
        <w:rPr>
          <w:rFonts w:ascii="Times New Roman" w:hAnsi="Times New Roman"/>
          <w:szCs w:val="24"/>
        </w:rPr>
        <w:tab/>
      </w:r>
      <w:r w:rsidR="006837D7" w:rsidRPr="00363725">
        <w:rPr>
          <w:rFonts w:ascii="Times New Roman" w:hAnsi="Times New Roman"/>
          <w:szCs w:val="24"/>
        </w:rPr>
        <w:t>No</w:t>
      </w:r>
      <w:r w:rsidR="00E56C06" w:rsidRPr="00363725">
        <w:rPr>
          <w:rFonts w:ascii="Times New Roman" w:hAnsi="Times New Roman"/>
          <w:szCs w:val="24"/>
        </w:rPr>
        <w:t>.</w:t>
      </w:r>
    </w:p>
    <w:bookmarkEnd w:id="18"/>
    <w:p w14:paraId="56A720E7" w14:textId="77777777" w:rsidR="00787865" w:rsidRPr="00EC1E2B" w:rsidRDefault="00787865" w:rsidP="00787865">
      <w:pPr>
        <w:pStyle w:val="Answer"/>
        <w:widowControl w:val="0"/>
        <w:rPr>
          <w:rFonts w:ascii="Times New Roman" w:hAnsi="Times New Roman"/>
          <w:color w:val="FF0000"/>
          <w:szCs w:val="24"/>
        </w:rPr>
      </w:pPr>
    </w:p>
    <w:p w14:paraId="64A611E9" w14:textId="77777777" w:rsidR="00787865" w:rsidRPr="002761AD" w:rsidRDefault="00787865" w:rsidP="00787865">
      <w:pPr>
        <w:pStyle w:val="Answer"/>
        <w:widowControl w:val="0"/>
        <w:rPr>
          <w:rFonts w:ascii="Times New Roman" w:hAnsi="Times New Roman"/>
          <w:b/>
          <w:szCs w:val="24"/>
        </w:rPr>
      </w:pPr>
      <w:r w:rsidRPr="00D64243">
        <w:rPr>
          <w:rFonts w:ascii="Times New Roman" w:hAnsi="Times New Roman"/>
          <w:b/>
          <w:szCs w:val="24"/>
        </w:rPr>
        <w:t>C.</w:t>
      </w:r>
      <w:r w:rsidRPr="00D64243">
        <w:rPr>
          <w:rFonts w:ascii="Times New Roman" w:hAnsi="Times New Roman"/>
          <w:b/>
          <w:szCs w:val="24"/>
        </w:rPr>
        <w:tab/>
        <w:t>RECREATIONAL AND PARK AREAS</w:t>
      </w:r>
    </w:p>
    <w:p w14:paraId="520A093C" w14:textId="77777777" w:rsidR="00787865" w:rsidRPr="00D64243" w:rsidRDefault="00787865" w:rsidP="00787865">
      <w:pPr>
        <w:pStyle w:val="Answer"/>
        <w:widowControl w:val="0"/>
        <w:rPr>
          <w:rFonts w:ascii="Times New Roman" w:hAnsi="Times New Roman"/>
          <w:b/>
          <w:szCs w:val="24"/>
        </w:rPr>
      </w:pPr>
      <w:r w:rsidRPr="00D64243">
        <w:rPr>
          <w:rFonts w:ascii="Times New Roman" w:hAnsi="Times New Roman"/>
          <w:b/>
          <w:szCs w:val="24"/>
        </w:rPr>
        <w:t>Q.</w:t>
      </w:r>
      <w:r w:rsidRPr="00D64243">
        <w:rPr>
          <w:rFonts w:ascii="Times New Roman" w:hAnsi="Times New Roman"/>
          <w:b/>
          <w:szCs w:val="24"/>
        </w:rPr>
        <w:tab/>
        <w:t xml:space="preserve">Are any parks or recreational areas located within 1,000 feet of the centerline of any of the </w:t>
      </w:r>
      <w:r w:rsidR="009C30E4">
        <w:rPr>
          <w:rFonts w:ascii="Times New Roman" w:hAnsi="Times New Roman"/>
          <w:b/>
          <w:szCs w:val="24"/>
        </w:rPr>
        <w:t xml:space="preserve">proposed </w:t>
      </w:r>
      <w:r w:rsidRPr="00D64243">
        <w:rPr>
          <w:rFonts w:ascii="Times New Roman" w:hAnsi="Times New Roman"/>
          <w:b/>
          <w:szCs w:val="24"/>
        </w:rPr>
        <w:t>alternative</w:t>
      </w:r>
      <w:r>
        <w:rPr>
          <w:rFonts w:ascii="Times New Roman" w:hAnsi="Times New Roman"/>
          <w:b/>
          <w:szCs w:val="24"/>
        </w:rPr>
        <w:t xml:space="preserve"> </w:t>
      </w:r>
      <w:r w:rsidRPr="00D64243">
        <w:rPr>
          <w:rFonts w:ascii="Times New Roman" w:hAnsi="Times New Roman"/>
          <w:b/>
          <w:szCs w:val="24"/>
        </w:rPr>
        <w:t>routes</w:t>
      </w:r>
      <w:r w:rsidR="001B260C">
        <w:rPr>
          <w:rFonts w:ascii="Times New Roman" w:hAnsi="Times New Roman"/>
          <w:b/>
          <w:szCs w:val="24"/>
        </w:rPr>
        <w:t xml:space="preserve"> or a substation site</w:t>
      </w:r>
      <w:r w:rsidRPr="00D64243">
        <w:rPr>
          <w:rFonts w:ascii="Times New Roman" w:hAnsi="Times New Roman"/>
          <w:b/>
          <w:szCs w:val="24"/>
        </w:rPr>
        <w:t>?</w:t>
      </w:r>
    </w:p>
    <w:p w14:paraId="66112AB8" w14:textId="5843BFE7" w:rsidR="002D646F" w:rsidRPr="00DC1845" w:rsidRDefault="00787865" w:rsidP="00787865">
      <w:pPr>
        <w:widowControl w:val="0"/>
        <w:spacing w:line="480" w:lineRule="auto"/>
        <w:ind w:left="720" w:hanging="720"/>
        <w:rPr>
          <w:szCs w:val="24"/>
        </w:rPr>
      </w:pPr>
      <w:r w:rsidRPr="00D64243">
        <w:rPr>
          <w:szCs w:val="24"/>
        </w:rPr>
        <w:t>A.</w:t>
      </w:r>
      <w:r w:rsidRPr="00D64243">
        <w:rPr>
          <w:szCs w:val="24"/>
        </w:rPr>
        <w:tab/>
      </w:r>
      <w:r w:rsidR="00537501" w:rsidRPr="00F66ACE">
        <w:rPr>
          <w:szCs w:val="24"/>
        </w:rPr>
        <w:t>Six</w:t>
      </w:r>
      <w:r w:rsidR="00640548" w:rsidRPr="00F66ACE">
        <w:rPr>
          <w:szCs w:val="24"/>
        </w:rPr>
        <w:t xml:space="preserve"> </w:t>
      </w:r>
      <w:r w:rsidR="00DF5617" w:rsidRPr="00F66ACE">
        <w:rPr>
          <w:szCs w:val="24"/>
        </w:rPr>
        <w:t xml:space="preserve">parks and recreational areas </w:t>
      </w:r>
      <w:r w:rsidR="00664E00" w:rsidRPr="00F66ACE">
        <w:rPr>
          <w:szCs w:val="24"/>
        </w:rPr>
        <w:t xml:space="preserve">are either crossed or </w:t>
      </w:r>
      <w:r w:rsidR="00DF5617" w:rsidRPr="00F66ACE">
        <w:rPr>
          <w:szCs w:val="24"/>
        </w:rPr>
        <w:t xml:space="preserve">within 1,000 feet of the </w:t>
      </w:r>
      <w:r w:rsidR="00C91E78" w:rsidRPr="00F66ACE">
        <w:rPr>
          <w:szCs w:val="24"/>
        </w:rPr>
        <w:t xml:space="preserve">centerline of the </w:t>
      </w:r>
      <w:r w:rsidR="009C30E4" w:rsidRPr="00F66ACE">
        <w:rPr>
          <w:szCs w:val="24"/>
        </w:rPr>
        <w:t xml:space="preserve">proposed </w:t>
      </w:r>
      <w:r w:rsidR="00C91E78" w:rsidRPr="00F66ACE">
        <w:rPr>
          <w:szCs w:val="24"/>
        </w:rPr>
        <w:t>alternative routes</w:t>
      </w:r>
      <w:r w:rsidR="00664E00" w:rsidRPr="00F66ACE">
        <w:rPr>
          <w:szCs w:val="24"/>
        </w:rPr>
        <w:t>.</w:t>
      </w:r>
      <w:r w:rsidR="00664E00" w:rsidRPr="00F66ACE">
        <w:rPr>
          <w:rStyle w:val="FootnoteReference"/>
          <w:szCs w:val="24"/>
        </w:rPr>
        <w:footnoteReference w:id="39"/>
      </w:r>
      <w:r w:rsidR="00C91E78" w:rsidRPr="00F66ACE">
        <w:rPr>
          <w:szCs w:val="24"/>
        </w:rPr>
        <w:t xml:space="preserve"> </w:t>
      </w:r>
      <w:r w:rsidR="00FD670B" w:rsidRPr="00331784">
        <w:rPr>
          <w:szCs w:val="24"/>
        </w:rPr>
        <w:t>The number of parks or recreation</w:t>
      </w:r>
      <w:r w:rsidR="00B115A1" w:rsidRPr="00331784">
        <w:rPr>
          <w:szCs w:val="24"/>
        </w:rPr>
        <w:t>al</w:t>
      </w:r>
      <w:r w:rsidR="00FD670B" w:rsidRPr="00331784">
        <w:rPr>
          <w:szCs w:val="24"/>
        </w:rPr>
        <w:t xml:space="preserve"> areas either crossed or within 1,000 feet of the centerline of the proposed alternative routes ranges from </w:t>
      </w:r>
      <w:r w:rsidR="004B6C0A" w:rsidRPr="00331784">
        <w:rPr>
          <w:szCs w:val="24"/>
        </w:rPr>
        <w:t>0</w:t>
      </w:r>
      <w:r w:rsidR="00FD670B" w:rsidRPr="00331784">
        <w:rPr>
          <w:szCs w:val="24"/>
        </w:rPr>
        <w:t xml:space="preserve"> (Routes </w:t>
      </w:r>
      <w:r w:rsidR="00740182" w:rsidRPr="00331784">
        <w:rPr>
          <w:szCs w:val="24"/>
        </w:rPr>
        <w:t>B</w:t>
      </w:r>
      <w:r w:rsidR="00E04949" w:rsidRPr="00331784">
        <w:rPr>
          <w:szCs w:val="24"/>
        </w:rPr>
        <w:t xml:space="preserve"> and </w:t>
      </w:r>
      <w:r w:rsidR="00740182" w:rsidRPr="00331784">
        <w:rPr>
          <w:szCs w:val="24"/>
        </w:rPr>
        <w:t>AH</w:t>
      </w:r>
      <w:r w:rsidR="00E04949" w:rsidRPr="00331784">
        <w:rPr>
          <w:szCs w:val="24"/>
        </w:rPr>
        <w:t xml:space="preserve">) to </w:t>
      </w:r>
      <w:r w:rsidR="00B92146" w:rsidRPr="00331784">
        <w:rPr>
          <w:szCs w:val="24"/>
        </w:rPr>
        <w:t xml:space="preserve">3 (Routes </w:t>
      </w:r>
      <w:r w:rsidR="00923A9D" w:rsidRPr="00331784">
        <w:rPr>
          <w:szCs w:val="24"/>
        </w:rPr>
        <w:t xml:space="preserve">C, H, I, L, </w:t>
      </w:r>
      <w:r w:rsidR="00A4660A" w:rsidRPr="00331784">
        <w:rPr>
          <w:szCs w:val="24"/>
        </w:rPr>
        <w:t xml:space="preserve">M, N, O, P, Q, R, U, </w:t>
      </w:r>
      <w:r w:rsidR="00017314" w:rsidRPr="00331784">
        <w:rPr>
          <w:szCs w:val="24"/>
        </w:rPr>
        <w:t xml:space="preserve">V, W, AB, and </w:t>
      </w:r>
      <w:r w:rsidR="00B92146" w:rsidRPr="00331784">
        <w:rPr>
          <w:szCs w:val="24"/>
        </w:rPr>
        <w:t>AF</w:t>
      </w:r>
      <w:r w:rsidR="00714EAF" w:rsidRPr="00331784">
        <w:rPr>
          <w:szCs w:val="24"/>
        </w:rPr>
        <w:t>)</w:t>
      </w:r>
      <w:r w:rsidR="00FD670B" w:rsidRPr="00331784">
        <w:rPr>
          <w:szCs w:val="24"/>
        </w:rPr>
        <w:t>.</w:t>
      </w:r>
      <w:r w:rsidR="0064191A" w:rsidRPr="00331784">
        <w:rPr>
          <w:rStyle w:val="FootnoteReference"/>
          <w:szCs w:val="24"/>
        </w:rPr>
        <w:footnoteReference w:id="40"/>
      </w:r>
      <w:r w:rsidR="00FD670B" w:rsidRPr="00331784">
        <w:rPr>
          <w:szCs w:val="24"/>
        </w:rPr>
        <w:t xml:space="preserve"> </w:t>
      </w:r>
      <w:r w:rsidR="00FD670B" w:rsidRPr="00DE67BD">
        <w:rPr>
          <w:szCs w:val="24"/>
        </w:rPr>
        <w:t xml:space="preserve">Routes </w:t>
      </w:r>
      <w:r w:rsidR="00C37AEC" w:rsidRPr="00DE67BD">
        <w:rPr>
          <w:szCs w:val="24"/>
        </w:rPr>
        <w:t xml:space="preserve">range from </w:t>
      </w:r>
      <w:r w:rsidR="00FD670B" w:rsidRPr="00DE67BD">
        <w:rPr>
          <w:szCs w:val="24"/>
        </w:rPr>
        <w:t>cross</w:t>
      </w:r>
      <w:r w:rsidR="00C37AEC" w:rsidRPr="00DE67BD">
        <w:rPr>
          <w:szCs w:val="24"/>
        </w:rPr>
        <w:t>ing</w:t>
      </w:r>
      <w:r w:rsidR="00FD670B" w:rsidRPr="00DE67BD">
        <w:rPr>
          <w:szCs w:val="24"/>
        </w:rPr>
        <w:t xml:space="preserve"> no parks or recreation</w:t>
      </w:r>
      <w:r w:rsidR="00B115A1" w:rsidRPr="00DE67BD">
        <w:rPr>
          <w:szCs w:val="24"/>
        </w:rPr>
        <w:t>al</w:t>
      </w:r>
      <w:r w:rsidR="00FD670B" w:rsidRPr="00DE67BD">
        <w:rPr>
          <w:szCs w:val="24"/>
        </w:rPr>
        <w:t xml:space="preserve"> areas (Routes </w:t>
      </w:r>
      <w:r w:rsidR="00800317" w:rsidRPr="00DE67BD">
        <w:rPr>
          <w:szCs w:val="24"/>
        </w:rPr>
        <w:t xml:space="preserve">A, </w:t>
      </w:r>
      <w:r w:rsidR="00F53562" w:rsidRPr="00DE67BD">
        <w:rPr>
          <w:szCs w:val="24"/>
        </w:rPr>
        <w:t xml:space="preserve">B, C, D, E, F, G, H, I, J, </w:t>
      </w:r>
      <w:r w:rsidR="00796257" w:rsidRPr="00DE67BD">
        <w:rPr>
          <w:szCs w:val="24"/>
        </w:rPr>
        <w:t xml:space="preserve">and AH) to crossing 4.54 miles </w:t>
      </w:r>
      <w:r w:rsidR="00C37AEC" w:rsidRPr="00DE67BD">
        <w:rPr>
          <w:szCs w:val="24"/>
        </w:rPr>
        <w:t xml:space="preserve">of parks and </w:t>
      </w:r>
      <w:r w:rsidR="00C37AEC" w:rsidRPr="00DE67BD">
        <w:rPr>
          <w:szCs w:val="24"/>
        </w:rPr>
        <w:lastRenderedPageBreak/>
        <w:t xml:space="preserve">recreational areas (Routes </w:t>
      </w:r>
      <w:r w:rsidR="00DE67BD" w:rsidRPr="00DE67BD">
        <w:rPr>
          <w:szCs w:val="24"/>
        </w:rPr>
        <w:t>AE, AF</w:t>
      </w:r>
      <w:r w:rsidR="00DE67BD" w:rsidRPr="00DC1845">
        <w:rPr>
          <w:szCs w:val="24"/>
        </w:rPr>
        <w:t>, AG)</w:t>
      </w:r>
      <w:r w:rsidR="00D3706C" w:rsidRPr="00DC1845">
        <w:rPr>
          <w:szCs w:val="24"/>
        </w:rPr>
        <w:t>.</w:t>
      </w:r>
      <w:r w:rsidR="00D3706C" w:rsidRPr="00DC1845">
        <w:rPr>
          <w:rStyle w:val="FootnoteReference"/>
          <w:szCs w:val="24"/>
        </w:rPr>
        <w:footnoteReference w:id="41"/>
      </w:r>
      <w:r w:rsidR="00C91E78" w:rsidRPr="00DC1845">
        <w:rPr>
          <w:szCs w:val="24"/>
        </w:rPr>
        <w:t xml:space="preserve"> </w:t>
      </w:r>
      <w:r w:rsidR="001B260C" w:rsidRPr="00DC1845">
        <w:rPr>
          <w:szCs w:val="24"/>
        </w:rPr>
        <w:t xml:space="preserve">Route </w:t>
      </w:r>
      <w:r w:rsidR="00DC1845" w:rsidRPr="00DC1845">
        <w:rPr>
          <w:szCs w:val="24"/>
        </w:rPr>
        <w:t>M</w:t>
      </w:r>
      <w:r w:rsidR="001B260C" w:rsidRPr="00DC1845">
        <w:rPr>
          <w:szCs w:val="24"/>
        </w:rPr>
        <w:t xml:space="preserve"> </w:t>
      </w:r>
      <w:r w:rsidR="002A60A3" w:rsidRPr="00DC1845">
        <w:rPr>
          <w:szCs w:val="24"/>
        </w:rPr>
        <w:t>crosses</w:t>
      </w:r>
      <w:r w:rsidR="00DC1845" w:rsidRPr="00DC1845">
        <w:rPr>
          <w:szCs w:val="24"/>
        </w:rPr>
        <w:t xml:space="preserve"> two</w:t>
      </w:r>
      <w:r w:rsidR="001B260C" w:rsidRPr="00DC1845">
        <w:rPr>
          <w:szCs w:val="24"/>
        </w:rPr>
        <w:t xml:space="preserve"> parks or recreational areas</w:t>
      </w:r>
      <w:r w:rsidR="002A60A3" w:rsidRPr="00DC1845">
        <w:rPr>
          <w:szCs w:val="24"/>
        </w:rPr>
        <w:t xml:space="preserve">, </w:t>
      </w:r>
      <w:r w:rsidR="00DC1845" w:rsidRPr="00DC1845">
        <w:rPr>
          <w:szCs w:val="24"/>
        </w:rPr>
        <w:t xml:space="preserve">for a total of 2.64 miles, </w:t>
      </w:r>
      <w:r w:rsidR="002A60A3" w:rsidRPr="00DC1845">
        <w:rPr>
          <w:szCs w:val="24"/>
        </w:rPr>
        <w:t xml:space="preserve">and has </w:t>
      </w:r>
      <w:r w:rsidR="00DC1845" w:rsidRPr="00DC1845">
        <w:rPr>
          <w:szCs w:val="24"/>
        </w:rPr>
        <w:t>one additional</w:t>
      </w:r>
      <w:r w:rsidR="002A60A3" w:rsidRPr="00DC1845">
        <w:rPr>
          <w:szCs w:val="24"/>
        </w:rPr>
        <w:t xml:space="preserve"> park and recreation</w:t>
      </w:r>
      <w:r w:rsidR="00B115A1" w:rsidRPr="00DC1845">
        <w:rPr>
          <w:szCs w:val="24"/>
        </w:rPr>
        <w:t>al</w:t>
      </w:r>
      <w:r w:rsidR="002A60A3" w:rsidRPr="00DC1845">
        <w:rPr>
          <w:szCs w:val="24"/>
        </w:rPr>
        <w:t xml:space="preserve"> area</w:t>
      </w:r>
      <w:r w:rsidR="001B260C" w:rsidRPr="00DC1845">
        <w:rPr>
          <w:szCs w:val="24"/>
        </w:rPr>
        <w:t xml:space="preserve"> within 1,000 feet of its centerline.</w:t>
      </w:r>
      <w:r w:rsidR="00B8452C" w:rsidRPr="00DC1845">
        <w:rPr>
          <w:rStyle w:val="FootnoteReference"/>
          <w:szCs w:val="24"/>
        </w:rPr>
        <w:footnoteReference w:id="42"/>
      </w:r>
    </w:p>
    <w:p w14:paraId="3BA0D293" w14:textId="77777777" w:rsidR="00787865" w:rsidRPr="00486008" w:rsidRDefault="008F43E5" w:rsidP="00787865">
      <w:pPr>
        <w:widowControl w:val="0"/>
        <w:spacing w:line="480" w:lineRule="auto"/>
        <w:ind w:left="720" w:hanging="720"/>
        <w:rPr>
          <w:szCs w:val="24"/>
        </w:rPr>
      </w:pPr>
      <w:r w:rsidRPr="00486008">
        <w:rPr>
          <w:szCs w:val="24"/>
        </w:rPr>
        <w:t xml:space="preserve"> </w:t>
      </w:r>
    </w:p>
    <w:p w14:paraId="23BB234D" w14:textId="77777777" w:rsidR="00787865" w:rsidRPr="002761AD" w:rsidRDefault="00787865" w:rsidP="002761AD">
      <w:pPr>
        <w:widowControl w:val="0"/>
        <w:spacing w:line="480" w:lineRule="auto"/>
        <w:ind w:left="720" w:hanging="720"/>
        <w:rPr>
          <w:b/>
          <w:szCs w:val="24"/>
        </w:rPr>
      </w:pPr>
      <w:r w:rsidRPr="00486008">
        <w:rPr>
          <w:b/>
          <w:szCs w:val="24"/>
        </w:rPr>
        <w:t>D.</w:t>
      </w:r>
      <w:r w:rsidRPr="00486008">
        <w:rPr>
          <w:b/>
          <w:szCs w:val="24"/>
        </w:rPr>
        <w:tab/>
        <w:t>HISTORICAL VALUES</w:t>
      </w:r>
    </w:p>
    <w:p w14:paraId="5D4608E7" w14:textId="77777777" w:rsidR="00787865" w:rsidRPr="00486008" w:rsidRDefault="00787865" w:rsidP="00787865">
      <w:pPr>
        <w:pStyle w:val="Answer"/>
        <w:widowControl w:val="0"/>
        <w:rPr>
          <w:rFonts w:ascii="Times New Roman" w:hAnsi="Times New Roman"/>
          <w:b/>
          <w:szCs w:val="24"/>
        </w:rPr>
      </w:pPr>
      <w:r w:rsidRPr="00486008">
        <w:rPr>
          <w:rFonts w:ascii="Times New Roman" w:hAnsi="Times New Roman"/>
          <w:b/>
          <w:szCs w:val="24"/>
        </w:rPr>
        <w:t>Q.</w:t>
      </w:r>
      <w:r w:rsidRPr="00486008">
        <w:rPr>
          <w:rFonts w:ascii="Times New Roman" w:hAnsi="Times New Roman"/>
          <w:b/>
          <w:szCs w:val="24"/>
        </w:rPr>
        <w:tab/>
        <w:t xml:space="preserve">Are there possible impacts from the </w:t>
      </w:r>
      <w:r w:rsidR="00051FFD">
        <w:rPr>
          <w:rFonts w:ascii="Times New Roman" w:hAnsi="Times New Roman"/>
          <w:b/>
          <w:szCs w:val="24"/>
        </w:rPr>
        <w:t>Proposed Project</w:t>
      </w:r>
      <w:r w:rsidRPr="00486008">
        <w:rPr>
          <w:rFonts w:ascii="Times New Roman" w:hAnsi="Times New Roman"/>
          <w:b/>
          <w:szCs w:val="24"/>
        </w:rPr>
        <w:t xml:space="preserve"> on archeological and historical values, including known cultural resources crossed by any of the p</w:t>
      </w:r>
      <w:r w:rsidR="0009088D">
        <w:rPr>
          <w:rFonts w:ascii="Times New Roman" w:hAnsi="Times New Roman"/>
          <w:b/>
          <w:szCs w:val="24"/>
        </w:rPr>
        <w:t xml:space="preserve">roposed </w:t>
      </w:r>
      <w:r w:rsidRPr="00486008">
        <w:rPr>
          <w:rFonts w:ascii="Times New Roman" w:hAnsi="Times New Roman"/>
          <w:b/>
          <w:szCs w:val="24"/>
        </w:rPr>
        <w:t xml:space="preserve">alternative routes or that are located within 1,000 feet of the centerline of any of the </w:t>
      </w:r>
      <w:r w:rsidR="009C30E4">
        <w:rPr>
          <w:rFonts w:ascii="Times New Roman" w:hAnsi="Times New Roman"/>
          <w:b/>
          <w:szCs w:val="24"/>
        </w:rPr>
        <w:t xml:space="preserve">proposed </w:t>
      </w:r>
      <w:r w:rsidRPr="00486008">
        <w:rPr>
          <w:rFonts w:ascii="Times New Roman" w:hAnsi="Times New Roman"/>
          <w:b/>
          <w:szCs w:val="24"/>
        </w:rPr>
        <w:t>alternative routes?</w:t>
      </w:r>
    </w:p>
    <w:p w14:paraId="6D97BA7F" w14:textId="23E14677" w:rsidR="003926F2" w:rsidRPr="00B80347" w:rsidRDefault="00787865" w:rsidP="003A4611">
      <w:pPr>
        <w:pStyle w:val="Answer"/>
        <w:widowControl w:val="0"/>
        <w:tabs>
          <w:tab w:val="left" w:pos="720"/>
        </w:tabs>
        <w:rPr>
          <w:rFonts w:ascii="Times New Roman" w:hAnsi="Times New Roman"/>
          <w:szCs w:val="24"/>
        </w:rPr>
      </w:pPr>
      <w:r w:rsidRPr="00D92E39">
        <w:rPr>
          <w:rFonts w:ascii="Times New Roman" w:hAnsi="Times New Roman"/>
          <w:szCs w:val="24"/>
        </w:rPr>
        <w:t>A.</w:t>
      </w:r>
      <w:r w:rsidRPr="00D92E39">
        <w:rPr>
          <w:rFonts w:ascii="Times New Roman" w:hAnsi="Times New Roman"/>
          <w:szCs w:val="24"/>
        </w:rPr>
        <w:tab/>
      </w:r>
      <w:r w:rsidR="00D567C4" w:rsidRPr="00645688">
        <w:rPr>
          <w:rFonts w:ascii="Times New Roman" w:hAnsi="Times New Roman"/>
          <w:szCs w:val="24"/>
        </w:rPr>
        <w:t xml:space="preserve">There </w:t>
      </w:r>
      <w:r w:rsidR="00967B80" w:rsidRPr="00645688">
        <w:rPr>
          <w:rFonts w:ascii="Times New Roman" w:hAnsi="Times New Roman"/>
          <w:szCs w:val="24"/>
        </w:rPr>
        <w:t xml:space="preserve">are </w:t>
      </w:r>
      <w:r w:rsidR="009017F7" w:rsidRPr="00645688">
        <w:rPr>
          <w:rFonts w:ascii="Times New Roman" w:hAnsi="Times New Roman"/>
          <w:szCs w:val="24"/>
        </w:rPr>
        <w:t xml:space="preserve">12 cemeteries located within 1,000 </w:t>
      </w:r>
      <w:r w:rsidR="003F2C07">
        <w:rPr>
          <w:rFonts w:ascii="Times New Roman" w:hAnsi="Times New Roman"/>
          <w:szCs w:val="24"/>
        </w:rPr>
        <w:t xml:space="preserve">feet </w:t>
      </w:r>
      <w:r w:rsidR="009017F7" w:rsidRPr="00645688">
        <w:rPr>
          <w:rFonts w:ascii="Times New Roman" w:hAnsi="Times New Roman"/>
          <w:szCs w:val="24"/>
        </w:rPr>
        <w:t>of the proposed alternative routes</w:t>
      </w:r>
      <w:r w:rsidR="00B119D0" w:rsidRPr="00645688">
        <w:rPr>
          <w:rFonts w:ascii="Times New Roman" w:hAnsi="Times New Roman"/>
          <w:szCs w:val="24"/>
        </w:rPr>
        <w:t>, though none are crossed by any proposed alternative routes.</w:t>
      </w:r>
      <w:r w:rsidR="00B119D0" w:rsidRPr="00645688">
        <w:rPr>
          <w:rStyle w:val="FootnoteReference"/>
          <w:rFonts w:ascii="Times New Roman" w:hAnsi="Times New Roman"/>
          <w:szCs w:val="24"/>
        </w:rPr>
        <w:footnoteReference w:id="43"/>
      </w:r>
      <w:r w:rsidR="005D2B2C" w:rsidRPr="005C1FC4">
        <w:rPr>
          <w:rFonts w:ascii="Times New Roman" w:hAnsi="Times New Roman"/>
          <w:color w:val="FF0000"/>
          <w:szCs w:val="24"/>
        </w:rPr>
        <w:t xml:space="preserve"> </w:t>
      </w:r>
      <w:r w:rsidR="00002A3F" w:rsidRPr="003926F2">
        <w:rPr>
          <w:rFonts w:ascii="Times New Roman" w:hAnsi="Times New Roman"/>
          <w:szCs w:val="24"/>
        </w:rPr>
        <w:t xml:space="preserve">Two of the proposed alternative routes, Routes J and AH, have zero cemeteries within 1,000 feet of their centerlines and </w:t>
      </w:r>
      <w:r w:rsidR="00D86956" w:rsidRPr="003926F2">
        <w:rPr>
          <w:rFonts w:ascii="Times New Roman" w:hAnsi="Times New Roman"/>
          <w:szCs w:val="24"/>
        </w:rPr>
        <w:t xml:space="preserve">two of the proposed alternative routes, Routes </w:t>
      </w:r>
      <w:r w:rsidR="00C94F3E" w:rsidRPr="003926F2">
        <w:rPr>
          <w:rFonts w:ascii="Times New Roman" w:hAnsi="Times New Roman"/>
          <w:szCs w:val="24"/>
        </w:rPr>
        <w:t>P and Q have seven cemeteries within 1,000 feet of their centerlines.</w:t>
      </w:r>
      <w:r w:rsidR="003926F2" w:rsidRPr="003926F2">
        <w:rPr>
          <w:rStyle w:val="FootnoteReference"/>
          <w:rFonts w:ascii="Times New Roman" w:hAnsi="Times New Roman"/>
          <w:szCs w:val="24"/>
        </w:rPr>
        <w:footnoteReference w:id="44"/>
      </w:r>
      <w:r w:rsidR="00C94F3E" w:rsidRPr="003926F2">
        <w:rPr>
          <w:rFonts w:ascii="Times New Roman" w:hAnsi="Times New Roman"/>
          <w:szCs w:val="24"/>
        </w:rPr>
        <w:t xml:space="preserve"> </w:t>
      </w:r>
      <w:r w:rsidR="00355960" w:rsidRPr="00B80347">
        <w:rPr>
          <w:rFonts w:ascii="Times New Roman" w:hAnsi="Times New Roman"/>
          <w:szCs w:val="24"/>
        </w:rPr>
        <w:t xml:space="preserve">The closest any proposed alternative route gets to any cemetery is 154 feet on Routes AE, AF, and AG. </w:t>
      </w:r>
      <w:r w:rsidR="00C94F3E" w:rsidRPr="00B80347">
        <w:rPr>
          <w:rFonts w:ascii="Times New Roman" w:hAnsi="Times New Roman"/>
          <w:szCs w:val="24"/>
        </w:rPr>
        <w:t xml:space="preserve">Route M has </w:t>
      </w:r>
      <w:r w:rsidR="0069500D">
        <w:rPr>
          <w:rFonts w:ascii="Times New Roman" w:hAnsi="Times New Roman"/>
          <w:szCs w:val="24"/>
        </w:rPr>
        <w:t>four</w:t>
      </w:r>
      <w:r w:rsidR="00C94F3E" w:rsidRPr="00B80347">
        <w:rPr>
          <w:rFonts w:ascii="Times New Roman" w:hAnsi="Times New Roman"/>
          <w:szCs w:val="24"/>
        </w:rPr>
        <w:t xml:space="preserve"> cemeteries within 1,000 feet of its centerline</w:t>
      </w:r>
      <w:r w:rsidR="004402FF" w:rsidRPr="00B80347">
        <w:rPr>
          <w:rFonts w:ascii="Times New Roman" w:hAnsi="Times New Roman"/>
          <w:szCs w:val="24"/>
        </w:rPr>
        <w:t xml:space="preserve">, with the closest cemetery being the </w:t>
      </w:r>
      <w:r w:rsidR="00B72291">
        <w:rPr>
          <w:rFonts w:ascii="Times New Roman" w:hAnsi="Times New Roman"/>
          <w:szCs w:val="24"/>
        </w:rPr>
        <w:t>Oak Island</w:t>
      </w:r>
      <w:r w:rsidR="004402FF" w:rsidRPr="00B80347">
        <w:rPr>
          <w:rFonts w:ascii="Times New Roman" w:hAnsi="Times New Roman"/>
          <w:szCs w:val="24"/>
        </w:rPr>
        <w:t xml:space="preserve"> Cemetery </w:t>
      </w:r>
      <w:r w:rsidR="003926F2" w:rsidRPr="00B80347">
        <w:rPr>
          <w:rFonts w:ascii="Times New Roman" w:hAnsi="Times New Roman"/>
          <w:szCs w:val="24"/>
        </w:rPr>
        <w:t>2</w:t>
      </w:r>
      <w:r w:rsidR="00B72291">
        <w:rPr>
          <w:rFonts w:ascii="Times New Roman" w:hAnsi="Times New Roman"/>
          <w:szCs w:val="24"/>
        </w:rPr>
        <w:t>14</w:t>
      </w:r>
      <w:r w:rsidR="003926F2" w:rsidRPr="00B80347">
        <w:rPr>
          <w:rFonts w:ascii="Times New Roman" w:hAnsi="Times New Roman"/>
          <w:szCs w:val="24"/>
        </w:rPr>
        <w:t xml:space="preserve"> feet away</w:t>
      </w:r>
      <w:r w:rsidR="00C94F3E" w:rsidRPr="00B80347">
        <w:rPr>
          <w:rFonts w:ascii="Times New Roman" w:hAnsi="Times New Roman"/>
          <w:szCs w:val="24"/>
        </w:rPr>
        <w:t>.</w:t>
      </w:r>
      <w:r w:rsidR="003926F2" w:rsidRPr="00B80347">
        <w:rPr>
          <w:rStyle w:val="FootnoteReference"/>
          <w:rFonts w:ascii="Times New Roman" w:hAnsi="Times New Roman"/>
          <w:szCs w:val="24"/>
        </w:rPr>
        <w:footnoteReference w:id="45"/>
      </w:r>
      <w:r w:rsidR="00C94F3E" w:rsidRPr="00B80347">
        <w:rPr>
          <w:rFonts w:ascii="Times New Roman" w:hAnsi="Times New Roman"/>
          <w:szCs w:val="24"/>
        </w:rPr>
        <w:t xml:space="preserve"> </w:t>
      </w:r>
    </w:p>
    <w:p w14:paraId="27E017D5" w14:textId="069B462B" w:rsidR="00F65637" w:rsidRDefault="003926F2" w:rsidP="002970F1">
      <w:pPr>
        <w:pStyle w:val="Answer"/>
        <w:widowControl w:val="0"/>
        <w:tabs>
          <w:tab w:val="left" w:pos="720"/>
        </w:tabs>
        <w:rPr>
          <w:rFonts w:ascii="Times New Roman" w:hAnsi="Times New Roman"/>
          <w:szCs w:val="24"/>
        </w:rPr>
      </w:pPr>
      <w:r>
        <w:rPr>
          <w:rFonts w:ascii="Times New Roman" w:hAnsi="Times New Roman"/>
          <w:szCs w:val="24"/>
        </w:rPr>
        <w:tab/>
      </w:r>
      <w:r w:rsidR="007514F6">
        <w:rPr>
          <w:rFonts w:ascii="Times New Roman" w:hAnsi="Times New Roman"/>
          <w:szCs w:val="24"/>
        </w:rPr>
        <w:t xml:space="preserve">A total of 77 </w:t>
      </w:r>
      <w:r w:rsidR="00A12978">
        <w:rPr>
          <w:rFonts w:ascii="Times New Roman" w:hAnsi="Times New Roman"/>
          <w:szCs w:val="24"/>
        </w:rPr>
        <w:t xml:space="preserve">archeological sites and two determined-eligible </w:t>
      </w:r>
      <w:r w:rsidR="002970F1" w:rsidRPr="002970F1">
        <w:rPr>
          <w:rFonts w:ascii="Times New Roman" w:hAnsi="Times New Roman"/>
          <w:szCs w:val="24"/>
        </w:rPr>
        <w:t>National Register of Historic Places (</w:t>
      </w:r>
      <w:r w:rsidR="00A12978" w:rsidRPr="002970F1">
        <w:rPr>
          <w:rFonts w:ascii="Times New Roman" w:hAnsi="Times New Roman"/>
          <w:szCs w:val="24"/>
        </w:rPr>
        <w:t>NRHP</w:t>
      </w:r>
      <w:r w:rsidR="002970F1" w:rsidRPr="002970F1">
        <w:rPr>
          <w:rFonts w:ascii="Times New Roman" w:hAnsi="Times New Roman"/>
          <w:szCs w:val="24"/>
        </w:rPr>
        <w:t>)</w:t>
      </w:r>
      <w:r w:rsidR="00A12978" w:rsidRPr="002970F1">
        <w:rPr>
          <w:rFonts w:ascii="Times New Roman" w:hAnsi="Times New Roman"/>
          <w:szCs w:val="24"/>
        </w:rPr>
        <w:t xml:space="preserve"> properties </w:t>
      </w:r>
      <w:r w:rsidR="00A12978">
        <w:rPr>
          <w:rFonts w:ascii="Times New Roman" w:hAnsi="Times New Roman"/>
          <w:szCs w:val="24"/>
        </w:rPr>
        <w:t xml:space="preserve">are </w:t>
      </w:r>
      <w:r w:rsidR="00A66C01">
        <w:rPr>
          <w:rFonts w:ascii="Times New Roman" w:hAnsi="Times New Roman"/>
          <w:szCs w:val="24"/>
        </w:rPr>
        <w:t xml:space="preserve">within 1,000 feet of the proposed alternative </w:t>
      </w:r>
      <w:r w:rsidR="00A66C01">
        <w:rPr>
          <w:rFonts w:ascii="Times New Roman" w:hAnsi="Times New Roman"/>
          <w:szCs w:val="24"/>
        </w:rPr>
        <w:lastRenderedPageBreak/>
        <w:t>routes.</w:t>
      </w:r>
      <w:r w:rsidR="008F5837">
        <w:rPr>
          <w:rStyle w:val="FootnoteReference"/>
          <w:rFonts w:ascii="Times New Roman" w:hAnsi="Times New Roman"/>
          <w:szCs w:val="24"/>
        </w:rPr>
        <w:footnoteReference w:id="46"/>
      </w:r>
      <w:r w:rsidR="00A66C01">
        <w:rPr>
          <w:rFonts w:ascii="Times New Roman" w:hAnsi="Times New Roman"/>
          <w:szCs w:val="24"/>
        </w:rPr>
        <w:t xml:space="preserve"> A</w:t>
      </w:r>
      <w:r w:rsidR="00A66C01" w:rsidRPr="00A66C01">
        <w:rPr>
          <w:rFonts w:ascii="Times New Roman" w:hAnsi="Times New Roman"/>
          <w:szCs w:val="24"/>
        </w:rPr>
        <w:t>dditionally,</w:t>
      </w:r>
      <w:r w:rsidR="00A12978" w:rsidRPr="00A66C01">
        <w:rPr>
          <w:rFonts w:ascii="Times New Roman" w:hAnsi="Times New Roman"/>
          <w:szCs w:val="24"/>
        </w:rPr>
        <w:t xml:space="preserve"> </w:t>
      </w:r>
      <w:r w:rsidR="00A66C01" w:rsidRPr="00A66C01">
        <w:rPr>
          <w:rFonts w:ascii="Times New Roman" w:hAnsi="Times New Roman"/>
          <w:szCs w:val="24"/>
        </w:rPr>
        <w:t>a</w:t>
      </w:r>
      <w:r w:rsidR="00AA589F" w:rsidRPr="00A66C01">
        <w:rPr>
          <w:rFonts w:ascii="Times New Roman" w:hAnsi="Times New Roman"/>
          <w:szCs w:val="24"/>
        </w:rPr>
        <w:t xml:space="preserve"> </w:t>
      </w:r>
      <w:r w:rsidR="005F3F15" w:rsidRPr="00A66C01">
        <w:rPr>
          <w:rFonts w:ascii="Times New Roman" w:hAnsi="Times New Roman"/>
          <w:szCs w:val="24"/>
        </w:rPr>
        <w:t>total of 26 archeological sites are crossed by proposed alternative routes rights-of-way.</w:t>
      </w:r>
      <w:r w:rsidR="002970F1">
        <w:rPr>
          <w:rStyle w:val="FootnoteReference"/>
          <w:rFonts w:ascii="Times New Roman" w:hAnsi="Times New Roman"/>
          <w:szCs w:val="24"/>
        </w:rPr>
        <w:footnoteReference w:id="47"/>
      </w:r>
      <w:r w:rsidR="005F3F15" w:rsidRPr="00A66C01">
        <w:rPr>
          <w:rFonts w:ascii="Times New Roman" w:hAnsi="Times New Roman"/>
          <w:szCs w:val="24"/>
        </w:rPr>
        <w:t xml:space="preserve"> </w:t>
      </w:r>
      <w:r w:rsidR="000779AF" w:rsidRPr="008B2153">
        <w:rPr>
          <w:rFonts w:ascii="Times New Roman" w:hAnsi="Times New Roman"/>
          <w:szCs w:val="24"/>
        </w:rPr>
        <w:t xml:space="preserve">The proposed alternative routes have from </w:t>
      </w:r>
      <w:r w:rsidR="00FA69BC" w:rsidRPr="008B2153">
        <w:rPr>
          <w:rFonts w:ascii="Times New Roman" w:hAnsi="Times New Roman"/>
          <w:szCs w:val="24"/>
        </w:rPr>
        <w:t>seven</w:t>
      </w:r>
      <w:r w:rsidR="000779AF" w:rsidRPr="008B2153">
        <w:rPr>
          <w:rFonts w:ascii="Times New Roman" w:hAnsi="Times New Roman"/>
          <w:szCs w:val="24"/>
        </w:rPr>
        <w:t xml:space="preserve"> historic or archeological site within 1,000 </w:t>
      </w:r>
      <w:r w:rsidR="00B115A1" w:rsidRPr="008B2153">
        <w:rPr>
          <w:rFonts w:ascii="Times New Roman" w:hAnsi="Times New Roman"/>
          <w:szCs w:val="24"/>
        </w:rPr>
        <w:t xml:space="preserve">feet </w:t>
      </w:r>
      <w:r w:rsidR="000779AF" w:rsidRPr="008B2153">
        <w:rPr>
          <w:rFonts w:ascii="Times New Roman" w:hAnsi="Times New Roman"/>
          <w:szCs w:val="24"/>
        </w:rPr>
        <w:t xml:space="preserve">of its centerline (for Routes </w:t>
      </w:r>
      <w:r w:rsidR="00DA375F" w:rsidRPr="008B2153">
        <w:rPr>
          <w:rFonts w:ascii="Times New Roman" w:hAnsi="Times New Roman"/>
          <w:szCs w:val="24"/>
        </w:rPr>
        <w:t xml:space="preserve">M, </w:t>
      </w:r>
      <w:r w:rsidR="004750E6" w:rsidRPr="008B2153">
        <w:rPr>
          <w:rFonts w:ascii="Times New Roman" w:hAnsi="Times New Roman"/>
          <w:szCs w:val="24"/>
        </w:rPr>
        <w:t xml:space="preserve">N, </w:t>
      </w:r>
      <w:r w:rsidR="00EE0F2B" w:rsidRPr="008B2153">
        <w:rPr>
          <w:rFonts w:ascii="Times New Roman" w:hAnsi="Times New Roman"/>
          <w:szCs w:val="24"/>
        </w:rPr>
        <w:t xml:space="preserve">and </w:t>
      </w:r>
      <w:r w:rsidR="004750E6" w:rsidRPr="008B2153">
        <w:rPr>
          <w:rFonts w:ascii="Times New Roman" w:hAnsi="Times New Roman"/>
          <w:szCs w:val="24"/>
        </w:rPr>
        <w:t>R</w:t>
      </w:r>
      <w:r w:rsidR="00EE0F2B" w:rsidRPr="008B2153">
        <w:rPr>
          <w:rFonts w:ascii="Times New Roman" w:hAnsi="Times New Roman"/>
          <w:szCs w:val="24"/>
        </w:rPr>
        <w:t xml:space="preserve">) </w:t>
      </w:r>
      <w:r w:rsidR="000779AF" w:rsidRPr="008B2153">
        <w:rPr>
          <w:rFonts w:ascii="Times New Roman" w:hAnsi="Times New Roman"/>
          <w:szCs w:val="24"/>
        </w:rPr>
        <w:t xml:space="preserve">to </w:t>
      </w:r>
      <w:r w:rsidR="00550E93" w:rsidRPr="008B2153">
        <w:rPr>
          <w:rFonts w:ascii="Times New Roman" w:hAnsi="Times New Roman"/>
          <w:szCs w:val="24"/>
        </w:rPr>
        <w:t>16</w:t>
      </w:r>
      <w:r w:rsidR="000779AF" w:rsidRPr="008B2153">
        <w:rPr>
          <w:rFonts w:ascii="Times New Roman" w:hAnsi="Times New Roman"/>
          <w:szCs w:val="24"/>
        </w:rPr>
        <w:t xml:space="preserve"> (for Route</w:t>
      </w:r>
      <w:r w:rsidR="00550E93" w:rsidRPr="008B2153">
        <w:rPr>
          <w:rFonts w:ascii="Times New Roman" w:hAnsi="Times New Roman"/>
          <w:szCs w:val="24"/>
        </w:rPr>
        <w:t>s</w:t>
      </w:r>
      <w:r w:rsidR="000779AF" w:rsidRPr="008B2153">
        <w:rPr>
          <w:rFonts w:ascii="Times New Roman" w:hAnsi="Times New Roman"/>
          <w:szCs w:val="24"/>
        </w:rPr>
        <w:t xml:space="preserve"> </w:t>
      </w:r>
      <w:r w:rsidR="00550E93" w:rsidRPr="008B2153">
        <w:rPr>
          <w:rFonts w:ascii="Times New Roman" w:hAnsi="Times New Roman"/>
          <w:szCs w:val="24"/>
        </w:rPr>
        <w:t xml:space="preserve">B, </w:t>
      </w:r>
      <w:r w:rsidR="00C214C1" w:rsidRPr="008B2153">
        <w:rPr>
          <w:rFonts w:ascii="Times New Roman" w:hAnsi="Times New Roman"/>
          <w:szCs w:val="24"/>
        </w:rPr>
        <w:t xml:space="preserve">J, AE, </w:t>
      </w:r>
      <w:r w:rsidR="00980545" w:rsidRPr="008B2153">
        <w:rPr>
          <w:rFonts w:ascii="Times New Roman" w:hAnsi="Times New Roman"/>
          <w:szCs w:val="24"/>
        </w:rPr>
        <w:t xml:space="preserve">and </w:t>
      </w:r>
      <w:r w:rsidR="00C214C1" w:rsidRPr="008B2153">
        <w:rPr>
          <w:rFonts w:ascii="Times New Roman" w:hAnsi="Times New Roman"/>
          <w:szCs w:val="24"/>
        </w:rPr>
        <w:t>AG</w:t>
      </w:r>
      <w:r w:rsidR="000779AF" w:rsidRPr="008B2153">
        <w:rPr>
          <w:rFonts w:ascii="Times New Roman" w:hAnsi="Times New Roman"/>
          <w:szCs w:val="24"/>
        </w:rPr>
        <w:t>.</w:t>
      </w:r>
      <w:r w:rsidR="00D7697B" w:rsidRPr="008B2153">
        <w:rPr>
          <w:rStyle w:val="FootnoteReference"/>
          <w:rFonts w:ascii="Times New Roman" w:hAnsi="Times New Roman"/>
          <w:szCs w:val="24"/>
        </w:rPr>
        <w:footnoteReference w:id="48"/>
      </w:r>
      <w:r w:rsidR="000779AF" w:rsidRPr="008B2153">
        <w:rPr>
          <w:rFonts w:ascii="Times New Roman" w:hAnsi="Times New Roman"/>
          <w:szCs w:val="24"/>
        </w:rPr>
        <w:t xml:space="preserve"> </w:t>
      </w:r>
      <w:r w:rsidR="00F610E7">
        <w:rPr>
          <w:rFonts w:ascii="Times New Roman" w:hAnsi="Times New Roman"/>
          <w:szCs w:val="24"/>
        </w:rPr>
        <w:t xml:space="preserve">The proposed alternative routes have right-of-way that crosses from </w:t>
      </w:r>
      <w:r w:rsidR="009F6FE4">
        <w:rPr>
          <w:rFonts w:ascii="Times New Roman" w:hAnsi="Times New Roman"/>
          <w:szCs w:val="24"/>
        </w:rPr>
        <w:t xml:space="preserve">zero archeological sites (for Routes M, </w:t>
      </w:r>
      <w:r w:rsidR="005F6970">
        <w:rPr>
          <w:rFonts w:ascii="Times New Roman" w:hAnsi="Times New Roman"/>
          <w:szCs w:val="24"/>
        </w:rPr>
        <w:t xml:space="preserve">O, and R) </w:t>
      </w:r>
      <w:r w:rsidR="000C25CF">
        <w:rPr>
          <w:rFonts w:ascii="Times New Roman" w:hAnsi="Times New Roman"/>
          <w:szCs w:val="24"/>
        </w:rPr>
        <w:t>to five archeological sites (for Routes B and J).</w:t>
      </w:r>
      <w:r w:rsidR="00A17460">
        <w:rPr>
          <w:rStyle w:val="FootnoteReference"/>
          <w:rFonts w:ascii="Times New Roman" w:hAnsi="Times New Roman"/>
          <w:szCs w:val="24"/>
        </w:rPr>
        <w:footnoteReference w:id="49"/>
      </w:r>
      <w:r w:rsidR="000C25CF">
        <w:rPr>
          <w:rFonts w:ascii="Times New Roman" w:hAnsi="Times New Roman"/>
          <w:szCs w:val="24"/>
        </w:rPr>
        <w:t xml:space="preserve"> </w:t>
      </w:r>
    </w:p>
    <w:p w14:paraId="711E4E51" w14:textId="130F3513" w:rsidR="00C014FE" w:rsidRPr="00D06217" w:rsidRDefault="00F65637" w:rsidP="00D06217">
      <w:pPr>
        <w:pStyle w:val="Answer"/>
        <w:widowControl w:val="0"/>
        <w:tabs>
          <w:tab w:val="left" w:pos="720"/>
        </w:tabs>
        <w:rPr>
          <w:rFonts w:ascii="TimesNewRoman" w:hAnsi="TimesNewRoman" w:cs="TimesNewRoman"/>
          <w:sz w:val="22"/>
          <w:szCs w:val="24"/>
          <w:lang w:val="x-none"/>
        </w:rPr>
      </w:pPr>
      <w:r>
        <w:rPr>
          <w:rFonts w:ascii="Times New Roman" w:hAnsi="Times New Roman"/>
          <w:szCs w:val="24"/>
        </w:rPr>
        <w:tab/>
      </w:r>
      <w:r w:rsidR="003D1A75" w:rsidRPr="003C6B19">
        <w:rPr>
          <w:rFonts w:ascii="Times New Roman" w:hAnsi="Times New Roman"/>
          <w:szCs w:val="24"/>
        </w:rPr>
        <w:t xml:space="preserve">One of the </w:t>
      </w:r>
      <w:r w:rsidR="00F5721C" w:rsidRPr="003C6B19">
        <w:rPr>
          <w:rFonts w:ascii="Times New Roman" w:hAnsi="Times New Roman"/>
          <w:szCs w:val="24"/>
        </w:rPr>
        <w:t xml:space="preserve">determined-eligible NRHP properties, the </w:t>
      </w:r>
      <w:r w:rsidR="00F5721C" w:rsidRPr="00FB089D">
        <w:rPr>
          <w:rFonts w:ascii="Times New Roman" w:hAnsi="Times New Roman"/>
          <w:szCs w:val="24"/>
          <w:lang w:val="x-none"/>
        </w:rPr>
        <w:t>Theodore Herrmann Barn and Ruins</w:t>
      </w:r>
      <w:r w:rsidR="00F5721C" w:rsidRPr="003C6B19">
        <w:rPr>
          <w:rFonts w:ascii="Times New Roman" w:hAnsi="Times New Roman"/>
          <w:szCs w:val="24"/>
        </w:rPr>
        <w:t xml:space="preserve">, is approximately </w:t>
      </w:r>
      <w:r w:rsidR="009D1847" w:rsidRPr="003C6B19">
        <w:rPr>
          <w:rFonts w:ascii="Times New Roman" w:hAnsi="Times New Roman"/>
          <w:szCs w:val="24"/>
        </w:rPr>
        <w:t>481 feet from Routes A and B and 894 feet from Routes C, D, E, F, G, H, I, and J.</w:t>
      </w:r>
      <w:r w:rsidR="00595EED">
        <w:rPr>
          <w:rStyle w:val="FootnoteReference"/>
          <w:rFonts w:ascii="Times New Roman" w:hAnsi="Times New Roman"/>
          <w:szCs w:val="24"/>
        </w:rPr>
        <w:footnoteReference w:id="50"/>
      </w:r>
      <w:r w:rsidR="009D1847" w:rsidRPr="003C6B19">
        <w:rPr>
          <w:rFonts w:ascii="Times New Roman" w:hAnsi="Times New Roman"/>
          <w:szCs w:val="24"/>
        </w:rPr>
        <w:t xml:space="preserve">  </w:t>
      </w:r>
      <w:r w:rsidRPr="003C6B19">
        <w:rPr>
          <w:rFonts w:ascii="Times New Roman" w:hAnsi="Times New Roman"/>
          <w:szCs w:val="24"/>
        </w:rPr>
        <w:t>The other determined-eligible NRHP propert</w:t>
      </w:r>
      <w:r w:rsidR="00AD0597" w:rsidRPr="003C6B19">
        <w:rPr>
          <w:rFonts w:ascii="Times New Roman" w:hAnsi="Times New Roman"/>
          <w:szCs w:val="24"/>
        </w:rPr>
        <w:t xml:space="preserve">y, the </w:t>
      </w:r>
      <w:r w:rsidR="00AD0597" w:rsidRPr="00FB089D">
        <w:rPr>
          <w:rFonts w:ascii="Times New Roman" w:hAnsi="Times New Roman"/>
          <w:color w:val="000000"/>
          <w:szCs w:val="24"/>
          <w:lang w:val="x-none"/>
        </w:rPr>
        <w:t xml:space="preserve">Ruiz-Herrera House Farm and Ranch, is approximately 755 feet from Route </w:t>
      </w:r>
      <w:r w:rsidR="00AD0597" w:rsidRPr="00FB089D">
        <w:rPr>
          <w:rFonts w:ascii="Times New Roman" w:hAnsi="Times New Roman"/>
          <w:szCs w:val="24"/>
          <w:lang w:val="x-none"/>
        </w:rPr>
        <w:t>AH</w:t>
      </w:r>
      <w:r w:rsidR="00AD0597" w:rsidRPr="00AD0597">
        <w:rPr>
          <w:rFonts w:ascii="TimesNewRoman" w:hAnsi="TimesNewRoman" w:cs="TimesNewRoman"/>
          <w:sz w:val="22"/>
          <w:szCs w:val="24"/>
          <w:lang w:val="x-none"/>
        </w:rPr>
        <w:t>.</w:t>
      </w:r>
      <w:r w:rsidR="004A73A8" w:rsidRPr="00AD0597">
        <w:rPr>
          <w:rStyle w:val="FootnoteReference"/>
          <w:rFonts w:ascii="Times New Roman" w:hAnsi="Times New Roman"/>
          <w:szCs w:val="24"/>
        </w:rPr>
        <w:footnoteReference w:id="51"/>
      </w:r>
      <w:r w:rsidR="0028199A" w:rsidRPr="00AD0597">
        <w:rPr>
          <w:rFonts w:ascii="Times New Roman" w:hAnsi="Times New Roman"/>
          <w:szCs w:val="24"/>
        </w:rPr>
        <w:t xml:space="preserve"> </w:t>
      </w:r>
    </w:p>
    <w:p w14:paraId="32AF6134" w14:textId="52CD3228" w:rsidR="003A4611" w:rsidRPr="006F5E26" w:rsidRDefault="00C014FE" w:rsidP="003A4611">
      <w:pPr>
        <w:pStyle w:val="Answer"/>
        <w:widowControl w:val="0"/>
        <w:tabs>
          <w:tab w:val="left" w:pos="720"/>
        </w:tabs>
        <w:rPr>
          <w:rFonts w:ascii="Times New Roman" w:hAnsi="Times New Roman"/>
          <w:szCs w:val="24"/>
        </w:rPr>
      </w:pPr>
      <w:r w:rsidRPr="005C1FC4">
        <w:rPr>
          <w:rFonts w:ascii="Times New Roman" w:hAnsi="Times New Roman"/>
          <w:color w:val="FF0000"/>
          <w:szCs w:val="24"/>
        </w:rPr>
        <w:tab/>
      </w:r>
      <w:r w:rsidR="009B132E" w:rsidRPr="004E2F06">
        <w:rPr>
          <w:rFonts w:ascii="Times New Roman" w:hAnsi="Times New Roman"/>
          <w:szCs w:val="24"/>
        </w:rPr>
        <w:t xml:space="preserve">The length of the routes across areas of high archeological/historical site potential ranges from </w:t>
      </w:r>
      <w:r w:rsidR="00BE6E07" w:rsidRPr="004E2F06">
        <w:rPr>
          <w:rFonts w:ascii="Times New Roman" w:hAnsi="Times New Roman"/>
          <w:szCs w:val="24"/>
        </w:rPr>
        <w:t>29.42 miles</w:t>
      </w:r>
      <w:r w:rsidR="000C32DB" w:rsidRPr="004E2F06">
        <w:rPr>
          <w:rFonts w:ascii="Times New Roman" w:hAnsi="Times New Roman"/>
          <w:szCs w:val="24"/>
        </w:rPr>
        <w:t xml:space="preserve"> f</w:t>
      </w:r>
      <w:r w:rsidRPr="004E2F06">
        <w:rPr>
          <w:rFonts w:ascii="Times New Roman" w:hAnsi="Times New Roman"/>
          <w:szCs w:val="24"/>
        </w:rPr>
        <w:t>or</w:t>
      </w:r>
      <w:r w:rsidR="000C32DB" w:rsidRPr="004E2F06">
        <w:rPr>
          <w:rFonts w:ascii="Times New Roman" w:hAnsi="Times New Roman"/>
          <w:szCs w:val="24"/>
        </w:rPr>
        <w:t xml:space="preserve"> Route</w:t>
      </w:r>
      <w:r w:rsidR="00BE6E07" w:rsidRPr="004E2F06">
        <w:rPr>
          <w:rFonts w:ascii="Times New Roman" w:hAnsi="Times New Roman"/>
          <w:szCs w:val="24"/>
        </w:rPr>
        <w:t xml:space="preserve"> W</w:t>
      </w:r>
      <w:r w:rsidR="000C32DB" w:rsidRPr="004E2F06">
        <w:rPr>
          <w:rFonts w:ascii="Times New Roman" w:hAnsi="Times New Roman"/>
          <w:szCs w:val="24"/>
        </w:rPr>
        <w:t xml:space="preserve"> to </w:t>
      </w:r>
      <w:r w:rsidR="00BD5B26" w:rsidRPr="004E2F06">
        <w:rPr>
          <w:rFonts w:ascii="Times New Roman" w:hAnsi="Times New Roman"/>
          <w:szCs w:val="24"/>
        </w:rPr>
        <w:t xml:space="preserve">40.58 miles for </w:t>
      </w:r>
      <w:r w:rsidR="000C32DB" w:rsidRPr="006F5E26">
        <w:rPr>
          <w:rFonts w:ascii="Times New Roman" w:hAnsi="Times New Roman"/>
          <w:szCs w:val="24"/>
        </w:rPr>
        <w:t xml:space="preserve">Route </w:t>
      </w:r>
      <w:r w:rsidR="00BD5B26" w:rsidRPr="006F5E26">
        <w:rPr>
          <w:rFonts w:ascii="Times New Roman" w:hAnsi="Times New Roman"/>
          <w:szCs w:val="24"/>
        </w:rPr>
        <w:t>J</w:t>
      </w:r>
      <w:r w:rsidR="009B132E" w:rsidRPr="006F5E26">
        <w:rPr>
          <w:rFonts w:ascii="Times New Roman" w:hAnsi="Times New Roman"/>
          <w:szCs w:val="24"/>
        </w:rPr>
        <w:t>.</w:t>
      </w:r>
      <w:r w:rsidRPr="006F5E26">
        <w:rPr>
          <w:rStyle w:val="FootnoteReference"/>
          <w:rFonts w:ascii="Times New Roman" w:hAnsi="Times New Roman"/>
          <w:szCs w:val="24"/>
        </w:rPr>
        <w:footnoteReference w:id="52"/>
      </w:r>
      <w:r w:rsidR="000C32DB" w:rsidRPr="006F5E26">
        <w:rPr>
          <w:rFonts w:ascii="Times New Roman" w:hAnsi="Times New Roman"/>
          <w:szCs w:val="24"/>
        </w:rPr>
        <w:t xml:space="preserve"> Route </w:t>
      </w:r>
      <w:r w:rsidR="004E2F06" w:rsidRPr="006F5E26">
        <w:rPr>
          <w:rFonts w:ascii="Times New Roman" w:hAnsi="Times New Roman"/>
          <w:szCs w:val="24"/>
        </w:rPr>
        <w:t xml:space="preserve">M </w:t>
      </w:r>
      <w:r w:rsidR="000C32DB" w:rsidRPr="006F5E26">
        <w:rPr>
          <w:rFonts w:ascii="Times New Roman" w:hAnsi="Times New Roman"/>
          <w:szCs w:val="24"/>
        </w:rPr>
        <w:t xml:space="preserve">crosses </w:t>
      </w:r>
      <w:r w:rsidR="00467DCD" w:rsidRPr="006F5E26">
        <w:rPr>
          <w:rFonts w:ascii="Times New Roman" w:hAnsi="Times New Roman"/>
          <w:szCs w:val="24"/>
        </w:rPr>
        <w:t xml:space="preserve">31.37 miles </w:t>
      </w:r>
      <w:r w:rsidR="000C32DB" w:rsidRPr="006F5E26">
        <w:rPr>
          <w:rFonts w:ascii="Times New Roman" w:hAnsi="Times New Roman"/>
          <w:szCs w:val="24"/>
        </w:rPr>
        <w:t>of areas of high archeological/historical site potential.</w:t>
      </w:r>
      <w:r w:rsidR="000C32DB" w:rsidRPr="006F5E26">
        <w:rPr>
          <w:rStyle w:val="FootnoteReference"/>
          <w:rFonts w:ascii="Times New Roman" w:hAnsi="Times New Roman"/>
          <w:szCs w:val="24"/>
        </w:rPr>
        <w:footnoteReference w:id="53"/>
      </w:r>
      <w:r w:rsidR="000C32DB" w:rsidRPr="006F5E26">
        <w:rPr>
          <w:rFonts w:ascii="Times New Roman" w:hAnsi="Times New Roman"/>
          <w:szCs w:val="24"/>
        </w:rPr>
        <w:t xml:space="preserve"> </w:t>
      </w:r>
    </w:p>
    <w:p w14:paraId="0D30D166" w14:textId="692F565A" w:rsidR="00787865" w:rsidRPr="006F5E26" w:rsidRDefault="003A4611" w:rsidP="00153499">
      <w:pPr>
        <w:pStyle w:val="Answer"/>
        <w:widowControl w:val="0"/>
        <w:tabs>
          <w:tab w:val="left" w:pos="720"/>
        </w:tabs>
        <w:rPr>
          <w:rFonts w:ascii="Times New Roman" w:hAnsi="Times New Roman"/>
          <w:szCs w:val="24"/>
        </w:rPr>
      </w:pPr>
      <w:r w:rsidRPr="006F5E26">
        <w:rPr>
          <w:rFonts w:ascii="Times New Roman" w:hAnsi="Times New Roman"/>
          <w:szCs w:val="24"/>
        </w:rPr>
        <w:tab/>
      </w:r>
      <w:r w:rsidR="00787865" w:rsidRPr="006F5E26">
        <w:rPr>
          <w:rFonts w:ascii="Times New Roman" w:hAnsi="Times New Roman"/>
          <w:szCs w:val="24"/>
        </w:rPr>
        <w:t>If any further archeological or cultural resources are found during construction of the proposed transmission line,</w:t>
      </w:r>
      <w:r w:rsidR="00697DD4" w:rsidRPr="006F5E26">
        <w:rPr>
          <w:rFonts w:ascii="Times New Roman" w:hAnsi="Times New Roman"/>
          <w:szCs w:val="24"/>
        </w:rPr>
        <w:t xml:space="preserve"> </w:t>
      </w:r>
      <w:r w:rsidR="00567D80">
        <w:rPr>
          <w:rFonts w:ascii="Times New Roman" w:hAnsi="Times New Roman"/>
          <w:szCs w:val="24"/>
        </w:rPr>
        <w:t>CPS Energy and STEC</w:t>
      </w:r>
      <w:r w:rsidR="00787865" w:rsidRPr="006F5E26">
        <w:rPr>
          <w:rFonts w:ascii="Times New Roman" w:hAnsi="Times New Roman"/>
          <w:szCs w:val="24"/>
        </w:rPr>
        <w:t xml:space="preserve"> should immediately cease work in the vicinity of the archeological or cultural </w:t>
      </w:r>
      <w:r w:rsidR="006F5E26" w:rsidRPr="006F5E26">
        <w:rPr>
          <w:rFonts w:ascii="Times New Roman" w:hAnsi="Times New Roman"/>
          <w:szCs w:val="24"/>
        </w:rPr>
        <w:t>resources and</w:t>
      </w:r>
      <w:r w:rsidR="00787865" w:rsidRPr="006F5E26">
        <w:rPr>
          <w:rFonts w:ascii="Times New Roman" w:hAnsi="Times New Roman"/>
          <w:szCs w:val="24"/>
        </w:rPr>
        <w:t xml:space="preserve"> should immediately notify the Texas Historical Commission. </w:t>
      </w:r>
    </w:p>
    <w:p w14:paraId="24DDF0CD" w14:textId="77777777" w:rsidR="00A02EEB" w:rsidRPr="00EC1E2B" w:rsidRDefault="00A02EEB" w:rsidP="00787865">
      <w:pPr>
        <w:pStyle w:val="Answer"/>
        <w:widowControl w:val="0"/>
        <w:ind w:left="0" w:firstLine="0"/>
        <w:rPr>
          <w:rFonts w:ascii="Times New Roman" w:hAnsi="Times New Roman"/>
          <w:b/>
          <w:color w:val="FF0000"/>
          <w:szCs w:val="24"/>
        </w:rPr>
      </w:pPr>
    </w:p>
    <w:p w14:paraId="716BAB88" w14:textId="77777777" w:rsidR="00787865" w:rsidRPr="00486008" w:rsidRDefault="00787865" w:rsidP="00A02EEB">
      <w:pPr>
        <w:pStyle w:val="Answer"/>
        <w:widowControl w:val="0"/>
        <w:ind w:left="0" w:firstLine="0"/>
        <w:rPr>
          <w:rFonts w:ascii="Times New Roman" w:hAnsi="Times New Roman"/>
          <w:b/>
          <w:szCs w:val="24"/>
        </w:rPr>
      </w:pPr>
      <w:r w:rsidRPr="00486008">
        <w:rPr>
          <w:rFonts w:ascii="Times New Roman" w:hAnsi="Times New Roman"/>
          <w:b/>
          <w:szCs w:val="24"/>
        </w:rPr>
        <w:t>E.</w:t>
      </w:r>
      <w:r w:rsidRPr="00486008">
        <w:rPr>
          <w:rFonts w:ascii="Times New Roman" w:hAnsi="Times New Roman"/>
          <w:b/>
          <w:szCs w:val="24"/>
        </w:rPr>
        <w:tab/>
        <w:t>AESTHETIC VALUES</w:t>
      </w:r>
    </w:p>
    <w:p w14:paraId="4AA0700D" w14:textId="77777777" w:rsidR="00787865" w:rsidRPr="00486008" w:rsidRDefault="00787865" w:rsidP="00787865">
      <w:pPr>
        <w:pStyle w:val="Answer"/>
        <w:widowControl w:val="0"/>
        <w:rPr>
          <w:rFonts w:ascii="Times New Roman" w:hAnsi="Times New Roman"/>
          <w:b/>
          <w:szCs w:val="24"/>
        </w:rPr>
      </w:pPr>
      <w:r w:rsidRPr="00486008">
        <w:rPr>
          <w:rFonts w:ascii="Times New Roman" w:hAnsi="Times New Roman"/>
          <w:b/>
          <w:szCs w:val="24"/>
        </w:rPr>
        <w:t>Q.</w:t>
      </w:r>
      <w:r w:rsidRPr="00486008">
        <w:rPr>
          <w:rFonts w:ascii="Times New Roman" w:hAnsi="Times New Roman"/>
          <w:b/>
          <w:szCs w:val="24"/>
        </w:rPr>
        <w:tab/>
        <w:t xml:space="preserve">In your opinion, which of the </w:t>
      </w:r>
      <w:r w:rsidR="00D516F7">
        <w:rPr>
          <w:rFonts w:ascii="Times New Roman" w:hAnsi="Times New Roman"/>
          <w:b/>
          <w:szCs w:val="24"/>
        </w:rPr>
        <w:t>proposed alternative routes</w:t>
      </w:r>
      <w:r w:rsidRPr="00486008">
        <w:rPr>
          <w:rFonts w:ascii="Times New Roman" w:hAnsi="Times New Roman"/>
          <w:b/>
          <w:szCs w:val="24"/>
        </w:rPr>
        <w:t xml:space="preserve"> would result in a negative impact on aesthetic values, and which portions of the study area will be affected? </w:t>
      </w:r>
    </w:p>
    <w:p w14:paraId="07F76F14" w14:textId="6540C1A1" w:rsidR="00787865" w:rsidRPr="00150CAA" w:rsidRDefault="00787865" w:rsidP="00787865">
      <w:pPr>
        <w:pStyle w:val="Answer"/>
        <w:widowControl w:val="0"/>
        <w:rPr>
          <w:rFonts w:ascii="Times New Roman" w:hAnsi="Times New Roman"/>
          <w:szCs w:val="24"/>
        </w:rPr>
      </w:pPr>
      <w:r w:rsidRPr="00486008">
        <w:rPr>
          <w:rFonts w:ascii="Times New Roman" w:hAnsi="Times New Roman"/>
          <w:szCs w:val="24"/>
        </w:rPr>
        <w:t>A.</w:t>
      </w:r>
      <w:r w:rsidRPr="00486008">
        <w:rPr>
          <w:rFonts w:ascii="Times New Roman" w:hAnsi="Times New Roman"/>
          <w:szCs w:val="24"/>
        </w:rPr>
        <w:tab/>
      </w:r>
      <w:r w:rsidRPr="006F0B7F">
        <w:rPr>
          <w:rFonts w:ascii="Times New Roman" w:hAnsi="Times New Roman"/>
          <w:szCs w:val="24"/>
        </w:rPr>
        <w:t xml:space="preserve">In my opinion, all of the proposed </w:t>
      </w:r>
      <w:r w:rsidR="0009088D" w:rsidRPr="006F0B7F">
        <w:rPr>
          <w:rFonts w:ascii="Times New Roman" w:hAnsi="Times New Roman"/>
          <w:szCs w:val="24"/>
        </w:rPr>
        <w:t>alternative</w:t>
      </w:r>
      <w:r w:rsidRPr="006F0B7F">
        <w:rPr>
          <w:rFonts w:ascii="Times New Roman" w:hAnsi="Times New Roman"/>
          <w:szCs w:val="24"/>
        </w:rPr>
        <w:t xml:space="preserve"> routes woul</w:t>
      </w:r>
      <w:r w:rsidR="00291E91" w:rsidRPr="006F0B7F">
        <w:rPr>
          <w:rFonts w:ascii="Times New Roman" w:hAnsi="Times New Roman"/>
          <w:szCs w:val="24"/>
        </w:rPr>
        <w:t>d result in a negative impact on</w:t>
      </w:r>
      <w:r w:rsidRPr="006F0B7F">
        <w:rPr>
          <w:rFonts w:ascii="Times New Roman" w:hAnsi="Times New Roman"/>
          <w:szCs w:val="24"/>
        </w:rPr>
        <w:t xml:space="preserve"> aesthetic values, some routes more than others, depending on the visibility f</w:t>
      </w:r>
      <w:r w:rsidR="007E7AA8" w:rsidRPr="006F0B7F">
        <w:rPr>
          <w:rFonts w:ascii="Times New Roman" w:hAnsi="Times New Roman"/>
          <w:szCs w:val="24"/>
        </w:rPr>
        <w:t xml:space="preserve">rom homes and public roadways. </w:t>
      </w:r>
      <w:r w:rsidRPr="006F0B7F">
        <w:rPr>
          <w:rFonts w:ascii="Times New Roman" w:hAnsi="Times New Roman"/>
          <w:szCs w:val="24"/>
        </w:rPr>
        <w:t>Temporary effects would include views of the actual transmission line construction (e.g. assembly and erection of the structures) and</w:t>
      </w:r>
      <w:r w:rsidR="00F54EF8" w:rsidRPr="006F0B7F">
        <w:rPr>
          <w:rFonts w:ascii="Times New Roman" w:hAnsi="Times New Roman"/>
          <w:szCs w:val="24"/>
        </w:rPr>
        <w:t xml:space="preserve"> of any clearing of </w:t>
      </w:r>
      <w:r w:rsidR="00274AFA" w:rsidRPr="006F0B7F">
        <w:rPr>
          <w:rFonts w:ascii="Times New Roman" w:hAnsi="Times New Roman"/>
          <w:szCs w:val="24"/>
        </w:rPr>
        <w:t>right-of-way</w:t>
      </w:r>
      <w:r w:rsidRPr="006F0B7F">
        <w:rPr>
          <w:rFonts w:ascii="Times New Roman" w:hAnsi="Times New Roman"/>
          <w:szCs w:val="24"/>
        </w:rPr>
        <w:t>. Permanent effects would involve the visibility of</w:t>
      </w:r>
      <w:r w:rsidR="008E192A" w:rsidRPr="006F0B7F">
        <w:rPr>
          <w:rFonts w:ascii="Times New Roman" w:hAnsi="Times New Roman"/>
          <w:szCs w:val="24"/>
        </w:rPr>
        <w:t xml:space="preserve"> the structures and the </w:t>
      </w:r>
      <w:r w:rsidR="007E7AA8" w:rsidRPr="006F0B7F">
        <w:rPr>
          <w:rFonts w:ascii="Times New Roman" w:hAnsi="Times New Roman"/>
          <w:szCs w:val="24"/>
        </w:rPr>
        <w:t xml:space="preserve">lines. </w:t>
      </w:r>
      <w:r w:rsidRPr="006F0B7F">
        <w:rPr>
          <w:rFonts w:ascii="Times New Roman" w:hAnsi="Times New Roman"/>
          <w:szCs w:val="24"/>
        </w:rPr>
        <w:t xml:space="preserve">I therefore conclude that aesthetic values would be impacted </w:t>
      </w:r>
      <w:r w:rsidRPr="00150CAA">
        <w:rPr>
          <w:rFonts w:ascii="Times New Roman" w:hAnsi="Times New Roman"/>
          <w:szCs w:val="24"/>
        </w:rPr>
        <w:t xml:space="preserve">throughout the study area, and that these temporary and permanent negative aesthetic effects will occur on any </w:t>
      </w:r>
      <w:r w:rsidR="0009088D" w:rsidRPr="00150CAA">
        <w:rPr>
          <w:rFonts w:ascii="Times New Roman" w:hAnsi="Times New Roman"/>
          <w:szCs w:val="24"/>
        </w:rPr>
        <w:t>proposed alternative</w:t>
      </w:r>
      <w:r w:rsidRPr="00150CAA">
        <w:rPr>
          <w:rFonts w:ascii="Times New Roman" w:hAnsi="Times New Roman"/>
          <w:szCs w:val="24"/>
        </w:rPr>
        <w:t xml:space="preserve"> routes approved by the Commission.</w:t>
      </w:r>
      <w:r w:rsidR="00506A5B">
        <w:rPr>
          <w:rFonts w:ascii="Times New Roman" w:hAnsi="Times New Roman"/>
          <w:szCs w:val="24"/>
        </w:rPr>
        <w:t xml:space="preserve"> Route M is the second shortest route, at 46.99 miles, which will hopefully mitigate its impact to some degree.</w:t>
      </w:r>
      <w:r w:rsidR="00506A5B">
        <w:rPr>
          <w:rStyle w:val="FootnoteReference"/>
          <w:rFonts w:ascii="Times New Roman" w:hAnsi="Times New Roman"/>
          <w:szCs w:val="24"/>
        </w:rPr>
        <w:footnoteReference w:id="54"/>
      </w:r>
    </w:p>
    <w:p w14:paraId="3A6D0943" w14:textId="77777777" w:rsidR="001B25E2" w:rsidRPr="00352EC7" w:rsidRDefault="001B25E2" w:rsidP="008B7E69">
      <w:pPr>
        <w:pStyle w:val="Answer"/>
        <w:widowControl w:val="0"/>
        <w:ind w:left="0" w:firstLine="0"/>
        <w:rPr>
          <w:rFonts w:ascii="Times New Roman" w:hAnsi="Times New Roman"/>
          <w:color w:val="FF0000"/>
          <w:szCs w:val="24"/>
        </w:rPr>
      </w:pPr>
    </w:p>
    <w:p w14:paraId="0409359F" w14:textId="77777777" w:rsidR="00787865" w:rsidRPr="00486008" w:rsidRDefault="00787865" w:rsidP="00A02EEB">
      <w:pPr>
        <w:pStyle w:val="Answer"/>
        <w:widowControl w:val="0"/>
        <w:ind w:left="0" w:firstLine="0"/>
        <w:rPr>
          <w:rFonts w:ascii="Times New Roman" w:hAnsi="Times New Roman"/>
          <w:b/>
          <w:szCs w:val="24"/>
        </w:rPr>
      </w:pPr>
      <w:r w:rsidRPr="00486008">
        <w:rPr>
          <w:rFonts w:ascii="Times New Roman" w:hAnsi="Times New Roman"/>
          <w:b/>
          <w:szCs w:val="24"/>
        </w:rPr>
        <w:t>F.</w:t>
      </w:r>
      <w:r w:rsidRPr="00486008">
        <w:rPr>
          <w:rFonts w:ascii="Times New Roman" w:hAnsi="Times New Roman"/>
          <w:b/>
          <w:szCs w:val="24"/>
        </w:rPr>
        <w:tab/>
        <w:t>ENVIRONMENTAL INTEGRITY</w:t>
      </w:r>
    </w:p>
    <w:p w14:paraId="705AC5E9" w14:textId="77777777" w:rsidR="00787865" w:rsidRPr="00AC45C9" w:rsidRDefault="00787865" w:rsidP="00787865">
      <w:pPr>
        <w:pStyle w:val="Answer"/>
        <w:widowControl w:val="0"/>
        <w:rPr>
          <w:rFonts w:ascii="Times New Roman" w:hAnsi="Times New Roman"/>
          <w:b/>
          <w:szCs w:val="24"/>
        </w:rPr>
      </w:pPr>
      <w:r w:rsidRPr="00486008">
        <w:rPr>
          <w:rFonts w:ascii="Times New Roman" w:hAnsi="Times New Roman"/>
          <w:b/>
          <w:szCs w:val="24"/>
        </w:rPr>
        <w:t>Q.</w:t>
      </w:r>
      <w:r w:rsidRPr="00486008">
        <w:rPr>
          <w:rFonts w:ascii="Times New Roman" w:hAnsi="Times New Roman"/>
          <w:b/>
          <w:szCs w:val="24"/>
        </w:rPr>
        <w:tab/>
        <w:t xml:space="preserve">Please provide a general description of the area traversed by the proposed </w:t>
      </w:r>
      <w:r w:rsidR="0009088D" w:rsidRPr="00AC45C9">
        <w:rPr>
          <w:rFonts w:ascii="Times New Roman" w:hAnsi="Times New Roman"/>
          <w:b/>
          <w:szCs w:val="24"/>
        </w:rPr>
        <w:t>alternative</w:t>
      </w:r>
      <w:r w:rsidRPr="00AC45C9">
        <w:rPr>
          <w:rFonts w:ascii="Times New Roman" w:hAnsi="Times New Roman"/>
          <w:b/>
          <w:szCs w:val="24"/>
        </w:rPr>
        <w:t xml:space="preserve"> routes.</w:t>
      </w:r>
    </w:p>
    <w:p w14:paraId="656781D7" w14:textId="3F2DD8EE" w:rsidR="009472E9" w:rsidRPr="00574C36" w:rsidRDefault="00787865" w:rsidP="009D4E85">
      <w:pPr>
        <w:pStyle w:val="Answer"/>
        <w:widowControl w:val="0"/>
        <w:rPr>
          <w:rFonts w:ascii="Times New Roman" w:hAnsi="Times New Roman"/>
          <w:szCs w:val="24"/>
        </w:rPr>
      </w:pPr>
      <w:r w:rsidRPr="00AC45C9">
        <w:rPr>
          <w:rFonts w:ascii="Times New Roman" w:hAnsi="Times New Roman"/>
          <w:szCs w:val="24"/>
        </w:rPr>
        <w:t>A.</w:t>
      </w:r>
      <w:r w:rsidRPr="00AC45C9">
        <w:rPr>
          <w:rFonts w:ascii="Times New Roman" w:hAnsi="Times New Roman"/>
          <w:szCs w:val="24"/>
        </w:rPr>
        <w:tab/>
      </w:r>
      <w:r w:rsidR="009472E9" w:rsidRPr="00D91120">
        <w:rPr>
          <w:rFonts w:ascii="Times New Roman" w:hAnsi="Times New Roman"/>
          <w:szCs w:val="24"/>
        </w:rPr>
        <w:t xml:space="preserve">The area traversed by the project is within </w:t>
      </w:r>
      <w:r w:rsidR="00C12395" w:rsidRPr="00D91120">
        <w:rPr>
          <w:rFonts w:ascii="Times New Roman" w:hAnsi="Times New Roman"/>
          <w:szCs w:val="24"/>
        </w:rPr>
        <w:t xml:space="preserve">the </w:t>
      </w:r>
      <w:r w:rsidR="00D91120" w:rsidRPr="00D91120">
        <w:rPr>
          <w:rFonts w:ascii="Times New Roman" w:hAnsi="Times New Roman"/>
          <w:szCs w:val="24"/>
          <w:lang w:val="x-none"/>
        </w:rPr>
        <w:t xml:space="preserve">Blackland Prairies and Interior Coastal Plains physiographic </w:t>
      </w:r>
      <w:r w:rsidR="00D91120" w:rsidRPr="00574C36">
        <w:rPr>
          <w:rFonts w:ascii="Times New Roman" w:hAnsi="Times New Roman"/>
          <w:szCs w:val="24"/>
          <w:lang w:val="x-none"/>
        </w:rPr>
        <w:t>regions</w:t>
      </w:r>
      <w:r w:rsidR="009472E9" w:rsidRPr="00574C36">
        <w:rPr>
          <w:rFonts w:ascii="Times New Roman" w:hAnsi="Times New Roman"/>
          <w:szCs w:val="24"/>
        </w:rPr>
        <w:t>.</w:t>
      </w:r>
      <w:r w:rsidR="00C14756" w:rsidRPr="00574C36">
        <w:rPr>
          <w:rStyle w:val="FootnoteReference"/>
          <w:rFonts w:ascii="Times New Roman" w:hAnsi="Times New Roman"/>
          <w:szCs w:val="24"/>
        </w:rPr>
        <w:footnoteReference w:id="55"/>
      </w:r>
      <w:r w:rsidR="009472E9" w:rsidRPr="00574C36">
        <w:rPr>
          <w:rFonts w:ascii="Times New Roman" w:hAnsi="Times New Roman"/>
          <w:szCs w:val="24"/>
        </w:rPr>
        <w:t xml:space="preserve"> </w:t>
      </w:r>
      <w:r w:rsidR="004D477B" w:rsidRPr="00574C36">
        <w:rPr>
          <w:rFonts w:ascii="Times New Roman" w:hAnsi="Times New Roman"/>
          <w:szCs w:val="24"/>
          <w:lang w:val="x-none"/>
        </w:rPr>
        <w:t xml:space="preserve">The Blackland Prairies generally consists of </w:t>
      </w:r>
      <w:r w:rsidR="004D477B" w:rsidRPr="00574C36">
        <w:rPr>
          <w:rFonts w:ascii="Times New Roman" w:hAnsi="Times New Roman"/>
          <w:szCs w:val="24"/>
          <w:lang w:val="x-none"/>
        </w:rPr>
        <w:lastRenderedPageBreak/>
        <w:t>gently rolling terrain over chalk and marl bedrock.</w:t>
      </w:r>
      <w:r w:rsidR="00595EED">
        <w:rPr>
          <w:rStyle w:val="FootnoteReference"/>
          <w:rFonts w:ascii="Times New Roman" w:hAnsi="Times New Roman"/>
          <w:szCs w:val="24"/>
          <w:lang w:val="x-none"/>
        </w:rPr>
        <w:footnoteReference w:id="56"/>
      </w:r>
      <w:r w:rsidR="004D477B" w:rsidRPr="00574C36">
        <w:rPr>
          <w:rFonts w:ascii="Times New Roman" w:hAnsi="Times New Roman"/>
          <w:szCs w:val="24"/>
          <w:lang w:val="x-none"/>
        </w:rPr>
        <w:t xml:space="preserve"> The </w:t>
      </w:r>
      <w:r w:rsidR="004B6F5B" w:rsidRPr="00574C36">
        <w:rPr>
          <w:rFonts w:ascii="Times New Roman" w:hAnsi="Times New Roman"/>
          <w:szCs w:val="24"/>
        </w:rPr>
        <w:t xml:space="preserve">Interior Coastal Plains </w:t>
      </w:r>
      <w:r w:rsidR="00AA6024" w:rsidRPr="00574C36">
        <w:rPr>
          <w:rFonts w:ascii="Times New Roman" w:hAnsi="Times New Roman"/>
          <w:szCs w:val="24"/>
        </w:rPr>
        <w:t xml:space="preserve">generally </w:t>
      </w:r>
      <w:r w:rsidR="004B6F5B" w:rsidRPr="00574C36">
        <w:rPr>
          <w:rFonts w:ascii="Times New Roman" w:hAnsi="Times New Roman"/>
          <w:szCs w:val="24"/>
        </w:rPr>
        <w:t>consists</w:t>
      </w:r>
      <w:r w:rsidR="00AA6024" w:rsidRPr="00574C36">
        <w:rPr>
          <w:rFonts w:ascii="TimesNewRoman" w:hAnsi="TimesNewRoman" w:cs="TimesNewRoman"/>
          <w:sz w:val="22"/>
          <w:szCs w:val="24"/>
          <w:lang w:val="x-none"/>
        </w:rPr>
        <w:t xml:space="preserve"> of </w:t>
      </w:r>
      <w:r w:rsidR="00AA6024" w:rsidRPr="00A949E5">
        <w:rPr>
          <w:rFonts w:ascii="Times New Roman" w:hAnsi="Times New Roman"/>
          <w:szCs w:val="24"/>
          <w:lang w:val="x-none"/>
        </w:rPr>
        <w:t xml:space="preserve">alternating belts of resistant uncemented sands among weaker shale. </w:t>
      </w:r>
      <w:r w:rsidR="00403991" w:rsidRPr="00A949E5">
        <w:rPr>
          <w:rFonts w:ascii="Times New Roman" w:hAnsi="Times New Roman"/>
          <w:szCs w:val="24"/>
          <w:lang w:val="x-none"/>
        </w:rPr>
        <w:t xml:space="preserve">The study area elevation </w:t>
      </w:r>
      <w:r w:rsidR="00574C36" w:rsidRPr="00A949E5">
        <w:rPr>
          <w:rFonts w:ascii="Times New Roman" w:hAnsi="Times New Roman"/>
          <w:szCs w:val="24"/>
          <w:lang w:val="x-none"/>
        </w:rPr>
        <w:t>generally decreases from northwest to southeast ranging from roughly 800 to 400 feet above mean sea level</w:t>
      </w:r>
      <w:r w:rsidR="00574C36" w:rsidRPr="00A949E5">
        <w:rPr>
          <w:rFonts w:ascii="Times New Roman" w:hAnsi="Times New Roman"/>
          <w:sz w:val="22"/>
          <w:szCs w:val="24"/>
          <w:lang w:val="x-none"/>
        </w:rPr>
        <w:t>.</w:t>
      </w:r>
      <w:r w:rsidR="00C12395" w:rsidRPr="001F5C92">
        <w:rPr>
          <w:rStyle w:val="FootnoteReference"/>
          <w:rFonts w:ascii="Times New Roman" w:hAnsi="Times New Roman"/>
          <w:szCs w:val="24"/>
        </w:rPr>
        <w:footnoteReference w:id="57"/>
      </w:r>
    </w:p>
    <w:p w14:paraId="4EECFB3B" w14:textId="77777777" w:rsidR="00787865" w:rsidRPr="00EC1E2B" w:rsidRDefault="00787865" w:rsidP="00787865">
      <w:pPr>
        <w:pStyle w:val="Answer"/>
        <w:widowControl w:val="0"/>
        <w:rPr>
          <w:rFonts w:ascii="Times New Roman" w:hAnsi="Times New Roman"/>
          <w:b/>
          <w:color w:val="FF0000"/>
          <w:szCs w:val="24"/>
        </w:rPr>
      </w:pPr>
    </w:p>
    <w:p w14:paraId="746EF660" w14:textId="77777777" w:rsidR="00787865" w:rsidRPr="004E5A6F" w:rsidRDefault="00787865" w:rsidP="00787865">
      <w:pPr>
        <w:pStyle w:val="Answer"/>
        <w:widowControl w:val="0"/>
        <w:rPr>
          <w:rFonts w:ascii="Times New Roman" w:hAnsi="Times New Roman"/>
          <w:b/>
          <w:szCs w:val="24"/>
        </w:rPr>
      </w:pPr>
      <w:r w:rsidRPr="004E5A6F">
        <w:rPr>
          <w:rFonts w:ascii="Times New Roman" w:hAnsi="Times New Roman"/>
          <w:b/>
          <w:szCs w:val="24"/>
        </w:rPr>
        <w:t>Q.</w:t>
      </w:r>
      <w:r w:rsidRPr="004E5A6F">
        <w:rPr>
          <w:rFonts w:ascii="Times New Roman" w:hAnsi="Times New Roman"/>
          <w:b/>
          <w:szCs w:val="24"/>
        </w:rPr>
        <w:tab/>
        <w:t xml:space="preserve">What was involved in your analysis of the environmental impact of the </w:t>
      </w:r>
      <w:r w:rsidR="00051FFD">
        <w:rPr>
          <w:rFonts w:ascii="Times New Roman" w:hAnsi="Times New Roman"/>
          <w:b/>
          <w:szCs w:val="24"/>
        </w:rPr>
        <w:t>Proposed Project</w:t>
      </w:r>
      <w:r w:rsidRPr="004E5A6F">
        <w:rPr>
          <w:rFonts w:ascii="Times New Roman" w:hAnsi="Times New Roman"/>
          <w:b/>
          <w:szCs w:val="24"/>
        </w:rPr>
        <w:t>?</w:t>
      </w:r>
    </w:p>
    <w:p w14:paraId="5FEEA8F3" w14:textId="0E5B140E" w:rsidR="00787865" w:rsidRPr="00A978D2" w:rsidRDefault="00787865" w:rsidP="00787865">
      <w:pPr>
        <w:pStyle w:val="Answer"/>
        <w:widowControl w:val="0"/>
        <w:rPr>
          <w:rFonts w:ascii="Times New Roman" w:hAnsi="Times New Roman"/>
          <w:color w:val="FF0000"/>
          <w:szCs w:val="24"/>
        </w:rPr>
      </w:pPr>
      <w:r w:rsidRPr="004E5A6F">
        <w:rPr>
          <w:rFonts w:ascii="Times New Roman" w:hAnsi="Times New Roman"/>
          <w:szCs w:val="24"/>
        </w:rPr>
        <w:t>A</w:t>
      </w:r>
      <w:r w:rsidRPr="00D32509">
        <w:rPr>
          <w:rFonts w:ascii="Times New Roman" w:hAnsi="Times New Roman"/>
          <w:szCs w:val="24"/>
        </w:rPr>
        <w:t>.</w:t>
      </w:r>
      <w:r w:rsidRPr="00D32509">
        <w:rPr>
          <w:rFonts w:ascii="Times New Roman" w:hAnsi="Times New Roman"/>
          <w:szCs w:val="24"/>
        </w:rPr>
        <w:tab/>
        <w:t xml:space="preserve">I reviewed the information provided in the </w:t>
      </w:r>
      <w:r w:rsidR="00A02EEB" w:rsidRPr="00D32509">
        <w:rPr>
          <w:rFonts w:ascii="Times New Roman" w:hAnsi="Times New Roman"/>
          <w:szCs w:val="24"/>
        </w:rPr>
        <w:t>a</w:t>
      </w:r>
      <w:r w:rsidRPr="00D32509">
        <w:rPr>
          <w:rFonts w:ascii="Times New Roman" w:hAnsi="Times New Roman"/>
          <w:szCs w:val="24"/>
        </w:rPr>
        <w:t>pplication and the EA, the direct testimonies an</w:t>
      </w:r>
      <w:r w:rsidR="00291E91" w:rsidRPr="00D32509">
        <w:rPr>
          <w:rFonts w:ascii="Times New Roman" w:hAnsi="Times New Roman"/>
          <w:szCs w:val="24"/>
        </w:rPr>
        <w:t xml:space="preserve">d </w:t>
      </w:r>
      <w:r w:rsidRPr="00D32509">
        <w:rPr>
          <w:rFonts w:ascii="Times New Roman" w:hAnsi="Times New Roman"/>
          <w:szCs w:val="24"/>
        </w:rPr>
        <w:t xml:space="preserve">statements of position of the intervenors, </w:t>
      </w:r>
      <w:r w:rsidR="00506A5B">
        <w:rPr>
          <w:rFonts w:ascii="Times New Roman" w:hAnsi="Times New Roman"/>
          <w:szCs w:val="24"/>
        </w:rPr>
        <w:t xml:space="preserve">and </w:t>
      </w:r>
      <w:r w:rsidR="002E5CFA" w:rsidRPr="00D32509">
        <w:rPr>
          <w:rFonts w:ascii="Times New Roman" w:hAnsi="Times New Roman"/>
          <w:szCs w:val="24"/>
        </w:rPr>
        <w:t>responses to requests for information</w:t>
      </w:r>
      <w:r w:rsidR="00506A5B">
        <w:rPr>
          <w:rFonts w:ascii="Times New Roman" w:hAnsi="Times New Roman"/>
          <w:szCs w:val="24"/>
        </w:rPr>
        <w:t>.</w:t>
      </w:r>
    </w:p>
    <w:p w14:paraId="61D457A7" w14:textId="77777777" w:rsidR="00787865" w:rsidRPr="00EC1E2B" w:rsidRDefault="00787865" w:rsidP="00787865">
      <w:pPr>
        <w:pStyle w:val="Answer"/>
        <w:widowControl w:val="0"/>
        <w:rPr>
          <w:rFonts w:ascii="Times New Roman" w:hAnsi="Times New Roman"/>
          <w:b/>
          <w:color w:val="FF0000"/>
          <w:szCs w:val="24"/>
        </w:rPr>
      </w:pPr>
    </w:p>
    <w:p w14:paraId="2A3398A8" w14:textId="77777777" w:rsidR="00787865" w:rsidRPr="004E5A6F" w:rsidRDefault="00787865" w:rsidP="00787865">
      <w:pPr>
        <w:pStyle w:val="Answer"/>
        <w:widowControl w:val="0"/>
        <w:rPr>
          <w:rFonts w:ascii="Times New Roman" w:hAnsi="Times New Roman"/>
          <w:b/>
          <w:szCs w:val="24"/>
        </w:rPr>
      </w:pPr>
      <w:r w:rsidRPr="004E5A6F">
        <w:rPr>
          <w:rFonts w:ascii="Times New Roman" w:hAnsi="Times New Roman"/>
          <w:b/>
          <w:szCs w:val="24"/>
        </w:rPr>
        <w:t>Q.</w:t>
      </w:r>
      <w:r w:rsidRPr="004E5A6F">
        <w:rPr>
          <w:rFonts w:ascii="Times New Roman" w:hAnsi="Times New Roman"/>
          <w:b/>
          <w:szCs w:val="24"/>
        </w:rPr>
        <w:tab/>
        <w:t>Based on your review of the information identified above, in your opinion, wi</w:t>
      </w:r>
      <w:r w:rsidR="00F54EF8">
        <w:rPr>
          <w:rFonts w:ascii="Times New Roman" w:hAnsi="Times New Roman"/>
          <w:b/>
          <w:szCs w:val="24"/>
        </w:rPr>
        <w:t xml:space="preserve">ll the </w:t>
      </w:r>
      <w:r w:rsidR="00051FFD">
        <w:rPr>
          <w:rFonts w:ascii="Times New Roman" w:hAnsi="Times New Roman"/>
          <w:b/>
          <w:szCs w:val="24"/>
        </w:rPr>
        <w:t>Proposed Project</w:t>
      </w:r>
      <w:r w:rsidR="00F54EF8">
        <w:rPr>
          <w:rFonts w:ascii="Times New Roman" w:hAnsi="Times New Roman"/>
          <w:b/>
          <w:szCs w:val="24"/>
        </w:rPr>
        <w:t xml:space="preserve"> present a </w:t>
      </w:r>
      <w:r w:rsidRPr="004E5A6F">
        <w:rPr>
          <w:rFonts w:ascii="Times New Roman" w:hAnsi="Times New Roman"/>
          <w:b/>
          <w:szCs w:val="24"/>
        </w:rPr>
        <w:t>significant negative impact to environmental integrity?</w:t>
      </w:r>
    </w:p>
    <w:p w14:paraId="18742998" w14:textId="533F554D" w:rsidR="00D26288" w:rsidRPr="002B5831" w:rsidRDefault="00787865" w:rsidP="00150CAA">
      <w:pPr>
        <w:pStyle w:val="Answer"/>
        <w:widowControl w:val="0"/>
        <w:rPr>
          <w:rFonts w:ascii="Times New Roman" w:hAnsi="Times New Roman"/>
          <w:szCs w:val="24"/>
        </w:rPr>
      </w:pPr>
      <w:r w:rsidRPr="00487832">
        <w:rPr>
          <w:rFonts w:ascii="Times New Roman" w:hAnsi="Times New Roman"/>
          <w:szCs w:val="24"/>
        </w:rPr>
        <w:t>A.</w:t>
      </w:r>
      <w:r w:rsidRPr="00487832">
        <w:rPr>
          <w:rFonts w:ascii="Times New Roman" w:hAnsi="Times New Roman"/>
          <w:szCs w:val="24"/>
        </w:rPr>
        <w:tab/>
      </w:r>
      <w:r w:rsidR="00C305F2" w:rsidRPr="0041545F">
        <w:rPr>
          <w:rFonts w:ascii="Times New Roman" w:hAnsi="Times New Roman"/>
          <w:szCs w:val="24"/>
        </w:rPr>
        <w:t xml:space="preserve">No. </w:t>
      </w:r>
      <w:r w:rsidR="004C5E24" w:rsidRPr="0041545F">
        <w:rPr>
          <w:rFonts w:ascii="Times New Roman" w:hAnsi="Times New Roman"/>
          <w:szCs w:val="24"/>
        </w:rPr>
        <w:t xml:space="preserve">Transmission lines do not often create many long-term impacts on soils. Most of those impacts will be during </w:t>
      </w:r>
      <w:r w:rsidR="00D614EE" w:rsidRPr="0041545F">
        <w:rPr>
          <w:rFonts w:ascii="Times New Roman" w:hAnsi="Times New Roman"/>
          <w:szCs w:val="24"/>
        </w:rPr>
        <w:t>initial</w:t>
      </w:r>
      <w:r w:rsidR="004C5E24" w:rsidRPr="0041545F">
        <w:rPr>
          <w:rFonts w:ascii="Times New Roman" w:hAnsi="Times New Roman"/>
          <w:szCs w:val="24"/>
        </w:rPr>
        <w:t xml:space="preserve"> construction and would be erosion and soil compaction; </w:t>
      </w:r>
      <w:r w:rsidR="004C5E24" w:rsidRPr="002B5831">
        <w:rPr>
          <w:rFonts w:ascii="Times New Roman" w:hAnsi="Times New Roman"/>
          <w:szCs w:val="24"/>
        </w:rPr>
        <w:t xml:space="preserve">however, </w:t>
      </w:r>
      <w:r w:rsidR="002B5831" w:rsidRPr="002B5831">
        <w:rPr>
          <w:rFonts w:ascii="Times New Roman" w:hAnsi="Times New Roman"/>
          <w:szCs w:val="24"/>
        </w:rPr>
        <w:t>CPS Energy and STEC</w:t>
      </w:r>
      <w:r w:rsidR="004C5E24" w:rsidRPr="002B5831">
        <w:rPr>
          <w:rFonts w:ascii="Times New Roman" w:hAnsi="Times New Roman"/>
          <w:szCs w:val="24"/>
        </w:rPr>
        <w:t xml:space="preserve"> will employ erosion control during initial construction</w:t>
      </w:r>
      <w:r w:rsidR="007B15AD" w:rsidRPr="002B5831">
        <w:rPr>
          <w:rFonts w:ascii="Times New Roman" w:hAnsi="Times New Roman"/>
          <w:szCs w:val="24"/>
        </w:rPr>
        <w:t xml:space="preserve"> including development of a Storm Water Pollution Prevention Plan to minimize impacts</w:t>
      </w:r>
      <w:r w:rsidR="004C5E24" w:rsidRPr="002B5831">
        <w:rPr>
          <w:rFonts w:ascii="Times New Roman" w:hAnsi="Times New Roman"/>
          <w:szCs w:val="24"/>
        </w:rPr>
        <w:t>.</w:t>
      </w:r>
      <w:r w:rsidR="004C5E24" w:rsidRPr="002B5831">
        <w:rPr>
          <w:rStyle w:val="FootnoteReference"/>
          <w:rFonts w:ascii="Times New Roman" w:hAnsi="Times New Roman"/>
          <w:szCs w:val="24"/>
        </w:rPr>
        <w:footnoteReference w:id="58"/>
      </w:r>
      <w:r w:rsidR="00736243" w:rsidRPr="002B5831">
        <w:rPr>
          <w:rFonts w:ascii="Times New Roman" w:hAnsi="Times New Roman"/>
          <w:szCs w:val="24"/>
        </w:rPr>
        <w:t xml:space="preserve"> </w:t>
      </w:r>
    </w:p>
    <w:p w14:paraId="3B6C676A" w14:textId="2543D7AE" w:rsidR="00D26288" w:rsidRPr="005B05DA" w:rsidRDefault="001D69EC" w:rsidP="00D26288">
      <w:pPr>
        <w:pStyle w:val="Answer"/>
        <w:widowControl w:val="0"/>
        <w:ind w:firstLine="0"/>
        <w:rPr>
          <w:rFonts w:ascii="Times New Roman" w:hAnsi="Times New Roman"/>
          <w:szCs w:val="24"/>
        </w:rPr>
      </w:pPr>
      <w:r w:rsidRPr="009B72A4">
        <w:rPr>
          <w:rFonts w:ascii="Times New Roman" w:hAnsi="Times New Roman"/>
          <w:szCs w:val="24"/>
        </w:rPr>
        <w:t>Primary i</w:t>
      </w:r>
      <w:r w:rsidR="00736243" w:rsidRPr="009B72A4">
        <w:rPr>
          <w:rFonts w:ascii="Times New Roman" w:hAnsi="Times New Roman"/>
          <w:szCs w:val="24"/>
        </w:rPr>
        <w:t xml:space="preserve">mpacts on vegetation would be the result of </w:t>
      </w:r>
      <w:r w:rsidR="00262D26" w:rsidRPr="009B72A4">
        <w:rPr>
          <w:rFonts w:ascii="Times New Roman" w:hAnsi="Times New Roman"/>
          <w:szCs w:val="24"/>
        </w:rPr>
        <w:t xml:space="preserve">site preparation </w:t>
      </w:r>
      <w:r w:rsidRPr="009B72A4">
        <w:rPr>
          <w:rFonts w:ascii="Times New Roman" w:hAnsi="Times New Roman"/>
          <w:szCs w:val="24"/>
        </w:rPr>
        <w:t xml:space="preserve">and </w:t>
      </w:r>
      <w:r w:rsidR="00736243" w:rsidRPr="009B72A4">
        <w:rPr>
          <w:rFonts w:ascii="Times New Roman" w:hAnsi="Times New Roman"/>
          <w:szCs w:val="24"/>
        </w:rPr>
        <w:t xml:space="preserve">clearing </w:t>
      </w:r>
      <w:r w:rsidRPr="009B72A4">
        <w:rPr>
          <w:rFonts w:ascii="Times New Roman" w:hAnsi="Times New Roman"/>
          <w:szCs w:val="24"/>
        </w:rPr>
        <w:lastRenderedPageBreak/>
        <w:t xml:space="preserve">of existing woody vegetation in </w:t>
      </w:r>
      <w:r w:rsidR="00736243" w:rsidRPr="009B72A4">
        <w:rPr>
          <w:rFonts w:ascii="Times New Roman" w:hAnsi="Times New Roman"/>
          <w:szCs w:val="24"/>
        </w:rPr>
        <w:t>the right-of-way</w:t>
      </w:r>
      <w:r w:rsidR="00170629" w:rsidRPr="009B72A4">
        <w:rPr>
          <w:rFonts w:ascii="Times New Roman" w:hAnsi="Times New Roman"/>
          <w:szCs w:val="24"/>
        </w:rPr>
        <w:t>,</w:t>
      </w:r>
      <w:r w:rsidRPr="009B72A4">
        <w:rPr>
          <w:rStyle w:val="FootnoteReference"/>
          <w:rFonts w:ascii="Times New Roman" w:hAnsi="Times New Roman"/>
          <w:szCs w:val="24"/>
        </w:rPr>
        <w:footnoteReference w:id="59"/>
      </w:r>
      <w:r w:rsidR="00170629" w:rsidRPr="009B72A4">
        <w:rPr>
          <w:rFonts w:ascii="Times New Roman" w:hAnsi="Times New Roman"/>
          <w:szCs w:val="24"/>
        </w:rPr>
        <w:t xml:space="preserve"> further disturbances would then occur during maintenance </w:t>
      </w:r>
      <w:r w:rsidR="00170629" w:rsidRPr="00A43E75">
        <w:rPr>
          <w:rFonts w:ascii="Times New Roman" w:hAnsi="Times New Roman"/>
          <w:szCs w:val="24"/>
        </w:rPr>
        <w:t>activities.</w:t>
      </w:r>
      <w:r w:rsidR="00170629" w:rsidRPr="00A43E75">
        <w:rPr>
          <w:rStyle w:val="FootnoteReference"/>
          <w:rFonts w:ascii="Times New Roman" w:hAnsi="Times New Roman"/>
          <w:szCs w:val="24"/>
        </w:rPr>
        <w:footnoteReference w:id="60"/>
      </w:r>
      <w:r w:rsidR="00736243" w:rsidRPr="00A43E75">
        <w:rPr>
          <w:rFonts w:ascii="Times New Roman" w:hAnsi="Times New Roman"/>
          <w:szCs w:val="24"/>
        </w:rPr>
        <w:t xml:space="preserve"> </w:t>
      </w:r>
      <w:r w:rsidR="00084BEC" w:rsidRPr="00A43E75">
        <w:rPr>
          <w:rFonts w:ascii="Times New Roman" w:hAnsi="Times New Roman"/>
          <w:szCs w:val="24"/>
        </w:rPr>
        <w:t xml:space="preserve">CPS Energy and STEC </w:t>
      </w:r>
      <w:r w:rsidR="00170629" w:rsidRPr="00A43E75">
        <w:rPr>
          <w:rFonts w:ascii="Times New Roman" w:hAnsi="Times New Roman"/>
          <w:szCs w:val="24"/>
        </w:rPr>
        <w:t xml:space="preserve">will attempt to minimize adverse impacts to vegetation and retain existing ground cover where possible, and </w:t>
      </w:r>
      <w:r w:rsidR="00084BEC" w:rsidRPr="00A43E75">
        <w:rPr>
          <w:rFonts w:ascii="Times New Roman" w:hAnsi="Times New Roman"/>
          <w:szCs w:val="24"/>
        </w:rPr>
        <w:t>routed the project</w:t>
      </w:r>
      <w:r w:rsidR="00DE2DC4" w:rsidRPr="00A43E75">
        <w:rPr>
          <w:rFonts w:ascii="Times New Roman" w:hAnsi="Times New Roman"/>
          <w:szCs w:val="24"/>
        </w:rPr>
        <w:t xml:space="preserve"> with consideration</w:t>
      </w:r>
      <w:r w:rsidR="00084BEC" w:rsidRPr="00A43E75">
        <w:rPr>
          <w:rFonts w:ascii="Times New Roman" w:hAnsi="Times New Roman"/>
          <w:szCs w:val="24"/>
        </w:rPr>
        <w:t xml:space="preserve"> to </w:t>
      </w:r>
      <w:r w:rsidR="00084BEC" w:rsidRPr="00BF3C9A">
        <w:rPr>
          <w:rFonts w:ascii="Times New Roman" w:hAnsi="Times New Roman"/>
          <w:szCs w:val="24"/>
        </w:rPr>
        <w:t xml:space="preserve">avoid </w:t>
      </w:r>
      <w:r w:rsidR="00DE2DC4" w:rsidRPr="00BF3C9A">
        <w:rPr>
          <w:rFonts w:ascii="Times New Roman" w:hAnsi="Times New Roman"/>
          <w:szCs w:val="24"/>
        </w:rPr>
        <w:t>wooded areas</w:t>
      </w:r>
      <w:r w:rsidR="00170629" w:rsidRPr="00BF3C9A">
        <w:rPr>
          <w:rFonts w:ascii="Times New Roman" w:hAnsi="Times New Roman"/>
          <w:szCs w:val="24"/>
        </w:rPr>
        <w:t>.</w:t>
      </w:r>
      <w:r w:rsidR="00170629" w:rsidRPr="00BF3C9A">
        <w:rPr>
          <w:rStyle w:val="FootnoteReference"/>
          <w:rFonts w:ascii="Times New Roman" w:hAnsi="Times New Roman"/>
          <w:szCs w:val="24"/>
        </w:rPr>
        <w:footnoteReference w:id="61"/>
      </w:r>
      <w:r w:rsidR="00170629" w:rsidRPr="00BF3C9A">
        <w:rPr>
          <w:rFonts w:ascii="Times New Roman" w:hAnsi="Times New Roman"/>
          <w:szCs w:val="24"/>
        </w:rPr>
        <w:t xml:space="preserve"> </w:t>
      </w:r>
      <w:r w:rsidR="00014DF2" w:rsidRPr="00BF3C9A">
        <w:rPr>
          <w:rFonts w:ascii="Times New Roman" w:hAnsi="Times New Roman"/>
          <w:szCs w:val="24"/>
        </w:rPr>
        <w:t>T</w:t>
      </w:r>
      <w:r w:rsidR="00736243" w:rsidRPr="00BF3C9A">
        <w:rPr>
          <w:rFonts w:ascii="Times New Roman" w:hAnsi="Times New Roman"/>
          <w:szCs w:val="24"/>
        </w:rPr>
        <w:t xml:space="preserve">he </w:t>
      </w:r>
      <w:r w:rsidR="00736243" w:rsidRPr="00C24AAC">
        <w:rPr>
          <w:rFonts w:ascii="Times New Roman" w:hAnsi="Times New Roman"/>
          <w:szCs w:val="24"/>
        </w:rPr>
        <w:t xml:space="preserve">length of </w:t>
      </w:r>
      <w:r w:rsidR="00C24AAC" w:rsidRPr="00C24AAC">
        <w:rPr>
          <w:rFonts w:ascii="Times New Roman" w:hAnsi="Times New Roman"/>
          <w:szCs w:val="24"/>
        </w:rPr>
        <w:t>upland woodlands/</w:t>
      </w:r>
      <w:r w:rsidR="00C24AAC" w:rsidRPr="005B05DA">
        <w:rPr>
          <w:rFonts w:ascii="Times New Roman" w:hAnsi="Times New Roman"/>
          <w:szCs w:val="24"/>
        </w:rPr>
        <w:t xml:space="preserve">brushlands </w:t>
      </w:r>
      <w:r w:rsidR="00736243" w:rsidRPr="005B05DA">
        <w:rPr>
          <w:rFonts w:ascii="Times New Roman" w:hAnsi="Times New Roman"/>
          <w:szCs w:val="24"/>
        </w:rPr>
        <w:t xml:space="preserve">along the right-of-way of the proposed routes ranges from </w:t>
      </w:r>
      <w:r w:rsidR="00A43E75" w:rsidRPr="005B05DA">
        <w:rPr>
          <w:rFonts w:ascii="Times New Roman" w:hAnsi="Times New Roman"/>
          <w:szCs w:val="24"/>
        </w:rPr>
        <w:t>17.23 miles</w:t>
      </w:r>
      <w:r w:rsidR="00736243" w:rsidRPr="005B05DA">
        <w:rPr>
          <w:rFonts w:ascii="Times New Roman" w:hAnsi="Times New Roman"/>
          <w:szCs w:val="24"/>
        </w:rPr>
        <w:t xml:space="preserve"> for Route</w:t>
      </w:r>
      <w:r w:rsidR="00C305F2" w:rsidRPr="005B05DA">
        <w:rPr>
          <w:rFonts w:ascii="Times New Roman" w:hAnsi="Times New Roman"/>
          <w:szCs w:val="24"/>
        </w:rPr>
        <w:t xml:space="preserve"> </w:t>
      </w:r>
      <w:r w:rsidR="00A43E75" w:rsidRPr="005B05DA">
        <w:rPr>
          <w:rFonts w:ascii="Times New Roman" w:hAnsi="Times New Roman"/>
          <w:szCs w:val="24"/>
        </w:rPr>
        <w:t>T</w:t>
      </w:r>
      <w:r w:rsidR="00390F05" w:rsidRPr="005B05DA">
        <w:rPr>
          <w:rFonts w:ascii="Times New Roman" w:hAnsi="Times New Roman"/>
          <w:szCs w:val="24"/>
        </w:rPr>
        <w:t xml:space="preserve"> to</w:t>
      </w:r>
      <w:r w:rsidR="00A43E75" w:rsidRPr="005B05DA">
        <w:rPr>
          <w:rFonts w:ascii="Times New Roman" w:hAnsi="Times New Roman"/>
          <w:szCs w:val="24"/>
        </w:rPr>
        <w:t xml:space="preserve"> </w:t>
      </w:r>
      <w:r w:rsidR="00BF3C9A" w:rsidRPr="005B05DA">
        <w:rPr>
          <w:rFonts w:ascii="Times New Roman" w:hAnsi="Times New Roman"/>
          <w:szCs w:val="24"/>
        </w:rPr>
        <w:t>22.84 miles</w:t>
      </w:r>
      <w:r w:rsidR="00390F05" w:rsidRPr="005B05DA">
        <w:rPr>
          <w:rFonts w:ascii="Times New Roman" w:hAnsi="Times New Roman"/>
          <w:szCs w:val="24"/>
        </w:rPr>
        <w:t xml:space="preserve"> for Route </w:t>
      </w:r>
      <w:r w:rsidR="00BF3C9A" w:rsidRPr="005B05DA">
        <w:rPr>
          <w:rFonts w:ascii="Times New Roman" w:hAnsi="Times New Roman"/>
          <w:szCs w:val="24"/>
        </w:rPr>
        <w:t>E</w:t>
      </w:r>
      <w:r w:rsidR="00390F05" w:rsidRPr="005B05DA">
        <w:rPr>
          <w:rFonts w:ascii="Times New Roman" w:hAnsi="Times New Roman"/>
          <w:szCs w:val="24"/>
        </w:rPr>
        <w:t>.</w:t>
      </w:r>
      <w:r w:rsidR="00C14756" w:rsidRPr="005B05DA">
        <w:rPr>
          <w:rStyle w:val="FootnoteReference"/>
          <w:rFonts w:ascii="Times New Roman" w:hAnsi="Times New Roman"/>
          <w:szCs w:val="24"/>
        </w:rPr>
        <w:footnoteReference w:id="62"/>
      </w:r>
      <w:r w:rsidR="00DD632F" w:rsidRPr="005B05DA">
        <w:rPr>
          <w:rFonts w:ascii="Times New Roman" w:hAnsi="Times New Roman"/>
          <w:szCs w:val="24"/>
        </w:rPr>
        <w:t xml:space="preserve"> </w:t>
      </w:r>
      <w:r w:rsidR="009B530C" w:rsidRPr="005B05DA">
        <w:rPr>
          <w:rFonts w:ascii="Times New Roman" w:hAnsi="Times New Roman"/>
          <w:szCs w:val="24"/>
        </w:rPr>
        <w:t>The length of</w:t>
      </w:r>
      <w:r w:rsidR="00C305F2" w:rsidRPr="005B05DA">
        <w:rPr>
          <w:rFonts w:ascii="Times New Roman" w:hAnsi="Times New Roman"/>
          <w:szCs w:val="24"/>
        </w:rPr>
        <w:t xml:space="preserve"> </w:t>
      </w:r>
      <w:r w:rsidR="00445357" w:rsidRPr="005B05DA">
        <w:rPr>
          <w:rFonts w:ascii="Times New Roman" w:hAnsi="Times New Roman"/>
          <w:szCs w:val="24"/>
        </w:rPr>
        <w:t xml:space="preserve">bottomland/riparian woodlands </w:t>
      </w:r>
      <w:r w:rsidR="009B530C" w:rsidRPr="005B05DA">
        <w:rPr>
          <w:rFonts w:ascii="Times New Roman" w:hAnsi="Times New Roman"/>
          <w:szCs w:val="24"/>
        </w:rPr>
        <w:t xml:space="preserve">along the right-of-way of the proposed routes ranges from </w:t>
      </w:r>
      <w:r w:rsidR="005C0937" w:rsidRPr="005B05DA">
        <w:rPr>
          <w:rFonts w:ascii="Times New Roman" w:hAnsi="Times New Roman"/>
          <w:szCs w:val="24"/>
        </w:rPr>
        <w:t>2.90 miles</w:t>
      </w:r>
      <w:r w:rsidR="009B530C" w:rsidRPr="005B05DA">
        <w:rPr>
          <w:rFonts w:ascii="Times New Roman" w:hAnsi="Times New Roman"/>
          <w:szCs w:val="24"/>
        </w:rPr>
        <w:t xml:space="preserve"> for Route </w:t>
      </w:r>
      <w:r w:rsidR="005C0937" w:rsidRPr="005B05DA">
        <w:rPr>
          <w:rFonts w:ascii="Times New Roman" w:hAnsi="Times New Roman"/>
          <w:szCs w:val="24"/>
        </w:rPr>
        <w:t>AA</w:t>
      </w:r>
      <w:r w:rsidR="009B530C" w:rsidRPr="005B05DA">
        <w:rPr>
          <w:rFonts w:ascii="Times New Roman" w:hAnsi="Times New Roman"/>
          <w:szCs w:val="24"/>
        </w:rPr>
        <w:t xml:space="preserve"> to </w:t>
      </w:r>
      <w:r w:rsidR="00445357" w:rsidRPr="005B05DA">
        <w:rPr>
          <w:rFonts w:ascii="Times New Roman" w:hAnsi="Times New Roman"/>
          <w:szCs w:val="24"/>
        </w:rPr>
        <w:t>6.45 miles</w:t>
      </w:r>
      <w:r w:rsidR="009B530C" w:rsidRPr="005B05DA">
        <w:rPr>
          <w:rFonts w:ascii="Times New Roman" w:hAnsi="Times New Roman"/>
          <w:szCs w:val="24"/>
        </w:rPr>
        <w:t xml:space="preserve"> for Route </w:t>
      </w:r>
      <w:r w:rsidR="00445357" w:rsidRPr="005B05DA">
        <w:rPr>
          <w:rFonts w:ascii="Times New Roman" w:hAnsi="Times New Roman"/>
          <w:szCs w:val="24"/>
        </w:rPr>
        <w:t>C</w:t>
      </w:r>
      <w:r w:rsidR="009B530C" w:rsidRPr="005B05DA">
        <w:rPr>
          <w:rFonts w:ascii="Times New Roman" w:hAnsi="Times New Roman"/>
          <w:szCs w:val="24"/>
        </w:rPr>
        <w:t>.</w:t>
      </w:r>
      <w:r w:rsidR="00C14756" w:rsidRPr="005B05DA">
        <w:rPr>
          <w:rStyle w:val="FootnoteReference"/>
          <w:rFonts w:ascii="Times New Roman" w:hAnsi="Times New Roman"/>
          <w:szCs w:val="24"/>
        </w:rPr>
        <w:footnoteReference w:id="63"/>
      </w:r>
      <w:r w:rsidR="009B530C" w:rsidRPr="005B05DA">
        <w:rPr>
          <w:rFonts w:ascii="Times New Roman" w:hAnsi="Times New Roman"/>
          <w:szCs w:val="24"/>
        </w:rPr>
        <w:t xml:space="preserve"> The length of </w:t>
      </w:r>
      <w:r w:rsidR="005C0937" w:rsidRPr="005B05DA">
        <w:rPr>
          <w:rFonts w:ascii="Times New Roman" w:hAnsi="Times New Roman"/>
          <w:szCs w:val="24"/>
        </w:rPr>
        <w:t xml:space="preserve">upland woodlands/brushlands </w:t>
      </w:r>
      <w:r w:rsidR="009B530C" w:rsidRPr="005B05DA">
        <w:rPr>
          <w:rFonts w:ascii="Times New Roman" w:hAnsi="Times New Roman"/>
          <w:szCs w:val="24"/>
        </w:rPr>
        <w:t xml:space="preserve">along the right-of-way of Route </w:t>
      </w:r>
      <w:r w:rsidR="005C0937" w:rsidRPr="005B05DA">
        <w:rPr>
          <w:rFonts w:ascii="Times New Roman" w:hAnsi="Times New Roman"/>
          <w:szCs w:val="24"/>
        </w:rPr>
        <w:t>M</w:t>
      </w:r>
      <w:r w:rsidR="009B530C" w:rsidRPr="005B05DA">
        <w:rPr>
          <w:rFonts w:ascii="Times New Roman" w:hAnsi="Times New Roman"/>
          <w:szCs w:val="24"/>
        </w:rPr>
        <w:t xml:space="preserve"> is </w:t>
      </w:r>
      <w:r w:rsidR="00732D5E" w:rsidRPr="005B05DA">
        <w:rPr>
          <w:rFonts w:ascii="Times New Roman" w:hAnsi="Times New Roman"/>
          <w:szCs w:val="24"/>
        </w:rPr>
        <w:t>18.10 miles, the 3</w:t>
      </w:r>
      <w:r w:rsidR="00732D5E" w:rsidRPr="005B05DA">
        <w:rPr>
          <w:rFonts w:ascii="Times New Roman" w:hAnsi="Times New Roman"/>
          <w:szCs w:val="24"/>
          <w:vertAlign w:val="superscript"/>
        </w:rPr>
        <w:t>rd</w:t>
      </w:r>
      <w:r w:rsidR="00732D5E" w:rsidRPr="005B05DA">
        <w:rPr>
          <w:rFonts w:ascii="Times New Roman" w:hAnsi="Times New Roman"/>
          <w:szCs w:val="24"/>
        </w:rPr>
        <w:t xml:space="preserve"> least amount,</w:t>
      </w:r>
      <w:r w:rsidR="009B530C" w:rsidRPr="005B05DA">
        <w:rPr>
          <w:rFonts w:ascii="Times New Roman" w:hAnsi="Times New Roman"/>
          <w:szCs w:val="24"/>
        </w:rPr>
        <w:t xml:space="preserve"> and the length </w:t>
      </w:r>
      <w:r w:rsidR="00D138A5" w:rsidRPr="005B05DA">
        <w:rPr>
          <w:rFonts w:ascii="Times New Roman" w:hAnsi="Times New Roman"/>
          <w:szCs w:val="24"/>
        </w:rPr>
        <w:t xml:space="preserve">of </w:t>
      </w:r>
      <w:r w:rsidR="00732D5E" w:rsidRPr="005B05DA">
        <w:rPr>
          <w:rFonts w:ascii="Times New Roman" w:hAnsi="Times New Roman"/>
          <w:szCs w:val="24"/>
        </w:rPr>
        <w:t xml:space="preserve">bottomland/riparian woodlands </w:t>
      </w:r>
      <w:r w:rsidR="009B530C" w:rsidRPr="005B05DA">
        <w:rPr>
          <w:rFonts w:ascii="Times New Roman" w:hAnsi="Times New Roman"/>
          <w:szCs w:val="24"/>
        </w:rPr>
        <w:t xml:space="preserve">along the right-of-way of Route </w:t>
      </w:r>
      <w:r w:rsidR="00E43C35">
        <w:rPr>
          <w:rFonts w:ascii="Times New Roman" w:hAnsi="Times New Roman"/>
          <w:szCs w:val="24"/>
        </w:rPr>
        <w:t>M</w:t>
      </w:r>
      <w:r w:rsidR="009B530C" w:rsidRPr="005B05DA">
        <w:rPr>
          <w:rFonts w:ascii="Times New Roman" w:hAnsi="Times New Roman"/>
          <w:szCs w:val="24"/>
        </w:rPr>
        <w:t xml:space="preserve"> is </w:t>
      </w:r>
      <w:r w:rsidR="005B05DA" w:rsidRPr="005B05DA">
        <w:rPr>
          <w:rFonts w:ascii="Times New Roman" w:hAnsi="Times New Roman"/>
          <w:szCs w:val="24"/>
        </w:rPr>
        <w:t>3.64 miles, the 7</w:t>
      </w:r>
      <w:r w:rsidR="005B05DA" w:rsidRPr="005B05DA">
        <w:rPr>
          <w:rFonts w:ascii="Times New Roman" w:hAnsi="Times New Roman"/>
          <w:szCs w:val="24"/>
          <w:vertAlign w:val="superscript"/>
        </w:rPr>
        <w:t>th</w:t>
      </w:r>
      <w:r w:rsidR="005B05DA" w:rsidRPr="005B05DA">
        <w:rPr>
          <w:rFonts w:ascii="Times New Roman" w:hAnsi="Times New Roman"/>
          <w:szCs w:val="24"/>
        </w:rPr>
        <w:t xml:space="preserve"> least amount</w:t>
      </w:r>
      <w:r w:rsidR="009B530C" w:rsidRPr="005B05DA">
        <w:rPr>
          <w:rFonts w:ascii="Times New Roman" w:hAnsi="Times New Roman"/>
          <w:szCs w:val="24"/>
        </w:rPr>
        <w:t>.</w:t>
      </w:r>
      <w:r w:rsidR="009B530C" w:rsidRPr="005B05DA">
        <w:rPr>
          <w:rStyle w:val="FootnoteReference"/>
          <w:rFonts w:ascii="Times New Roman" w:hAnsi="Times New Roman"/>
          <w:szCs w:val="24"/>
        </w:rPr>
        <w:footnoteReference w:id="64"/>
      </w:r>
      <w:r w:rsidR="00170629" w:rsidRPr="005B05DA">
        <w:rPr>
          <w:rFonts w:ascii="Times New Roman" w:hAnsi="Times New Roman"/>
          <w:szCs w:val="24"/>
        </w:rPr>
        <w:t xml:space="preserve"> </w:t>
      </w:r>
    </w:p>
    <w:p w14:paraId="3EB4B45F" w14:textId="6EA39718" w:rsidR="00264E40" w:rsidRPr="00A919C1" w:rsidRDefault="00264E40" w:rsidP="00D26288">
      <w:pPr>
        <w:pStyle w:val="Answer"/>
        <w:widowControl w:val="0"/>
        <w:ind w:firstLine="0"/>
        <w:rPr>
          <w:rFonts w:ascii="Times New Roman" w:hAnsi="Times New Roman"/>
          <w:szCs w:val="24"/>
        </w:rPr>
      </w:pPr>
      <w:r w:rsidRPr="00616213">
        <w:rPr>
          <w:rFonts w:ascii="Times New Roman" w:hAnsi="Times New Roman"/>
          <w:szCs w:val="24"/>
        </w:rPr>
        <w:t xml:space="preserve">The </w:t>
      </w:r>
      <w:r w:rsidR="008113BA" w:rsidRPr="00616213">
        <w:rPr>
          <w:rFonts w:ascii="Times New Roman" w:hAnsi="Times New Roman"/>
          <w:szCs w:val="24"/>
        </w:rPr>
        <w:t xml:space="preserve">length across </w:t>
      </w:r>
      <w:r w:rsidR="00414CE7" w:rsidRPr="00616213">
        <w:rPr>
          <w:rFonts w:ascii="Times New Roman" w:hAnsi="Times New Roman"/>
          <w:szCs w:val="24"/>
        </w:rPr>
        <w:t>National Wetland Inventory (NWI) mapped wetlands ranges</w:t>
      </w:r>
      <w:r w:rsidR="00BD2CC2" w:rsidRPr="00616213">
        <w:rPr>
          <w:rFonts w:ascii="Times New Roman" w:hAnsi="Times New Roman"/>
          <w:szCs w:val="24"/>
        </w:rPr>
        <w:t xml:space="preserve"> from </w:t>
      </w:r>
      <w:r w:rsidR="009B530C" w:rsidRPr="00616213">
        <w:rPr>
          <w:rFonts w:ascii="Times New Roman" w:hAnsi="Times New Roman"/>
          <w:szCs w:val="24"/>
        </w:rPr>
        <w:t xml:space="preserve">Routes </w:t>
      </w:r>
      <w:r w:rsidR="003A755D" w:rsidRPr="00616213">
        <w:rPr>
          <w:rFonts w:ascii="Times New Roman" w:hAnsi="Times New Roman"/>
          <w:szCs w:val="24"/>
        </w:rPr>
        <w:t>A</w:t>
      </w:r>
      <w:r w:rsidR="00C305F2" w:rsidRPr="00616213">
        <w:rPr>
          <w:rFonts w:ascii="Times New Roman" w:hAnsi="Times New Roman"/>
          <w:szCs w:val="24"/>
        </w:rPr>
        <w:t xml:space="preserve">, </w:t>
      </w:r>
      <w:r w:rsidR="00000BF5" w:rsidRPr="00616213">
        <w:rPr>
          <w:rFonts w:ascii="Times New Roman" w:hAnsi="Times New Roman"/>
          <w:szCs w:val="24"/>
        </w:rPr>
        <w:t>C</w:t>
      </w:r>
      <w:r w:rsidR="00C305F2" w:rsidRPr="00616213">
        <w:rPr>
          <w:rFonts w:ascii="Times New Roman" w:hAnsi="Times New Roman"/>
          <w:szCs w:val="24"/>
        </w:rPr>
        <w:t xml:space="preserve">, </w:t>
      </w:r>
      <w:r w:rsidR="00E911B5" w:rsidRPr="00616213">
        <w:rPr>
          <w:rFonts w:ascii="Times New Roman" w:hAnsi="Times New Roman"/>
          <w:szCs w:val="24"/>
        </w:rPr>
        <w:t xml:space="preserve">H, I, K, L, M, N, </w:t>
      </w:r>
      <w:r w:rsidR="00185960" w:rsidRPr="00616213">
        <w:rPr>
          <w:rFonts w:ascii="Times New Roman" w:hAnsi="Times New Roman"/>
          <w:szCs w:val="24"/>
        </w:rPr>
        <w:t xml:space="preserve">O, P, Q, R, S, T, U, V, W, X, </w:t>
      </w:r>
      <w:r w:rsidR="004247CF" w:rsidRPr="00616213">
        <w:rPr>
          <w:rFonts w:ascii="Times New Roman" w:hAnsi="Times New Roman"/>
          <w:szCs w:val="24"/>
        </w:rPr>
        <w:t xml:space="preserve">Y, Z, AA, AB, AC, AD, AE, AF, and AG </w:t>
      </w:r>
      <w:r w:rsidR="00CC0B18" w:rsidRPr="00616213">
        <w:rPr>
          <w:rFonts w:ascii="Times New Roman" w:hAnsi="Times New Roman"/>
          <w:szCs w:val="24"/>
        </w:rPr>
        <w:t>which do not cross any wetlands at all</w:t>
      </w:r>
      <w:r w:rsidR="00C14756" w:rsidRPr="00616213">
        <w:rPr>
          <w:rFonts w:ascii="Times New Roman" w:hAnsi="Times New Roman"/>
          <w:szCs w:val="24"/>
        </w:rPr>
        <w:t>,</w:t>
      </w:r>
      <w:r w:rsidR="00CC0B18" w:rsidRPr="00616213">
        <w:rPr>
          <w:rFonts w:ascii="Times New Roman" w:hAnsi="Times New Roman"/>
          <w:szCs w:val="24"/>
        </w:rPr>
        <w:t xml:space="preserve"> to Route</w:t>
      </w:r>
      <w:r w:rsidR="006943BE" w:rsidRPr="00616213">
        <w:rPr>
          <w:rFonts w:ascii="Times New Roman" w:hAnsi="Times New Roman"/>
          <w:szCs w:val="24"/>
        </w:rPr>
        <w:t>s</w:t>
      </w:r>
      <w:r w:rsidR="00CC0B18" w:rsidRPr="00616213">
        <w:rPr>
          <w:rFonts w:ascii="Times New Roman" w:hAnsi="Times New Roman"/>
          <w:szCs w:val="24"/>
        </w:rPr>
        <w:t xml:space="preserve"> </w:t>
      </w:r>
      <w:r w:rsidR="002F7CA9" w:rsidRPr="00616213">
        <w:rPr>
          <w:rFonts w:ascii="Times New Roman" w:hAnsi="Times New Roman"/>
          <w:szCs w:val="24"/>
        </w:rPr>
        <w:t xml:space="preserve">B, D, E, F, G, J </w:t>
      </w:r>
      <w:r w:rsidR="005F0A0D" w:rsidRPr="00616213">
        <w:rPr>
          <w:rFonts w:ascii="Times New Roman" w:hAnsi="Times New Roman"/>
          <w:szCs w:val="24"/>
        </w:rPr>
        <w:t>and AH</w:t>
      </w:r>
      <w:r w:rsidR="00CC0B18" w:rsidRPr="00616213">
        <w:rPr>
          <w:rFonts w:ascii="Times New Roman" w:hAnsi="Times New Roman"/>
          <w:szCs w:val="24"/>
        </w:rPr>
        <w:t xml:space="preserve"> which cross </w:t>
      </w:r>
      <w:r w:rsidR="00616213" w:rsidRPr="00616213">
        <w:rPr>
          <w:rFonts w:ascii="Times New Roman" w:hAnsi="Times New Roman"/>
          <w:szCs w:val="24"/>
        </w:rPr>
        <w:t>0.02 miles</w:t>
      </w:r>
      <w:r w:rsidR="00CC0B18" w:rsidRPr="00616213">
        <w:rPr>
          <w:rFonts w:ascii="Times New Roman" w:hAnsi="Times New Roman"/>
          <w:szCs w:val="24"/>
        </w:rPr>
        <w:t xml:space="preserve"> of </w:t>
      </w:r>
      <w:r w:rsidR="00616213">
        <w:rPr>
          <w:rFonts w:ascii="Times New Roman" w:hAnsi="Times New Roman"/>
          <w:szCs w:val="24"/>
        </w:rPr>
        <w:t>NWI mapped wetlands</w:t>
      </w:r>
      <w:r w:rsidR="00CC0B18" w:rsidRPr="00616213">
        <w:rPr>
          <w:rFonts w:ascii="Times New Roman" w:hAnsi="Times New Roman"/>
          <w:szCs w:val="24"/>
        </w:rPr>
        <w:t>.</w:t>
      </w:r>
      <w:r w:rsidR="00C14756" w:rsidRPr="00616213">
        <w:rPr>
          <w:rStyle w:val="FootnoteReference"/>
          <w:rFonts w:ascii="Times New Roman" w:hAnsi="Times New Roman"/>
          <w:szCs w:val="24"/>
        </w:rPr>
        <w:footnoteReference w:id="65"/>
      </w:r>
      <w:r w:rsidR="00616213">
        <w:rPr>
          <w:rFonts w:ascii="Times New Roman" w:hAnsi="Times New Roman"/>
          <w:szCs w:val="24"/>
        </w:rPr>
        <w:t xml:space="preserve"> </w:t>
      </w:r>
      <w:r w:rsidR="00CC0B18" w:rsidRPr="00B87538">
        <w:rPr>
          <w:rFonts w:ascii="Times New Roman" w:hAnsi="Times New Roman"/>
          <w:color w:val="FF0000"/>
          <w:szCs w:val="24"/>
        </w:rPr>
        <w:t xml:space="preserve"> </w:t>
      </w:r>
      <w:r w:rsidR="00616213" w:rsidRPr="00A919C1">
        <w:rPr>
          <w:rFonts w:ascii="Times New Roman" w:hAnsi="Times New Roman"/>
          <w:szCs w:val="24"/>
        </w:rPr>
        <w:t xml:space="preserve">CPS Energy and </w:t>
      </w:r>
      <w:r w:rsidR="00A919C1" w:rsidRPr="00A919C1">
        <w:rPr>
          <w:rFonts w:ascii="Times New Roman" w:hAnsi="Times New Roman"/>
          <w:szCs w:val="24"/>
        </w:rPr>
        <w:t xml:space="preserve">STEC </w:t>
      </w:r>
      <w:r w:rsidR="00CC0B18" w:rsidRPr="00A919C1">
        <w:rPr>
          <w:rFonts w:ascii="Times New Roman" w:hAnsi="Times New Roman"/>
          <w:szCs w:val="24"/>
        </w:rPr>
        <w:t xml:space="preserve">will attempt to use </w:t>
      </w:r>
      <w:r w:rsidR="00F93092" w:rsidRPr="00A919C1">
        <w:rPr>
          <w:rFonts w:ascii="Times New Roman" w:hAnsi="Times New Roman"/>
          <w:szCs w:val="24"/>
        </w:rPr>
        <w:t>erosion controls</w:t>
      </w:r>
      <w:r w:rsidR="008D2424">
        <w:rPr>
          <w:rFonts w:ascii="Times New Roman" w:hAnsi="Times New Roman"/>
          <w:szCs w:val="24"/>
        </w:rPr>
        <w:t xml:space="preserve">, avoidance, and </w:t>
      </w:r>
      <w:r w:rsidR="00CC0B18" w:rsidRPr="00A919C1">
        <w:rPr>
          <w:rFonts w:ascii="Times New Roman" w:hAnsi="Times New Roman"/>
          <w:szCs w:val="24"/>
        </w:rPr>
        <w:t xml:space="preserve">mitigation measures to minimize impacts to </w:t>
      </w:r>
      <w:r w:rsidR="00E169F5" w:rsidRPr="00A919C1">
        <w:rPr>
          <w:rFonts w:ascii="Times New Roman" w:hAnsi="Times New Roman"/>
          <w:szCs w:val="24"/>
        </w:rPr>
        <w:t>aquatic systems</w:t>
      </w:r>
      <w:r w:rsidR="00CC0B18" w:rsidRPr="00A919C1">
        <w:rPr>
          <w:rFonts w:ascii="Times New Roman" w:hAnsi="Times New Roman"/>
          <w:szCs w:val="24"/>
        </w:rPr>
        <w:t xml:space="preserve"> should a </w:t>
      </w:r>
      <w:r w:rsidR="00E169F5" w:rsidRPr="00A919C1">
        <w:rPr>
          <w:rFonts w:ascii="Times New Roman" w:hAnsi="Times New Roman"/>
          <w:szCs w:val="24"/>
        </w:rPr>
        <w:t>r</w:t>
      </w:r>
      <w:r w:rsidR="00CC0B18" w:rsidRPr="00A919C1">
        <w:rPr>
          <w:rFonts w:ascii="Times New Roman" w:hAnsi="Times New Roman"/>
          <w:szCs w:val="24"/>
        </w:rPr>
        <w:t xml:space="preserve">oute be selected which crosses </w:t>
      </w:r>
      <w:r w:rsidR="00CC0B18" w:rsidRPr="00A919C1">
        <w:rPr>
          <w:rFonts w:ascii="Times New Roman" w:hAnsi="Times New Roman"/>
          <w:szCs w:val="24"/>
        </w:rPr>
        <w:lastRenderedPageBreak/>
        <w:t>wetland areas.</w:t>
      </w:r>
      <w:r w:rsidR="0045338C" w:rsidRPr="00A919C1">
        <w:rPr>
          <w:rStyle w:val="FootnoteReference"/>
          <w:rFonts w:ascii="Times New Roman" w:hAnsi="Times New Roman"/>
          <w:szCs w:val="24"/>
        </w:rPr>
        <w:footnoteReference w:id="66"/>
      </w:r>
    </w:p>
    <w:p w14:paraId="35786EF6" w14:textId="40E56F58" w:rsidR="00264E40" w:rsidRPr="006F1C50" w:rsidRDefault="00FF71AF" w:rsidP="00D26288">
      <w:pPr>
        <w:pStyle w:val="Answer"/>
        <w:widowControl w:val="0"/>
        <w:ind w:firstLine="0"/>
        <w:rPr>
          <w:rFonts w:ascii="Times New Roman" w:hAnsi="Times New Roman"/>
          <w:szCs w:val="24"/>
        </w:rPr>
      </w:pPr>
      <w:r w:rsidRPr="006F1C50">
        <w:rPr>
          <w:rFonts w:ascii="Times New Roman" w:hAnsi="Times New Roman"/>
          <w:szCs w:val="24"/>
        </w:rPr>
        <w:t xml:space="preserve">CPS Energy and STEC identified </w:t>
      </w:r>
      <w:r w:rsidR="00A353D4" w:rsidRPr="006F1C50">
        <w:rPr>
          <w:rFonts w:ascii="Times New Roman" w:hAnsi="Times New Roman"/>
          <w:szCs w:val="24"/>
        </w:rPr>
        <w:t>three plant and 34 animal species that are federal or state listed thr</w:t>
      </w:r>
      <w:r w:rsidR="00E169F5" w:rsidRPr="006F1C50">
        <w:rPr>
          <w:rFonts w:ascii="Times New Roman" w:hAnsi="Times New Roman"/>
          <w:szCs w:val="24"/>
        </w:rPr>
        <w:t xml:space="preserve">eatened or endangered species </w:t>
      </w:r>
      <w:r w:rsidR="00A353D4" w:rsidRPr="006F1C50">
        <w:rPr>
          <w:rFonts w:ascii="Times New Roman" w:hAnsi="Times New Roman"/>
          <w:szCs w:val="24"/>
        </w:rPr>
        <w:t xml:space="preserve">that </w:t>
      </w:r>
      <w:r w:rsidR="00E169F5" w:rsidRPr="006F1C50">
        <w:rPr>
          <w:rFonts w:ascii="Times New Roman" w:hAnsi="Times New Roman"/>
          <w:szCs w:val="24"/>
        </w:rPr>
        <w:t xml:space="preserve">may occur within </w:t>
      </w:r>
      <w:r w:rsidR="00A353D4" w:rsidRPr="006F1C50">
        <w:rPr>
          <w:rFonts w:ascii="Times New Roman" w:hAnsi="Times New Roman"/>
          <w:szCs w:val="24"/>
        </w:rPr>
        <w:t xml:space="preserve">Bexar and </w:t>
      </w:r>
      <w:r w:rsidR="006B7076" w:rsidRPr="006F1C50">
        <w:rPr>
          <w:rFonts w:ascii="Times New Roman" w:hAnsi="Times New Roman"/>
          <w:szCs w:val="24"/>
        </w:rPr>
        <w:t>Atascosa Counties</w:t>
      </w:r>
      <w:r w:rsidR="000635C2" w:rsidRPr="006F1C50">
        <w:rPr>
          <w:rFonts w:ascii="Times New Roman" w:hAnsi="Times New Roman"/>
          <w:szCs w:val="24"/>
        </w:rPr>
        <w:t>.</w:t>
      </w:r>
      <w:r w:rsidR="00595EED">
        <w:rPr>
          <w:rStyle w:val="FootnoteReference"/>
          <w:rFonts w:ascii="Times New Roman" w:hAnsi="Times New Roman"/>
          <w:szCs w:val="24"/>
        </w:rPr>
        <w:footnoteReference w:id="67"/>
      </w:r>
      <w:r w:rsidR="000635C2" w:rsidRPr="006F1C50">
        <w:rPr>
          <w:rFonts w:ascii="Times New Roman" w:hAnsi="Times New Roman"/>
          <w:szCs w:val="24"/>
        </w:rPr>
        <w:t xml:space="preserve"> However, CPS Energy and STEC do</w:t>
      </w:r>
      <w:r w:rsidR="000635C2" w:rsidRPr="006F1C50">
        <w:rPr>
          <w:rFonts w:ascii="TimesNewRoman" w:hAnsi="TimesNewRoman" w:cs="TimesNewRoman"/>
          <w:sz w:val="22"/>
          <w:szCs w:val="24"/>
          <w:lang w:val="x-none"/>
        </w:rPr>
        <w:t xml:space="preserve"> </w:t>
      </w:r>
      <w:r w:rsidR="000635C2" w:rsidRPr="006F1C50">
        <w:rPr>
          <w:rFonts w:ascii="Times New Roman" w:hAnsi="Times New Roman"/>
          <w:szCs w:val="24"/>
          <w:lang w:val="x-none"/>
        </w:rPr>
        <w:t>not anticipate the proposed project to have adverse effects on federally listed threatened or endangered plant species</w:t>
      </w:r>
      <w:r w:rsidR="00AA144F" w:rsidRPr="006F1C50">
        <w:rPr>
          <w:rFonts w:ascii="Times New Roman" w:hAnsi="Times New Roman"/>
          <w:szCs w:val="24"/>
          <w:lang w:val="x-none"/>
        </w:rPr>
        <w:t xml:space="preserve"> and none of the proposed alternative routes </w:t>
      </w:r>
      <w:r w:rsidR="008331C2" w:rsidRPr="006F1C50">
        <w:rPr>
          <w:rFonts w:ascii="Times New Roman" w:hAnsi="Times New Roman"/>
          <w:szCs w:val="24"/>
          <w:lang w:val="x-none"/>
        </w:rPr>
        <w:t>cross known critical habitat of federally listed or endangered species.</w:t>
      </w:r>
      <w:r w:rsidR="00E169F5" w:rsidRPr="006F1C50">
        <w:rPr>
          <w:rStyle w:val="FootnoteReference"/>
          <w:rFonts w:ascii="Times New Roman" w:hAnsi="Times New Roman"/>
          <w:szCs w:val="24"/>
        </w:rPr>
        <w:footnoteReference w:id="68"/>
      </w:r>
      <w:r w:rsidR="006F1C50" w:rsidRPr="006F1C50">
        <w:rPr>
          <w:rFonts w:ascii="Times New Roman" w:hAnsi="Times New Roman"/>
          <w:szCs w:val="24"/>
          <w:lang w:val="x-none"/>
        </w:rPr>
        <w:t xml:space="preserve"> Field surveys for potential habitat for federally protected species will be conducted by CPS Energy and STEC once a proposed alternative route is selected.</w:t>
      </w:r>
      <w:r w:rsidR="00E35038">
        <w:rPr>
          <w:rStyle w:val="FootnoteReference"/>
          <w:rFonts w:ascii="Times New Roman" w:hAnsi="Times New Roman"/>
          <w:szCs w:val="24"/>
          <w:lang w:val="x-none"/>
        </w:rPr>
        <w:footnoteReference w:id="69"/>
      </w:r>
      <w:r w:rsidR="00E169F5" w:rsidRPr="006F1C50">
        <w:rPr>
          <w:rFonts w:ascii="Times New Roman" w:hAnsi="Times New Roman"/>
          <w:szCs w:val="24"/>
        </w:rPr>
        <w:t xml:space="preserve"> </w:t>
      </w:r>
    </w:p>
    <w:p w14:paraId="6845B406" w14:textId="77777777" w:rsidR="00787865" w:rsidRPr="00C84278" w:rsidRDefault="003E74B3" w:rsidP="00D26288">
      <w:pPr>
        <w:pStyle w:val="Answer"/>
        <w:widowControl w:val="0"/>
        <w:ind w:firstLine="0"/>
        <w:rPr>
          <w:rFonts w:ascii="Times New Roman" w:hAnsi="Times New Roman"/>
          <w:szCs w:val="24"/>
        </w:rPr>
      </w:pPr>
      <w:r w:rsidRPr="00C84278">
        <w:rPr>
          <w:rFonts w:ascii="Times New Roman" w:hAnsi="Times New Roman"/>
          <w:szCs w:val="24"/>
        </w:rPr>
        <w:t xml:space="preserve">However, construction of some of the </w:t>
      </w:r>
      <w:r w:rsidR="007502D9" w:rsidRPr="00C84278">
        <w:rPr>
          <w:rFonts w:ascii="Times New Roman" w:hAnsi="Times New Roman"/>
          <w:szCs w:val="24"/>
        </w:rPr>
        <w:t xml:space="preserve">proposed </w:t>
      </w:r>
      <w:r w:rsidRPr="00C84278">
        <w:rPr>
          <w:rFonts w:ascii="Times New Roman" w:hAnsi="Times New Roman"/>
          <w:szCs w:val="24"/>
        </w:rPr>
        <w:t>alternative routes could, at some locations, present a negative impact on the environment, particularly in sensitive areas such as wetlands</w:t>
      </w:r>
      <w:r w:rsidR="00294322" w:rsidRPr="00C84278">
        <w:rPr>
          <w:rFonts w:ascii="Times New Roman" w:hAnsi="Times New Roman"/>
          <w:szCs w:val="24"/>
        </w:rPr>
        <w:t>, riparian areas,</w:t>
      </w:r>
      <w:r w:rsidRPr="00C84278">
        <w:rPr>
          <w:rFonts w:ascii="Times New Roman" w:hAnsi="Times New Roman"/>
          <w:szCs w:val="24"/>
        </w:rPr>
        <w:t xml:space="preserve"> </w:t>
      </w:r>
      <w:r w:rsidR="00AA560E" w:rsidRPr="00C84278">
        <w:rPr>
          <w:rFonts w:ascii="Times New Roman" w:hAnsi="Times New Roman"/>
          <w:szCs w:val="24"/>
        </w:rPr>
        <w:t xml:space="preserve">and </w:t>
      </w:r>
      <w:r w:rsidRPr="00C84278">
        <w:rPr>
          <w:rFonts w:ascii="Times New Roman" w:hAnsi="Times New Roman"/>
          <w:szCs w:val="24"/>
        </w:rPr>
        <w:t>woodlands.</w:t>
      </w:r>
    </w:p>
    <w:p w14:paraId="55183028" w14:textId="77777777" w:rsidR="00787865" w:rsidRPr="00EC1E2B" w:rsidRDefault="00787865" w:rsidP="00787865">
      <w:pPr>
        <w:pStyle w:val="Answer"/>
        <w:widowControl w:val="0"/>
        <w:rPr>
          <w:rFonts w:ascii="Times New Roman" w:hAnsi="Times New Roman"/>
          <w:b/>
          <w:color w:val="FF0000"/>
          <w:szCs w:val="24"/>
        </w:rPr>
      </w:pPr>
    </w:p>
    <w:p w14:paraId="1BFC508A" w14:textId="1F280AC9" w:rsidR="00787865" w:rsidRPr="004E5A6F" w:rsidRDefault="00787865" w:rsidP="00787865">
      <w:pPr>
        <w:pStyle w:val="Answer"/>
        <w:widowControl w:val="0"/>
        <w:rPr>
          <w:rFonts w:ascii="Times New Roman" w:hAnsi="Times New Roman"/>
          <w:szCs w:val="24"/>
        </w:rPr>
      </w:pPr>
      <w:r w:rsidRPr="004E5A6F">
        <w:rPr>
          <w:rFonts w:ascii="Times New Roman" w:hAnsi="Times New Roman"/>
          <w:b/>
          <w:szCs w:val="24"/>
        </w:rPr>
        <w:t>Q.</w:t>
      </w:r>
      <w:r w:rsidRPr="004E5A6F">
        <w:rPr>
          <w:rFonts w:ascii="Times New Roman" w:hAnsi="Times New Roman"/>
          <w:b/>
          <w:szCs w:val="24"/>
        </w:rPr>
        <w:tab/>
        <w:t xml:space="preserve">In your opinion, how would construction of the </w:t>
      </w:r>
      <w:r w:rsidR="00051FFD" w:rsidRPr="00707B1C">
        <w:rPr>
          <w:rFonts w:ascii="Times New Roman" w:hAnsi="Times New Roman"/>
          <w:b/>
          <w:szCs w:val="24"/>
        </w:rPr>
        <w:t>Proposed Project</w:t>
      </w:r>
      <w:r w:rsidRPr="00707B1C">
        <w:rPr>
          <w:rFonts w:ascii="Times New Roman" w:hAnsi="Times New Roman"/>
          <w:b/>
          <w:szCs w:val="24"/>
        </w:rPr>
        <w:t xml:space="preserve"> on </w:t>
      </w:r>
      <w:r w:rsidR="002E5CFA" w:rsidRPr="00707B1C">
        <w:rPr>
          <w:rFonts w:ascii="Times New Roman" w:hAnsi="Times New Roman"/>
          <w:b/>
          <w:szCs w:val="24"/>
        </w:rPr>
        <w:t>Route</w:t>
      </w:r>
      <w:r w:rsidR="008B7E69" w:rsidRPr="00707B1C">
        <w:rPr>
          <w:rFonts w:ascii="Times New Roman" w:hAnsi="Times New Roman"/>
          <w:b/>
          <w:szCs w:val="24"/>
        </w:rPr>
        <w:t xml:space="preserve"> </w:t>
      </w:r>
      <w:r w:rsidR="00B87538" w:rsidRPr="00707B1C">
        <w:rPr>
          <w:rFonts w:ascii="Times New Roman" w:hAnsi="Times New Roman"/>
          <w:b/>
          <w:szCs w:val="24"/>
        </w:rPr>
        <w:t>M</w:t>
      </w:r>
      <w:r w:rsidR="002E5CFA" w:rsidRPr="00707B1C">
        <w:rPr>
          <w:rFonts w:ascii="Times New Roman" w:hAnsi="Times New Roman"/>
          <w:b/>
          <w:szCs w:val="24"/>
        </w:rPr>
        <w:t xml:space="preserve"> </w:t>
      </w:r>
      <w:r w:rsidRPr="0077374F">
        <w:rPr>
          <w:rFonts w:ascii="Times New Roman" w:hAnsi="Times New Roman"/>
          <w:b/>
          <w:szCs w:val="24"/>
        </w:rPr>
        <w:t>compare</w:t>
      </w:r>
      <w:r w:rsidRPr="00221244">
        <w:rPr>
          <w:rFonts w:ascii="Times New Roman" w:hAnsi="Times New Roman"/>
          <w:b/>
          <w:szCs w:val="24"/>
        </w:rPr>
        <w:t xml:space="preserve"> from an</w:t>
      </w:r>
      <w:r w:rsidRPr="004E5A6F">
        <w:rPr>
          <w:rFonts w:ascii="Times New Roman" w:hAnsi="Times New Roman"/>
          <w:b/>
          <w:szCs w:val="24"/>
        </w:rPr>
        <w:t xml:space="preserve"> environmental perspective to construction on the other routes?</w:t>
      </w:r>
    </w:p>
    <w:p w14:paraId="39AA8816" w14:textId="2AF1125D" w:rsidR="008D375E" w:rsidRPr="00B87538" w:rsidRDefault="00787865" w:rsidP="001862F6">
      <w:pPr>
        <w:pStyle w:val="Answer"/>
        <w:widowControl w:val="0"/>
        <w:rPr>
          <w:rFonts w:ascii="Times New Roman" w:hAnsi="Times New Roman"/>
          <w:color w:val="FF0000"/>
          <w:szCs w:val="24"/>
        </w:rPr>
      </w:pPr>
      <w:r w:rsidRPr="00487832">
        <w:rPr>
          <w:rFonts w:ascii="Times New Roman" w:hAnsi="Times New Roman"/>
          <w:szCs w:val="24"/>
        </w:rPr>
        <w:t>A.</w:t>
      </w:r>
      <w:r w:rsidRPr="00487832">
        <w:rPr>
          <w:rFonts w:ascii="Times New Roman" w:hAnsi="Times New Roman"/>
          <w:szCs w:val="24"/>
        </w:rPr>
        <w:tab/>
      </w:r>
      <w:r w:rsidR="00224919" w:rsidRPr="00E43C35">
        <w:rPr>
          <w:rFonts w:ascii="Times New Roman" w:hAnsi="Times New Roman"/>
          <w:szCs w:val="24"/>
        </w:rPr>
        <w:t xml:space="preserve">Route </w:t>
      </w:r>
      <w:r w:rsidR="001862F6" w:rsidRPr="00E43C35">
        <w:rPr>
          <w:rFonts w:ascii="Times New Roman" w:hAnsi="Times New Roman"/>
          <w:szCs w:val="24"/>
        </w:rPr>
        <w:t>M</w:t>
      </w:r>
      <w:r w:rsidR="00AC2B15" w:rsidRPr="00E43C35">
        <w:rPr>
          <w:rFonts w:ascii="Times New Roman" w:hAnsi="Times New Roman"/>
          <w:szCs w:val="24"/>
        </w:rPr>
        <w:t xml:space="preserve"> </w:t>
      </w:r>
      <w:r w:rsidR="001862F6" w:rsidRPr="00E43C35">
        <w:rPr>
          <w:rFonts w:ascii="Times New Roman" w:hAnsi="Times New Roman"/>
          <w:szCs w:val="24"/>
        </w:rPr>
        <w:t>has a length of upland woodlands/brushlands along the right-of-way of 18.10 miles, the 3</w:t>
      </w:r>
      <w:r w:rsidR="001862F6" w:rsidRPr="00E43C35">
        <w:rPr>
          <w:rFonts w:ascii="Times New Roman" w:hAnsi="Times New Roman"/>
          <w:szCs w:val="24"/>
          <w:vertAlign w:val="superscript"/>
        </w:rPr>
        <w:t>rd</w:t>
      </w:r>
      <w:r w:rsidR="001862F6" w:rsidRPr="00E43C35">
        <w:rPr>
          <w:rFonts w:ascii="Times New Roman" w:hAnsi="Times New Roman"/>
          <w:szCs w:val="24"/>
        </w:rPr>
        <w:t xml:space="preserve"> least amount, which is </w:t>
      </w:r>
      <w:r w:rsidR="00953F7D" w:rsidRPr="00E43C35">
        <w:rPr>
          <w:rFonts w:ascii="Times New Roman" w:hAnsi="Times New Roman"/>
          <w:szCs w:val="24"/>
        </w:rPr>
        <w:t xml:space="preserve">0.87 miles longer than the </w:t>
      </w:r>
      <w:r w:rsidR="00E1385A" w:rsidRPr="00E43C35">
        <w:rPr>
          <w:rFonts w:ascii="Times New Roman" w:hAnsi="Times New Roman"/>
          <w:szCs w:val="24"/>
        </w:rPr>
        <w:t xml:space="preserve">least </w:t>
      </w:r>
      <w:r w:rsidR="00E1385A" w:rsidRPr="00DF6DD9">
        <w:rPr>
          <w:rFonts w:ascii="Times New Roman" w:hAnsi="Times New Roman"/>
          <w:szCs w:val="24"/>
        </w:rPr>
        <w:t>amount Route T.</w:t>
      </w:r>
      <w:r w:rsidR="00E14A9A">
        <w:rPr>
          <w:rStyle w:val="FootnoteReference"/>
          <w:rFonts w:ascii="Times New Roman" w:hAnsi="Times New Roman"/>
          <w:szCs w:val="24"/>
        </w:rPr>
        <w:footnoteReference w:id="70"/>
      </w:r>
      <w:r w:rsidR="00E1385A" w:rsidRPr="00DF6DD9">
        <w:rPr>
          <w:rFonts w:ascii="Times New Roman" w:hAnsi="Times New Roman"/>
          <w:szCs w:val="24"/>
        </w:rPr>
        <w:t xml:space="preserve"> Route M has</w:t>
      </w:r>
      <w:r w:rsidR="00E43C35" w:rsidRPr="00DF6DD9">
        <w:rPr>
          <w:rFonts w:ascii="Times New Roman" w:hAnsi="Times New Roman"/>
          <w:szCs w:val="24"/>
        </w:rPr>
        <w:t xml:space="preserve"> a length of </w:t>
      </w:r>
      <w:r w:rsidR="001862F6" w:rsidRPr="00DF6DD9">
        <w:rPr>
          <w:rFonts w:ascii="Times New Roman" w:hAnsi="Times New Roman"/>
          <w:szCs w:val="24"/>
        </w:rPr>
        <w:t>bottomland/riparian woodlands along the right-</w:t>
      </w:r>
      <w:r w:rsidR="001862F6" w:rsidRPr="00DF6DD9">
        <w:rPr>
          <w:rFonts w:ascii="Times New Roman" w:hAnsi="Times New Roman"/>
          <w:szCs w:val="24"/>
        </w:rPr>
        <w:lastRenderedPageBreak/>
        <w:t>of-way of 3.64 miles, the 7</w:t>
      </w:r>
      <w:r w:rsidR="001862F6" w:rsidRPr="00DF6DD9">
        <w:rPr>
          <w:rFonts w:ascii="Times New Roman" w:hAnsi="Times New Roman"/>
          <w:szCs w:val="24"/>
          <w:vertAlign w:val="superscript"/>
        </w:rPr>
        <w:t>th</w:t>
      </w:r>
      <w:r w:rsidR="001862F6" w:rsidRPr="00DF6DD9">
        <w:rPr>
          <w:rFonts w:ascii="Times New Roman" w:hAnsi="Times New Roman"/>
          <w:szCs w:val="24"/>
        </w:rPr>
        <w:t xml:space="preserve"> least amount</w:t>
      </w:r>
      <w:r w:rsidR="00E43C35" w:rsidRPr="00DF6DD9">
        <w:rPr>
          <w:rFonts w:ascii="Times New Roman" w:hAnsi="Times New Roman"/>
          <w:szCs w:val="24"/>
        </w:rPr>
        <w:t xml:space="preserve">, which is </w:t>
      </w:r>
      <w:r w:rsidR="00DF6DD9" w:rsidRPr="00DF6DD9">
        <w:rPr>
          <w:rFonts w:ascii="Times New Roman" w:hAnsi="Times New Roman"/>
          <w:szCs w:val="24"/>
        </w:rPr>
        <w:t>0.74 longer than the least amount Route AA</w:t>
      </w:r>
      <w:r w:rsidR="001862F6" w:rsidRPr="00DF6DD9">
        <w:rPr>
          <w:rFonts w:ascii="Times New Roman" w:hAnsi="Times New Roman"/>
          <w:szCs w:val="24"/>
        </w:rPr>
        <w:t>.</w:t>
      </w:r>
      <w:r w:rsidR="00F75A90" w:rsidRPr="00DF6DD9">
        <w:rPr>
          <w:rStyle w:val="FootnoteReference"/>
          <w:rFonts w:ascii="Times New Roman" w:hAnsi="Times New Roman"/>
          <w:szCs w:val="24"/>
        </w:rPr>
        <w:footnoteReference w:id="71"/>
      </w:r>
      <w:r w:rsidR="00AA560E" w:rsidRPr="00DF6DD9">
        <w:rPr>
          <w:rFonts w:ascii="Times New Roman" w:hAnsi="Times New Roman"/>
          <w:szCs w:val="24"/>
        </w:rPr>
        <w:t xml:space="preserve"> </w:t>
      </w:r>
      <w:r w:rsidR="00AC2B15" w:rsidRPr="00DF6DD9">
        <w:rPr>
          <w:rFonts w:ascii="Times New Roman" w:hAnsi="Times New Roman"/>
          <w:szCs w:val="24"/>
        </w:rPr>
        <w:t xml:space="preserve">Route </w:t>
      </w:r>
      <w:r w:rsidR="001862F6" w:rsidRPr="00DF6DD9">
        <w:rPr>
          <w:rFonts w:ascii="Times New Roman" w:hAnsi="Times New Roman"/>
          <w:szCs w:val="24"/>
        </w:rPr>
        <w:t>M</w:t>
      </w:r>
      <w:r w:rsidR="00C14C55" w:rsidRPr="00DF6DD9">
        <w:rPr>
          <w:rFonts w:ascii="Times New Roman" w:hAnsi="Times New Roman"/>
          <w:szCs w:val="24"/>
        </w:rPr>
        <w:t xml:space="preserve"> crosses</w:t>
      </w:r>
      <w:r w:rsidR="00F75A90" w:rsidRPr="00DF6DD9">
        <w:rPr>
          <w:rFonts w:ascii="Times New Roman" w:hAnsi="Times New Roman"/>
          <w:szCs w:val="24"/>
        </w:rPr>
        <w:t xml:space="preserve"> no potential wetlands</w:t>
      </w:r>
      <w:r w:rsidR="00AC2B15" w:rsidRPr="00DF6DD9">
        <w:rPr>
          <w:rFonts w:ascii="Times New Roman" w:hAnsi="Times New Roman"/>
          <w:szCs w:val="24"/>
        </w:rPr>
        <w:t>.</w:t>
      </w:r>
      <w:r w:rsidR="00A21D25" w:rsidRPr="00DF6DD9">
        <w:rPr>
          <w:rStyle w:val="FootnoteReference"/>
          <w:rFonts w:ascii="Times New Roman" w:hAnsi="Times New Roman"/>
          <w:szCs w:val="24"/>
        </w:rPr>
        <w:footnoteReference w:id="72"/>
      </w:r>
    </w:p>
    <w:p w14:paraId="5E33988B" w14:textId="77777777" w:rsidR="002E5CFA" w:rsidRPr="00EC1E2B" w:rsidRDefault="002E5CFA" w:rsidP="004B6F5B">
      <w:pPr>
        <w:pStyle w:val="Answer"/>
        <w:widowControl w:val="0"/>
        <w:ind w:left="0" w:firstLine="0"/>
        <w:rPr>
          <w:rFonts w:ascii="Times New Roman" w:hAnsi="Times New Roman"/>
          <w:b/>
          <w:color w:val="FF0000"/>
          <w:szCs w:val="24"/>
        </w:rPr>
      </w:pPr>
    </w:p>
    <w:p w14:paraId="7C70038E" w14:textId="2409B275" w:rsidR="00787865" w:rsidRPr="004E5A6F" w:rsidRDefault="00787865" w:rsidP="00787865">
      <w:pPr>
        <w:pStyle w:val="Answer"/>
        <w:widowControl w:val="0"/>
        <w:rPr>
          <w:rFonts w:ascii="Times New Roman" w:hAnsi="Times New Roman"/>
          <w:b/>
          <w:szCs w:val="24"/>
        </w:rPr>
      </w:pPr>
      <w:r w:rsidRPr="004E5A6F">
        <w:rPr>
          <w:rFonts w:ascii="Times New Roman" w:hAnsi="Times New Roman"/>
          <w:b/>
          <w:szCs w:val="24"/>
        </w:rPr>
        <w:t>Q.</w:t>
      </w:r>
      <w:r w:rsidRPr="004E5A6F">
        <w:rPr>
          <w:rFonts w:ascii="Times New Roman" w:hAnsi="Times New Roman"/>
          <w:b/>
          <w:szCs w:val="24"/>
        </w:rPr>
        <w:tab/>
        <w:t xml:space="preserve">Do you </w:t>
      </w:r>
      <w:r w:rsidRPr="00506A5B">
        <w:rPr>
          <w:rFonts w:ascii="Times New Roman" w:hAnsi="Times New Roman"/>
          <w:b/>
          <w:szCs w:val="24"/>
        </w:rPr>
        <w:t>conclude that Route</w:t>
      </w:r>
      <w:r w:rsidR="00A452D7" w:rsidRPr="00506A5B">
        <w:rPr>
          <w:rFonts w:ascii="Times New Roman" w:hAnsi="Times New Roman"/>
          <w:b/>
          <w:szCs w:val="24"/>
        </w:rPr>
        <w:t xml:space="preserve"> </w:t>
      </w:r>
      <w:r w:rsidR="00B87538" w:rsidRPr="00506A5B">
        <w:rPr>
          <w:rFonts w:ascii="Times New Roman" w:hAnsi="Times New Roman"/>
          <w:b/>
          <w:szCs w:val="24"/>
        </w:rPr>
        <w:t>M</w:t>
      </w:r>
      <w:r w:rsidR="00A452D7" w:rsidRPr="00506A5B">
        <w:rPr>
          <w:rFonts w:ascii="Times New Roman" w:hAnsi="Times New Roman"/>
          <w:b/>
          <w:szCs w:val="24"/>
        </w:rPr>
        <w:t xml:space="preserve"> </w:t>
      </w:r>
      <w:r w:rsidR="00480DED" w:rsidRPr="00506A5B">
        <w:rPr>
          <w:rFonts w:ascii="Times New Roman" w:hAnsi="Times New Roman"/>
          <w:b/>
          <w:szCs w:val="24"/>
        </w:rPr>
        <w:t xml:space="preserve">is </w:t>
      </w:r>
      <w:r w:rsidRPr="00435953">
        <w:rPr>
          <w:rFonts w:ascii="Times New Roman" w:hAnsi="Times New Roman"/>
          <w:b/>
          <w:szCs w:val="24"/>
        </w:rPr>
        <w:t>acceptable</w:t>
      </w:r>
      <w:r w:rsidRPr="004E5A6F">
        <w:rPr>
          <w:rFonts w:ascii="Times New Roman" w:hAnsi="Times New Roman"/>
          <w:b/>
          <w:szCs w:val="24"/>
        </w:rPr>
        <w:t xml:space="preserve"> from an environmental and land use perspective?</w:t>
      </w:r>
    </w:p>
    <w:p w14:paraId="70455079" w14:textId="5A300F20" w:rsidR="00787865" w:rsidRPr="00CC0B18" w:rsidRDefault="00787865" w:rsidP="007E2DE3">
      <w:pPr>
        <w:pStyle w:val="Answer"/>
        <w:widowControl w:val="0"/>
        <w:rPr>
          <w:rFonts w:ascii="Times New Roman" w:hAnsi="Times New Roman"/>
          <w:szCs w:val="24"/>
        </w:rPr>
      </w:pPr>
      <w:r w:rsidRPr="004E5A6F">
        <w:rPr>
          <w:rFonts w:ascii="Times New Roman" w:hAnsi="Times New Roman"/>
          <w:szCs w:val="24"/>
        </w:rPr>
        <w:t>A.</w:t>
      </w:r>
      <w:r w:rsidR="00276935">
        <w:rPr>
          <w:rFonts w:ascii="Times New Roman" w:hAnsi="Times New Roman"/>
          <w:szCs w:val="24"/>
        </w:rPr>
        <w:tab/>
      </w:r>
      <w:r w:rsidR="00224919" w:rsidRPr="00CC0B18">
        <w:rPr>
          <w:rFonts w:ascii="Times New Roman" w:hAnsi="Times New Roman"/>
          <w:szCs w:val="24"/>
        </w:rPr>
        <w:t>Yes</w:t>
      </w:r>
      <w:r w:rsidR="00435953" w:rsidRPr="00CC0B18">
        <w:rPr>
          <w:rFonts w:ascii="Times New Roman" w:hAnsi="Times New Roman"/>
          <w:szCs w:val="24"/>
        </w:rPr>
        <w:t xml:space="preserve">, </w:t>
      </w:r>
      <w:r w:rsidR="00D22E80">
        <w:rPr>
          <w:rFonts w:ascii="Times New Roman" w:hAnsi="Times New Roman"/>
          <w:szCs w:val="24"/>
        </w:rPr>
        <w:t>however</w:t>
      </w:r>
      <w:r w:rsidR="00D22E80" w:rsidRPr="00CC0B18">
        <w:rPr>
          <w:rFonts w:ascii="Times New Roman" w:hAnsi="Times New Roman"/>
          <w:szCs w:val="24"/>
        </w:rPr>
        <w:t xml:space="preserve"> </w:t>
      </w:r>
      <w:r w:rsidR="00224919" w:rsidRPr="00CC0B18">
        <w:rPr>
          <w:rFonts w:ascii="Times New Roman" w:hAnsi="Times New Roman"/>
          <w:szCs w:val="24"/>
        </w:rPr>
        <w:t>I do not think any of the routes in this project are unacceptable from an environmental and land use perspective</w:t>
      </w:r>
      <w:r w:rsidR="00E43947" w:rsidRPr="00CC0B18">
        <w:rPr>
          <w:rFonts w:ascii="Times New Roman" w:hAnsi="Times New Roman"/>
          <w:szCs w:val="24"/>
        </w:rPr>
        <w:t>.</w:t>
      </w:r>
      <w:r w:rsidR="00224919" w:rsidRPr="00CC0B18">
        <w:rPr>
          <w:rFonts w:ascii="Times New Roman" w:hAnsi="Times New Roman"/>
          <w:szCs w:val="24"/>
        </w:rPr>
        <w:t xml:space="preserve"> I conclude </w:t>
      </w:r>
      <w:r w:rsidR="00224919" w:rsidRPr="00506A5B">
        <w:rPr>
          <w:rFonts w:ascii="Times New Roman" w:hAnsi="Times New Roman"/>
          <w:szCs w:val="24"/>
        </w:rPr>
        <w:t>that Route</w:t>
      </w:r>
      <w:r w:rsidR="00A452D7" w:rsidRPr="00506A5B">
        <w:rPr>
          <w:rFonts w:ascii="Times New Roman" w:hAnsi="Times New Roman"/>
          <w:szCs w:val="24"/>
        </w:rPr>
        <w:t xml:space="preserve"> </w:t>
      </w:r>
      <w:r w:rsidR="00B87538" w:rsidRPr="00506A5B">
        <w:rPr>
          <w:rFonts w:ascii="Times New Roman" w:hAnsi="Times New Roman"/>
          <w:szCs w:val="24"/>
        </w:rPr>
        <w:t>M</w:t>
      </w:r>
      <w:r w:rsidR="00A452D7" w:rsidRPr="00506A5B">
        <w:rPr>
          <w:rFonts w:ascii="Times New Roman" w:hAnsi="Times New Roman"/>
          <w:szCs w:val="24"/>
        </w:rPr>
        <w:t xml:space="preserve"> is acceptable </w:t>
      </w:r>
      <w:r w:rsidR="00224919" w:rsidRPr="00CC0B18">
        <w:rPr>
          <w:rFonts w:ascii="Times New Roman" w:hAnsi="Times New Roman"/>
          <w:szCs w:val="24"/>
        </w:rPr>
        <w:t>from this perspective.</w:t>
      </w:r>
    </w:p>
    <w:p w14:paraId="2E2D35C2" w14:textId="77777777" w:rsidR="007E2DE3" w:rsidRPr="00EC1E2B" w:rsidRDefault="007E2DE3" w:rsidP="007E2DE3">
      <w:pPr>
        <w:pStyle w:val="Answer"/>
        <w:widowControl w:val="0"/>
        <w:rPr>
          <w:rFonts w:ascii="Times New Roman" w:hAnsi="Times New Roman"/>
          <w:color w:val="FF0000"/>
          <w:szCs w:val="24"/>
        </w:rPr>
      </w:pPr>
    </w:p>
    <w:p w14:paraId="17741A70" w14:textId="77777777" w:rsidR="00787865" w:rsidRPr="003F71D6" w:rsidRDefault="00787865" w:rsidP="003F71D6">
      <w:pPr>
        <w:pStyle w:val="Answer"/>
        <w:widowControl w:val="0"/>
        <w:ind w:left="0" w:firstLine="0"/>
        <w:rPr>
          <w:rFonts w:ascii="Times New Roman" w:hAnsi="Times New Roman"/>
          <w:szCs w:val="24"/>
        </w:rPr>
      </w:pPr>
      <w:r w:rsidRPr="004E5A6F">
        <w:rPr>
          <w:rFonts w:ascii="Times New Roman" w:hAnsi="Times New Roman"/>
          <w:b/>
          <w:szCs w:val="24"/>
        </w:rPr>
        <w:t>G.</w:t>
      </w:r>
      <w:r w:rsidRPr="004E5A6F">
        <w:rPr>
          <w:rFonts w:ascii="Times New Roman" w:hAnsi="Times New Roman"/>
          <w:b/>
          <w:szCs w:val="24"/>
        </w:rPr>
        <w:tab/>
        <w:t>ENGINEERING CONSTRAINTS</w:t>
      </w:r>
    </w:p>
    <w:p w14:paraId="5C26EEB0" w14:textId="77777777" w:rsidR="00787865" w:rsidRPr="004E5A6F" w:rsidRDefault="00787865" w:rsidP="00787865">
      <w:pPr>
        <w:pStyle w:val="Answer"/>
        <w:widowControl w:val="0"/>
        <w:rPr>
          <w:rFonts w:ascii="Times New Roman" w:hAnsi="Times New Roman"/>
          <w:b/>
          <w:szCs w:val="24"/>
        </w:rPr>
      </w:pPr>
      <w:r w:rsidRPr="004E5A6F">
        <w:rPr>
          <w:rFonts w:ascii="Times New Roman" w:hAnsi="Times New Roman"/>
          <w:b/>
          <w:szCs w:val="24"/>
        </w:rPr>
        <w:t>Q.</w:t>
      </w:r>
      <w:r w:rsidRPr="004E5A6F">
        <w:rPr>
          <w:rFonts w:ascii="Times New Roman" w:hAnsi="Times New Roman"/>
          <w:b/>
          <w:szCs w:val="24"/>
        </w:rPr>
        <w:tab/>
        <w:t>Are there any possible engineering constraints associated with this project?</w:t>
      </w:r>
    </w:p>
    <w:p w14:paraId="5C9FB206" w14:textId="77777777" w:rsidR="00787865" w:rsidRPr="004E5A6F" w:rsidRDefault="00787865" w:rsidP="00E61B4C">
      <w:pPr>
        <w:pStyle w:val="Answer"/>
        <w:widowControl w:val="0"/>
        <w:rPr>
          <w:rFonts w:ascii="Times New Roman" w:hAnsi="Times New Roman"/>
          <w:szCs w:val="24"/>
        </w:rPr>
      </w:pPr>
      <w:r w:rsidRPr="004E5A6F">
        <w:rPr>
          <w:rFonts w:ascii="Times New Roman" w:hAnsi="Times New Roman"/>
          <w:szCs w:val="24"/>
        </w:rPr>
        <w:t>A.</w:t>
      </w:r>
      <w:r w:rsidRPr="004E5A6F">
        <w:rPr>
          <w:rFonts w:ascii="Times New Roman" w:hAnsi="Times New Roman"/>
          <w:szCs w:val="24"/>
        </w:rPr>
        <w:tab/>
      </w:r>
      <w:r w:rsidR="00E61B4C" w:rsidRPr="00E61B4C">
        <w:rPr>
          <w:rFonts w:ascii="Times New Roman" w:hAnsi="Times New Roman"/>
          <w:szCs w:val="24"/>
        </w:rPr>
        <w:t>There are no specific engineering constraints that are not present in a usual transmission line project. In my opinion, all of the possible constraints can be adequately addressed by using design and construction practices and techniques that are usual and customary in the electric utility industry.</w:t>
      </w:r>
    </w:p>
    <w:p w14:paraId="757D7315" w14:textId="77777777" w:rsidR="00787865" w:rsidRPr="004E5A6F" w:rsidRDefault="00787865" w:rsidP="00787865">
      <w:pPr>
        <w:pStyle w:val="Answer"/>
        <w:widowControl w:val="0"/>
        <w:rPr>
          <w:rFonts w:ascii="Times New Roman" w:hAnsi="Times New Roman"/>
          <w:szCs w:val="24"/>
        </w:rPr>
      </w:pPr>
    </w:p>
    <w:p w14:paraId="68B4E3D6" w14:textId="77777777" w:rsidR="00787865" w:rsidRPr="004E5A6F" w:rsidRDefault="00787865" w:rsidP="00787865">
      <w:pPr>
        <w:pStyle w:val="Answer"/>
        <w:widowControl w:val="0"/>
        <w:rPr>
          <w:rFonts w:ascii="Times New Roman" w:hAnsi="Times New Roman"/>
          <w:b/>
          <w:szCs w:val="24"/>
        </w:rPr>
      </w:pPr>
      <w:bookmarkStart w:id="19" w:name="_Hlk141698355"/>
      <w:r w:rsidRPr="004E5A6F">
        <w:rPr>
          <w:rFonts w:ascii="Times New Roman" w:hAnsi="Times New Roman"/>
          <w:b/>
          <w:szCs w:val="24"/>
        </w:rPr>
        <w:t xml:space="preserve">Q. </w:t>
      </w:r>
      <w:r w:rsidRPr="004E5A6F">
        <w:rPr>
          <w:rFonts w:ascii="Times New Roman" w:hAnsi="Times New Roman"/>
          <w:b/>
          <w:szCs w:val="24"/>
        </w:rPr>
        <w:tab/>
        <w:t xml:space="preserve">Are there any special circumstances in this </w:t>
      </w:r>
      <w:r w:rsidR="003F71D6">
        <w:rPr>
          <w:rFonts w:ascii="Times New Roman" w:hAnsi="Times New Roman"/>
          <w:b/>
          <w:szCs w:val="24"/>
        </w:rPr>
        <w:t>p</w:t>
      </w:r>
      <w:r w:rsidRPr="004E5A6F">
        <w:rPr>
          <w:rFonts w:ascii="Times New Roman" w:hAnsi="Times New Roman"/>
          <w:b/>
          <w:szCs w:val="24"/>
        </w:rPr>
        <w:t>roject that would warrant an extension beyond the seven-year limit for the energization of the line</w:t>
      </w:r>
      <w:r w:rsidR="00274AFA">
        <w:rPr>
          <w:rFonts w:ascii="Times New Roman" w:hAnsi="Times New Roman"/>
          <w:b/>
          <w:szCs w:val="24"/>
        </w:rPr>
        <w:t>s</w:t>
      </w:r>
      <w:r w:rsidRPr="004E5A6F">
        <w:rPr>
          <w:rFonts w:ascii="Times New Roman" w:hAnsi="Times New Roman"/>
          <w:b/>
          <w:szCs w:val="24"/>
        </w:rPr>
        <w:t>?</w:t>
      </w:r>
    </w:p>
    <w:p w14:paraId="7E9588A4" w14:textId="1D73E433" w:rsidR="00787865" w:rsidRDefault="00787865" w:rsidP="00787865">
      <w:pPr>
        <w:pStyle w:val="Answer"/>
        <w:widowControl w:val="0"/>
        <w:jc w:val="left"/>
        <w:rPr>
          <w:rFonts w:ascii="Times New Roman" w:hAnsi="Times New Roman"/>
          <w:szCs w:val="24"/>
        </w:rPr>
      </w:pPr>
      <w:r w:rsidRPr="004E5A6F">
        <w:rPr>
          <w:rFonts w:ascii="Times New Roman" w:hAnsi="Times New Roman"/>
          <w:szCs w:val="24"/>
        </w:rPr>
        <w:t>A.</w:t>
      </w:r>
      <w:r w:rsidRPr="004E5A6F">
        <w:rPr>
          <w:rFonts w:ascii="Times New Roman" w:hAnsi="Times New Roman"/>
          <w:szCs w:val="24"/>
        </w:rPr>
        <w:tab/>
      </w:r>
      <w:r w:rsidRPr="00CC0B18">
        <w:rPr>
          <w:rFonts w:ascii="Times New Roman" w:hAnsi="Times New Roman"/>
          <w:szCs w:val="24"/>
        </w:rPr>
        <w:t xml:space="preserve">No, </w:t>
      </w:r>
      <w:r w:rsidR="00B87538">
        <w:rPr>
          <w:rFonts w:ascii="Times New Roman" w:hAnsi="Times New Roman"/>
          <w:szCs w:val="24"/>
        </w:rPr>
        <w:t>CPS Energy and STEC</w:t>
      </w:r>
      <w:r w:rsidRPr="00CC0B18">
        <w:rPr>
          <w:rFonts w:ascii="Times New Roman" w:hAnsi="Times New Roman"/>
          <w:szCs w:val="24"/>
        </w:rPr>
        <w:t xml:space="preserve"> ha</w:t>
      </w:r>
      <w:r w:rsidR="00E14A9A">
        <w:rPr>
          <w:rFonts w:ascii="Times New Roman" w:hAnsi="Times New Roman"/>
          <w:szCs w:val="24"/>
        </w:rPr>
        <w:t>ve</w:t>
      </w:r>
      <w:r w:rsidRPr="00CC0B18">
        <w:rPr>
          <w:rFonts w:ascii="Times New Roman" w:hAnsi="Times New Roman"/>
          <w:szCs w:val="24"/>
        </w:rPr>
        <w:t xml:space="preserve"> not described any special circumstances that would merit an extension of this limit</w:t>
      </w:r>
      <w:r w:rsidR="00274AFA" w:rsidRPr="00CC0B18">
        <w:rPr>
          <w:rFonts w:ascii="Times New Roman" w:hAnsi="Times New Roman"/>
          <w:szCs w:val="24"/>
        </w:rPr>
        <w:t xml:space="preserve"> for </w:t>
      </w:r>
      <w:r w:rsidR="005D2579" w:rsidRPr="00CC0B18">
        <w:rPr>
          <w:rFonts w:ascii="Times New Roman" w:hAnsi="Times New Roman"/>
          <w:szCs w:val="24"/>
        </w:rPr>
        <w:t>this project</w:t>
      </w:r>
      <w:r w:rsidRPr="00CC0B18">
        <w:rPr>
          <w:rFonts w:ascii="Times New Roman" w:hAnsi="Times New Roman"/>
          <w:szCs w:val="24"/>
        </w:rPr>
        <w:t>.</w:t>
      </w:r>
    </w:p>
    <w:bookmarkEnd w:id="19"/>
    <w:p w14:paraId="49A7FE1A" w14:textId="77777777" w:rsidR="00C7499A" w:rsidRDefault="00C7499A" w:rsidP="00787865">
      <w:pPr>
        <w:pStyle w:val="Answer"/>
        <w:widowControl w:val="0"/>
        <w:ind w:left="0" w:firstLine="0"/>
        <w:rPr>
          <w:rFonts w:ascii="Times New Roman" w:hAnsi="Times New Roman"/>
          <w:b/>
          <w:szCs w:val="24"/>
        </w:rPr>
      </w:pPr>
    </w:p>
    <w:p w14:paraId="4CCC1578" w14:textId="77777777" w:rsidR="00787865" w:rsidRPr="004E5A6F" w:rsidRDefault="00787865" w:rsidP="003F71D6">
      <w:pPr>
        <w:pStyle w:val="Answer"/>
        <w:widowControl w:val="0"/>
        <w:ind w:left="0" w:firstLine="0"/>
        <w:rPr>
          <w:rFonts w:ascii="Times New Roman" w:hAnsi="Times New Roman"/>
          <w:b/>
          <w:szCs w:val="24"/>
        </w:rPr>
      </w:pPr>
      <w:r w:rsidRPr="004E5A6F">
        <w:rPr>
          <w:rFonts w:ascii="Times New Roman" w:hAnsi="Times New Roman"/>
          <w:b/>
          <w:szCs w:val="24"/>
        </w:rPr>
        <w:lastRenderedPageBreak/>
        <w:t>H.</w:t>
      </w:r>
      <w:r w:rsidRPr="004E5A6F">
        <w:rPr>
          <w:rFonts w:ascii="Times New Roman" w:hAnsi="Times New Roman"/>
          <w:b/>
          <w:szCs w:val="24"/>
        </w:rPr>
        <w:tab/>
        <w:t>COSTS</w:t>
      </w:r>
    </w:p>
    <w:p w14:paraId="4C607742" w14:textId="3ED04DCF" w:rsidR="00787865" w:rsidRPr="004E5A6F" w:rsidRDefault="00787865" w:rsidP="00787865">
      <w:pPr>
        <w:pStyle w:val="Answer"/>
        <w:widowControl w:val="0"/>
        <w:rPr>
          <w:rFonts w:ascii="Times New Roman" w:hAnsi="Times New Roman"/>
          <w:b/>
          <w:szCs w:val="24"/>
        </w:rPr>
      </w:pPr>
      <w:r w:rsidRPr="004E5A6F">
        <w:rPr>
          <w:rFonts w:ascii="Times New Roman" w:hAnsi="Times New Roman"/>
          <w:b/>
          <w:szCs w:val="24"/>
        </w:rPr>
        <w:t>Q.</w:t>
      </w:r>
      <w:r w:rsidRPr="004E5A6F">
        <w:rPr>
          <w:rFonts w:ascii="Times New Roman" w:hAnsi="Times New Roman"/>
          <w:b/>
          <w:szCs w:val="24"/>
        </w:rPr>
        <w:tab/>
        <w:t xml:space="preserve">What </w:t>
      </w:r>
      <w:r w:rsidR="002E5CFA">
        <w:rPr>
          <w:rFonts w:ascii="Times New Roman" w:hAnsi="Times New Roman"/>
          <w:b/>
          <w:szCs w:val="24"/>
        </w:rPr>
        <w:t xml:space="preserve">are </w:t>
      </w:r>
      <w:r w:rsidR="00B87538">
        <w:rPr>
          <w:rFonts w:ascii="Times New Roman" w:hAnsi="Times New Roman"/>
          <w:b/>
          <w:szCs w:val="24"/>
        </w:rPr>
        <w:t>CPS Energy</w:t>
      </w:r>
      <w:r w:rsidR="008B7E69">
        <w:rPr>
          <w:rFonts w:ascii="Times New Roman" w:hAnsi="Times New Roman"/>
          <w:b/>
          <w:szCs w:val="24"/>
        </w:rPr>
        <w:t>’s</w:t>
      </w:r>
      <w:r w:rsidR="00B87538">
        <w:rPr>
          <w:rFonts w:ascii="Times New Roman" w:hAnsi="Times New Roman"/>
          <w:b/>
          <w:szCs w:val="24"/>
        </w:rPr>
        <w:t xml:space="preserve"> and STEC’s</w:t>
      </w:r>
      <w:r w:rsidR="002E5CFA">
        <w:rPr>
          <w:rFonts w:ascii="Times New Roman" w:hAnsi="Times New Roman"/>
          <w:b/>
          <w:szCs w:val="24"/>
        </w:rPr>
        <w:t xml:space="preserve"> </w:t>
      </w:r>
      <w:r w:rsidRPr="004E5A6F">
        <w:rPr>
          <w:rFonts w:ascii="Times New Roman" w:hAnsi="Times New Roman"/>
          <w:b/>
          <w:szCs w:val="24"/>
        </w:rPr>
        <w:t>estimated cost</w:t>
      </w:r>
      <w:r w:rsidR="003F71D6">
        <w:rPr>
          <w:rFonts w:ascii="Times New Roman" w:hAnsi="Times New Roman"/>
          <w:b/>
          <w:szCs w:val="24"/>
        </w:rPr>
        <w:t>s</w:t>
      </w:r>
      <w:r w:rsidRPr="004E5A6F">
        <w:rPr>
          <w:rFonts w:ascii="Times New Roman" w:hAnsi="Times New Roman"/>
          <w:b/>
          <w:szCs w:val="24"/>
        </w:rPr>
        <w:t xml:space="preserve"> of constructing the </w:t>
      </w:r>
      <w:r w:rsidR="00051FFD">
        <w:rPr>
          <w:rFonts w:ascii="Times New Roman" w:hAnsi="Times New Roman"/>
          <w:b/>
          <w:szCs w:val="24"/>
        </w:rPr>
        <w:t>Proposed Project</w:t>
      </w:r>
      <w:r w:rsidRPr="004E5A6F">
        <w:rPr>
          <w:rFonts w:ascii="Times New Roman" w:hAnsi="Times New Roman"/>
          <w:b/>
          <w:szCs w:val="24"/>
        </w:rPr>
        <w:t xml:space="preserve"> on each of the proposed </w:t>
      </w:r>
      <w:r w:rsidR="002E5CFA">
        <w:rPr>
          <w:rFonts w:ascii="Times New Roman" w:hAnsi="Times New Roman"/>
          <w:b/>
          <w:szCs w:val="24"/>
        </w:rPr>
        <w:t xml:space="preserve">alternative </w:t>
      </w:r>
      <w:r w:rsidRPr="004E5A6F">
        <w:rPr>
          <w:rFonts w:ascii="Times New Roman" w:hAnsi="Times New Roman"/>
          <w:b/>
          <w:szCs w:val="24"/>
        </w:rPr>
        <w:t>routes?</w:t>
      </w:r>
    </w:p>
    <w:p w14:paraId="2BCBF093" w14:textId="7A61B50D" w:rsidR="00787865" w:rsidRPr="00B958D6" w:rsidRDefault="00787865" w:rsidP="00E61B4C">
      <w:pPr>
        <w:pStyle w:val="Answer"/>
        <w:widowControl w:val="0"/>
        <w:rPr>
          <w:rFonts w:ascii="Times New Roman" w:hAnsi="Times New Roman"/>
          <w:szCs w:val="24"/>
        </w:rPr>
      </w:pPr>
      <w:r w:rsidRPr="00937C18">
        <w:rPr>
          <w:rFonts w:ascii="Times New Roman" w:hAnsi="Times New Roman"/>
          <w:szCs w:val="24"/>
        </w:rPr>
        <w:t>A.</w:t>
      </w:r>
      <w:r w:rsidRPr="00937C18">
        <w:rPr>
          <w:rFonts w:ascii="Times New Roman" w:hAnsi="Times New Roman"/>
          <w:szCs w:val="24"/>
        </w:rPr>
        <w:tab/>
      </w:r>
      <w:r w:rsidR="003F7716">
        <w:rPr>
          <w:rFonts w:ascii="Times New Roman" w:hAnsi="Times New Roman"/>
          <w:szCs w:val="24"/>
        </w:rPr>
        <w:t>CPS Energy</w:t>
      </w:r>
      <w:r w:rsidR="009E20CC">
        <w:rPr>
          <w:rFonts w:ascii="Times New Roman" w:hAnsi="Times New Roman"/>
          <w:szCs w:val="24"/>
        </w:rPr>
        <w:t>’s</w:t>
      </w:r>
      <w:r w:rsidR="003F7716">
        <w:rPr>
          <w:rFonts w:ascii="Times New Roman" w:hAnsi="Times New Roman"/>
          <w:szCs w:val="24"/>
        </w:rPr>
        <w:t xml:space="preserve"> and STEC’s</w:t>
      </w:r>
      <w:r w:rsidR="009E20CC">
        <w:rPr>
          <w:rFonts w:ascii="Times New Roman" w:hAnsi="Times New Roman"/>
          <w:szCs w:val="24"/>
        </w:rPr>
        <w:t xml:space="preserve"> </w:t>
      </w:r>
      <w:r w:rsidR="003F7716">
        <w:rPr>
          <w:rFonts w:ascii="Times New Roman" w:hAnsi="Times New Roman"/>
          <w:szCs w:val="24"/>
        </w:rPr>
        <w:t xml:space="preserve">Attachment </w:t>
      </w:r>
      <w:r w:rsidR="00B80B88">
        <w:rPr>
          <w:rFonts w:ascii="Times New Roman" w:hAnsi="Times New Roman"/>
          <w:szCs w:val="24"/>
        </w:rPr>
        <w:t>2 of the Application lists</w:t>
      </w:r>
      <w:r w:rsidR="0048682D">
        <w:rPr>
          <w:rFonts w:ascii="Times New Roman" w:hAnsi="Times New Roman"/>
          <w:szCs w:val="24"/>
        </w:rPr>
        <w:t xml:space="preserve"> </w:t>
      </w:r>
      <w:r w:rsidRPr="00D661C9">
        <w:rPr>
          <w:rFonts w:ascii="Times New Roman" w:hAnsi="Times New Roman"/>
          <w:szCs w:val="24"/>
        </w:rPr>
        <w:t>estimated cost</w:t>
      </w:r>
      <w:r w:rsidR="005D2579" w:rsidRPr="00D661C9">
        <w:rPr>
          <w:rFonts w:ascii="Times New Roman" w:hAnsi="Times New Roman"/>
          <w:szCs w:val="24"/>
        </w:rPr>
        <w:t>s</w:t>
      </w:r>
      <w:r w:rsidRPr="00D661C9">
        <w:rPr>
          <w:rFonts w:ascii="Times New Roman" w:hAnsi="Times New Roman"/>
          <w:szCs w:val="24"/>
        </w:rPr>
        <w:t xml:space="preserve"> of constructing each proposed </w:t>
      </w:r>
      <w:r w:rsidR="008B7E69">
        <w:rPr>
          <w:rFonts w:ascii="Times New Roman" w:hAnsi="Times New Roman"/>
          <w:szCs w:val="24"/>
        </w:rPr>
        <w:t xml:space="preserve">alternative </w:t>
      </w:r>
      <w:r w:rsidRPr="00D661C9">
        <w:rPr>
          <w:rFonts w:ascii="Times New Roman" w:hAnsi="Times New Roman"/>
          <w:szCs w:val="24"/>
        </w:rPr>
        <w:t>route.</w:t>
      </w:r>
      <w:r w:rsidR="00497D9F" w:rsidRPr="00D661C9">
        <w:rPr>
          <w:rFonts w:ascii="Times New Roman" w:hAnsi="Times New Roman"/>
          <w:szCs w:val="24"/>
        </w:rPr>
        <w:t xml:space="preserve"> </w:t>
      </w:r>
      <w:r w:rsidRPr="00D661C9">
        <w:rPr>
          <w:rFonts w:ascii="Times New Roman" w:hAnsi="Times New Roman"/>
          <w:szCs w:val="24"/>
        </w:rPr>
        <w:t>The</w:t>
      </w:r>
      <w:r w:rsidRPr="00937C18">
        <w:rPr>
          <w:rFonts w:ascii="Times New Roman" w:hAnsi="Times New Roman"/>
          <w:szCs w:val="24"/>
        </w:rPr>
        <w:t xml:space="preserve"> table below shows the total </w:t>
      </w:r>
      <w:r w:rsidRPr="00B958D6">
        <w:rPr>
          <w:rFonts w:ascii="Times New Roman" w:hAnsi="Times New Roman"/>
          <w:szCs w:val="24"/>
        </w:rPr>
        <w:t>estimated cost</w:t>
      </w:r>
      <w:r w:rsidR="0008017E" w:rsidRPr="00B958D6">
        <w:rPr>
          <w:rFonts w:ascii="Times New Roman" w:hAnsi="Times New Roman"/>
          <w:szCs w:val="24"/>
        </w:rPr>
        <w:t xml:space="preserve"> </w:t>
      </w:r>
      <w:r w:rsidRPr="00B958D6">
        <w:rPr>
          <w:rFonts w:ascii="Times New Roman" w:hAnsi="Times New Roman"/>
          <w:szCs w:val="24"/>
        </w:rPr>
        <w:t>for each of the routes from le</w:t>
      </w:r>
      <w:r w:rsidR="00834BE5" w:rsidRPr="00B958D6">
        <w:rPr>
          <w:rFonts w:ascii="Times New Roman" w:hAnsi="Times New Roman"/>
          <w:szCs w:val="24"/>
        </w:rPr>
        <w:t>a</w:t>
      </w:r>
      <w:r w:rsidRPr="00B958D6">
        <w:rPr>
          <w:rFonts w:ascii="Times New Roman" w:hAnsi="Times New Roman"/>
          <w:szCs w:val="24"/>
        </w:rPr>
        <w:t>st expensive to the most expensive</w:t>
      </w:r>
      <w:r w:rsidR="00D22E80" w:rsidRPr="00B958D6">
        <w:rPr>
          <w:rFonts w:ascii="Times New Roman" w:hAnsi="Times New Roman"/>
          <w:szCs w:val="24"/>
        </w:rPr>
        <w:t>.</w:t>
      </w:r>
      <w:r w:rsidRPr="00B958D6">
        <w:rPr>
          <w:rFonts w:ascii="Times New Roman" w:hAnsi="Times New Roman"/>
          <w:szCs w:val="24"/>
        </w:rPr>
        <w:t xml:space="preserve"> </w:t>
      </w:r>
      <w:r w:rsidR="00D22E80" w:rsidRPr="00B958D6">
        <w:rPr>
          <w:rFonts w:ascii="Times New Roman" w:hAnsi="Times New Roman"/>
          <w:szCs w:val="24"/>
        </w:rPr>
        <w:t>E</w:t>
      </w:r>
      <w:r w:rsidR="009A75C1" w:rsidRPr="00B958D6">
        <w:rPr>
          <w:rFonts w:ascii="Times New Roman" w:hAnsi="Times New Roman"/>
          <w:szCs w:val="24"/>
        </w:rPr>
        <w:t xml:space="preserve">ach listed cost </w:t>
      </w:r>
      <w:r w:rsidR="00D22E80" w:rsidRPr="00B958D6">
        <w:rPr>
          <w:rFonts w:ascii="Times New Roman" w:hAnsi="Times New Roman"/>
          <w:szCs w:val="24"/>
        </w:rPr>
        <w:t xml:space="preserve">includes </w:t>
      </w:r>
      <w:r w:rsidR="009A75C1" w:rsidRPr="00B958D6">
        <w:rPr>
          <w:rFonts w:ascii="Times New Roman" w:hAnsi="Times New Roman"/>
          <w:szCs w:val="24"/>
        </w:rPr>
        <w:t>$</w:t>
      </w:r>
      <w:r w:rsidR="008B7E69" w:rsidRPr="00B958D6">
        <w:rPr>
          <w:rFonts w:ascii="Times New Roman" w:hAnsi="Times New Roman"/>
          <w:szCs w:val="24"/>
        </w:rPr>
        <w:t>3,</w:t>
      </w:r>
      <w:r w:rsidR="00190D11" w:rsidRPr="00B958D6">
        <w:rPr>
          <w:rFonts w:ascii="Times New Roman" w:hAnsi="Times New Roman"/>
          <w:szCs w:val="24"/>
        </w:rPr>
        <w:t>480</w:t>
      </w:r>
      <w:r w:rsidR="008B7E69" w:rsidRPr="00B958D6">
        <w:rPr>
          <w:rFonts w:ascii="Times New Roman" w:hAnsi="Times New Roman"/>
          <w:szCs w:val="24"/>
        </w:rPr>
        <w:t>,000</w:t>
      </w:r>
      <w:r w:rsidR="009A75C1" w:rsidRPr="00B958D6">
        <w:rPr>
          <w:rFonts w:ascii="Times New Roman" w:hAnsi="Times New Roman"/>
          <w:szCs w:val="24"/>
        </w:rPr>
        <w:t xml:space="preserve"> for </w:t>
      </w:r>
      <w:r w:rsidR="00190D11" w:rsidRPr="00B958D6">
        <w:rPr>
          <w:rFonts w:ascii="Times New Roman" w:hAnsi="Times New Roman"/>
          <w:szCs w:val="24"/>
        </w:rPr>
        <w:t xml:space="preserve">modifications to the </w:t>
      </w:r>
      <w:r w:rsidR="00B958D6" w:rsidRPr="00B958D6">
        <w:rPr>
          <w:rFonts w:ascii="Times New Roman" w:hAnsi="Times New Roman"/>
          <w:szCs w:val="24"/>
        </w:rPr>
        <w:t>under-construction</w:t>
      </w:r>
      <w:r w:rsidR="00190D11" w:rsidRPr="00B958D6">
        <w:rPr>
          <w:rFonts w:ascii="Times New Roman" w:hAnsi="Times New Roman"/>
          <w:szCs w:val="24"/>
        </w:rPr>
        <w:t xml:space="preserve"> CPS Howard Road Station and $5,000,000 for modifications to the existing STEC San Miguel Station</w:t>
      </w:r>
      <w:r w:rsidR="00E96EE0" w:rsidRPr="00B958D6">
        <w:rPr>
          <w:rFonts w:ascii="Times New Roman" w:hAnsi="Times New Roman"/>
          <w:szCs w:val="24"/>
        </w:rPr>
        <w:t>.</w:t>
      </w:r>
      <w:r w:rsidR="00C6097D" w:rsidRPr="00B958D6">
        <w:rPr>
          <w:rStyle w:val="FootnoteReference"/>
          <w:rFonts w:ascii="Times New Roman" w:hAnsi="Times New Roman"/>
          <w:szCs w:val="24"/>
        </w:rPr>
        <w:footnoteReference w:id="73"/>
      </w:r>
    </w:p>
    <w:p w14:paraId="49D909D3" w14:textId="77777777" w:rsidR="003F71D6" w:rsidRPr="00EC1E2B" w:rsidRDefault="003F71D6" w:rsidP="00787865">
      <w:pPr>
        <w:jc w:val="left"/>
        <w:rPr>
          <w:color w:val="FF0000"/>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5958"/>
      </w:tblGrid>
      <w:tr w:rsidR="00787865" w:rsidRPr="00937C18" w14:paraId="3479FDBD" w14:textId="77777777" w:rsidTr="00855472">
        <w:tc>
          <w:tcPr>
            <w:tcW w:w="2024" w:type="dxa"/>
            <w:tcBorders>
              <w:top w:val="single" w:sz="4" w:space="0" w:color="auto"/>
              <w:left w:val="single" w:sz="4" w:space="0" w:color="auto"/>
              <w:bottom w:val="single" w:sz="4" w:space="0" w:color="auto"/>
              <w:right w:val="single" w:sz="4" w:space="0" w:color="auto"/>
            </w:tcBorders>
            <w:shd w:val="clear" w:color="auto" w:fill="auto"/>
            <w:vAlign w:val="center"/>
          </w:tcPr>
          <w:p w14:paraId="265AB600" w14:textId="77777777" w:rsidR="00787865" w:rsidRPr="00937C18" w:rsidRDefault="00787865" w:rsidP="00203C50">
            <w:pPr>
              <w:rPr>
                <w:u w:val="single"/>
              </w:rPr>
            </w:pPr>
            <w:r w:rsidRPr="00937C18">
              <w:rPr>
                <w:u w:val="single"/>
              </w:rPr>
              <w:t>Route</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center"/>
          </w:tcPr>
          <w:p w14:paraId="0104E962" w14:textId="77777777" w:rsidR="00787865" w:rsidRPr="00937C18" w:rsidRDefault="00787865" w:rsidP="00203C50">
            <w:pPr>
              <w:jc w:val="center"/>
              <w:rPr>
                <w:u w:val="single"/>
              </w:rPr>
            </w:pPr>
            <w:r w:rsidRPr="00937C18">
              <w:rPr>
                <w:u w:val="single"/>
              </w:rPr>
              <w:t>Estimated Cost of</w:t>
            </w:r>
            <w:r w:rsidR="00153EF3">
              <w:rPr>
                <w:u w:val="single"/>
              </w:rPr>
              <w:t xml:space="preserve"> the </w:t>
            </w:r>
            <w:r w:rsidRPr="00937C18">
              <w:rPr>
                <w:u w:val="single"/>
              </w:rPr>
              <w:t>Route</w:t>
            </w:r>
            <w:r w:rsidR="00547ECA">
              <w:rPr>
                <w:u w:val="single"/>
              </w:rPr>
              <w:t xml:space="preserve"> and Substation Upgrades</w:t>
            </w:r>
          </w:p>
        </w:tc>
      </w:tr>
      <w:tr w:rsidR="00924F02" w:rsidRPr="00937C18" w14:paraId="05F10433"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47080AC9" w14:textId="68696B6D" w:rsidR="00924F02" w:rsidRPr="000E28BC" w:rsidRDefault="00924F02" w:rsidP="00924F02">
            <w:pPr>
              <w:jc w:val="center"/>
              <w:rPr>
                <w:szCs w:val="24"/>
              </w:rPr>
            </w:pPr>
            <w:r w:rsidRPr="000E28BC">
              <w:rPr>
                <w:color w:val="000000"/>
                <w:szCs w:val="24"/>
              </w:rPr>
              <w:t>N</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1A929F2B" w14:textId="4C10C841" w:rsidR="00924F02" w:rsidRPr="00924F02" w:rsidRDefault="00924F02" w:rsidP="00924F02">
            <w:pPr>
              <w:jc w:val="center"/>
              <w:rPr>
                <w:b/>
                <w:bCs/>
                <w:szCs w:val="24"/>
              </w:rPr>
            </w:pPr>
            <w:r w:rsidRPr="00924F02">
              <w:rPr>
                <w:szCs w:val="24"/>
              </w:rPr>
              <w:t>$274,601,000.00</w:t>
            </w:r>
          </w:p>
        </w:tc>
      </w:tr>
      <w:tr w:rsidR="00924F02" w:rsidRPr="00937C18" w14:paraId="7699C81F"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0A3AC843" w14:textId="70894CEC" w:rsidR="00924F02" w:rsidRPr="000E28BC" w:rsidRDefault="00924F02" w:rsidP="00924F02">
            <w:pPr>
              <w:jc w:val="center"/>
              <w:rPr>
                <w:szCs w:val="24"/>
              </w:rPr>
            </w:pPr>
            <w:r w:rsidRPr="000E28BC">
              <w:rPr>
                <w:color w:val="000000"/>
                <w:szCs w:val="24"/>
              </w:rPr>
              <w:t>R</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0C215A81" w14:textId="245DD69D" w:rsidR="00924F02" w:rsidRPr="00924F02" w:rsidRDefault="00924F02" w:rsidP="00924F02">
            <w:pPr>
              <w:jc w:val="center"/>
              <w:rPr>
                <w:b/>
                <w:bCs/>
                <w:szCs w:val="24"/>
              </w:rPr>
            </w:pPr>
            <w:r w:rsidRPr="00924F02">
              <w:rPr>
                <w:szCs w:val="24"/>
              </w:rPr>
              <w:t>$275,390,000.00</w:t>
            </w:r>
          </w:p>
        </w:tc>
      </w:tr>
      <w:tr w:rsidR="00924F02" w:rsidRPr="00937C18" w14:paraId="49563C59"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049F557C" w14:textId="13E9DB6C" w:rsidR="00924F02" w:rsidRPr="00073322" w:rsidRDefault="00924F02" w:rsidP="00924F02">
            <w:pPr>
              <w:jc w:val="center"/>
              <w:rPr>
                <w:b/>
                <w:bCs/>
                <w:szCs w:val="24"/>
              </w:rPr>
            </w:pPr>
            <w:r w:rsidRPr="00073322">
              <w:rPr>
                <w:b/>
                <w:bCs/>
                <w:color w:val="000000"/>
                <w:szCs w:val="24"/>
              </w:rPr>
              <w:t>M</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6F9F3236" w14:textId="57F21B5A" w:rsidR="00924F02" w:rsidRPr="00073322" w:rsidRDefault="00924F02" w:rsidP="00924F02">
            <w:pPr>
              <w:jc w:val="center"/>
              <w:rPr>
                <w:b/>
                <w:bCs/>
                <w:szCs w:val="24"/>
              </w:rPr>
            </w:pPr>
            <w:r w:rsidRPr="00073322">
              <w:rPr>
                <w:b/>
                <w:bCs/>
                <w:szCs w:val="24"/>
              </w:rPr>
              <w:t>$276,258,000.00</w:t>
            </w:r>
          </w:p>
        </w:tc>
      </w:tr>
      <w:tr w:rsidR="00924F02" w:rsidRPr="00937C18" w14:paraId="2C2889AF"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0C56108E" w14:textId="704C98F2" w:rsidR="00924F02" w:rsidRPr="000E28BC" w:rsidRDefault="00924F02" w:rsidP="00924F02">
            <w:pPr>
              <w:jc w:val="center"/>
              <w:rPr>
                <w:szCs w:val="24"/>
              </w:rPr>
            </w:pPr>
            <w:r w:rsidRPr="000E28BC">
              <w:rPr>
                <w:color w:val="000000"/>
                <w:szCs w:val="24"/>
              </w:rPr>
              <w:t>T</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5CC5D27A" w14:textId="50F1F719" w:rsidR="00924F02" w:rsidRPr="00924F02" w:rsidRDefault="00924F02" w:rsidP="00924F02">
            <w:pPr>
              <w:jc w:val="center"/>
              <w:rPr>
                <w:szCs w:val="24"/>
              </w:rPr>
            </w:pPr>
            <w:r w:rsidRPr="00924F02">
              <w:rPr>
                <w:szCs w:val="24"/>
              </w:rPr>
              <w:t>$284,492,000.00</w:t>
            </w:r>
          </w:p>
        </w:tc>
      </w:tr>
      <w:tr w:rsidR="00924F02" w:rsidRPr="00937C18" w14:paraId="6CB5D04A"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2A36BF9D" w14:textId="69F4D8E4" w:rsidR="00924F02" w:rsidRPr="000E28BC" w:rsidRDefault="00924F02" w:rsidP="00924F02">
            <w:pPr>
              <w:jc w:val="center"/>
              <w:rPr>
                <w:szCs w:val="24"/>
              </w:rPr>
            </w:pPr>
            <w:r w:rsidRPr="000E28BC">
              <w:rPr>
                <w:color w:val="000000"/>
                <w:szCs w:val="24"/>
              </w:rPr>
              <w:t>AB</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1161B6FD" w14:textId="63173FA5" w:rsidR="00924F02" w:rsidRPr="00924F02" w:rsidRDefault="00924F02" w:rsidP="00924F02">
            <w:pPr>
              <w:jc w:val="center"/>
              <w:rPr>
                <w:szCs w:val="24"/>
              </w:rPr>
            </w:pPr>
            <w:r w:rsidRPr="00924F02">
              <w:rPr>
                <w:szCs w:val="24"/>
              </w:rPr>
              <w:t>$285,232,000.00</w:t>
            </w:r>
          </w:p>
        </w:tc>
      </w:tr>
      <w:tr w:rsidR="00924F02" w:rsidRPr="00937C18" w14:paraId="1EE684FB"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1604928F" w14:textId="157C7BC8" w:rsidR="00924F02" w:rsidRPr="000E28BC" w:rsidRDefault="00924F02" w:rsidP="00924F02">
            <w:pPr>
              <w:jc w:val="center"/>
              <w:rPr>
                <w:szCs w:val="24"/>
              </w:rPr>
            </w:pPr>
            <w:r w:rsidRPr="000E28BC">
              <w:rPr>
                <w:color w:val="000000"/>
                <w:szCs w:val="24"/>
              </w:rPr>
              <w:t>Q</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48772C2D" w14:textId="03E522A4" w:rsidR="00924F02" w:rsidRPr="00924F02" w:rsidRDefault="00924F02" w:rsidP="00924F02">
            <w:pPr>
              <w:jc w:val="center"/>
              <w:rPr>
                <w:b/>
                <w:bCs/>
                <w:szCs w:val="24"/>
              </w:rPr>
            </w:pPr>
            <w:r w:rsidRPr="00924F02">
              <w:rPr>
                <w:szCs w:val="24"/>
              </w:rPr>
              <w:t>$286,928,000.00</w:t>
            </w:r>
          </w:p>
        </w:tc>
      </w:tr>
      <w:tr w:rsidR="00924F02" w:rsidRPr="00937C18" w14:paraId="5A800760"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0C88415E" w14:textId="5DE48823" w:rsidR="00924F02" w:rsidRPr="000E28BC" w:rsidRDefault="00924F02" w:rsidP="00924F02">
            <w:pPr>
              <w:jc w:val="center"/>
              <w:rPr>
                <w:szCs w:val="24"/>
              </w:rPr>
            </w:pPr>
            <w:r w:rsidRPr="000E28BC">
              <w:rPr>
                <w:color w:val="000000"/>
                <w:szCs w:val="24"/>
              </w:rPr>
              <w:t>Z</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62405EC1" w14:textId="18A6966E" w:rsidR="00924F02" w:rsidRPr="00924F02" w:rsidRDefault="00924F02" w:rsidP="00924F02">
            <w:pPr>
              <w:jc w:val="center"/>
              <w:rPr>
                <w:szCs w:val="24"/>
              </w:rPr>
            </w:pPr>
            <w:r w:rsidRPr="00924F02">
              <w:rPr>
                <w:szCs w:val="24"/>
              </w:rPr>
              <w:t>$287,300,000.00</w:t>
            </w:r>
          </w:p>
        </w:tc>
      </w:tr>
      <w:tr w:rsidR="00924F02" w:rsidRPr="00937C18" w14:paraId="2C3A21A8"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7CA7D1FA" w14:textId="0B4EFFEA" w:rsidR="00924F02" w:rsidRPr="000E28BC" w:rsidRDefault="00924F02" w:rsidP="00924F02">
            <w:pPr>
              <w:jc w:val="center"/>
              <w:rPr>
                <w:szCs w:val="24"/>
              </w:rPr>
            </w:pPr>
            <w:r w:rsidRPr="000E28BC">
              <w:rPr>
                <w:color w:val="000000"/>
                <w:szCs w:val="24"/>
              </w:rPr>
              <w:t>L</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4D2F576F" w14:textId="0EA54C0C" w:rsidR="00924F02" w:rsidRPr="00924F02" w:rsidRDefault="00924F02" w:rsidP="00924F02">
            <w:pPr>
              <w:jc w:val="center"/>
              <w:rPr>
                <w:szCs w:val="24"/>
              </w:rPr>
            </w:pPr>
            <w:r w:rsidRPr="00924F02">
              <w:rPr>
                <w:szCs w:val="24"/>
              </w:rPr>
              <w:t>$289,764,000.00</w:t>
            </w:r>
          </w:p>
        </w:tc>
      </w:tr>
      <w:tr w:rsidR="00924F02" w:rsidRPr="00937C18" w14:paraId="72C25BCE"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4D29E5D3" w14:textId="0679161F" w:rsidR="00924F02" w:rsidRPr="000E28BC" w:rsidRDefault="00924F02" w:rsidP="00924F02">
            <w:pPr>
              <w:jc w:val="center"/>
              <w:rPr>
                <w:szCs w:val="24"/>
              </w:rPr>
            </w:pPr>
            <w:r w:rsidRPr="000E28BC">
              <w:rPr>
                <w:color w:val="000000"/>
                <w:szCs w:val="24"/>
              </w:rPr>
              <w:t>AC</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5B62A78B" w14:textId="55185C6D" w:rsidR="00924F02" w:rsidRPr="00924F02" w:rsidRDefault="00924F02" w:rsidP="00924F02">
            <w:pPr>
              <w:jc w:val="center"/>
              <w:rPr>
                <w:szCs w:val="24"/>
              </w:rPr>
            </w:pPr>
            <w:r w:rsidRPr="00924F02">
              <w:rPr>
                <w:szCs w:val="24"/>
              </w:rPr>
              <w:t>$289,787,000.00</w:t>
            </w:r>
          </w:p>
        </w:tc>
      </w:tr>
      <w:tr w:rsidR="00924F02" w:rsidRPr="00937C18" w14:paraId="007F60D9"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2548E5A6" w14:textId="65C57A20" w:rsidR="00924F02" w:rsidRPr="000E28BC" w:rsidRDefault="00924F02" w:rsidP="00924F02">
            <w:pPr>
              <w:jc w:val="center"/>
              <w:rPr>
                <w:szCs w:val="24"/>
              </w:rPr>
            </w:pPr>
            <w:r w:rsidRPr="000E28BC">
              <w:rPr>
                <w:color w:val="000000"/>
                <w:szCs w:val="24"/>
              </w:rPr>
              <w:t>Y</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789ED5DC" w14:textId="3DEB3940" w:rsidR="00924F02" w:rsidRPr="00924F02" w:rsidRDefault="00924F02" w:rsidP="00924F02">
            <w:pPr>
              <w:jc w:val="center"/>
              <w:rPr>
                <w:szCs w:val="24"/>
              </w:rPr>
            </w:pPr>
            <w:r w:rsidRPr="00924F02">
              <w:rPr>
                <w:szCs w:val="24"/>
              </w:rPr>
              <w:t>$289,833,000.00</w:t>
            </w:r>
          </w:p>
        </w:tc>
      </w:tr>
      <w:tr w:rsidR="00924F02" w:rsidRPr="00937C18" w14:paraId="7BEC1D64"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31B30521" w14:textId="4C7FAFB9" w:rsidR="00924F02" w:rsidRPr="000E28BC" w:rsidRDefault="00924F02" w:rsidP="00924F02">
            <w:pPr>
              <w:jc w:val="center"/>
              <w:rPr>
                <w:szCs w:val="24"/>
              </w:rPr>
            </w:pPr>
            <w:r w:rsidRPr="000E28BC">
              <w:rPr>
                <w:color w:val="000000"/>
                <w:szCs w:val="24"/>
              </w:rPr>
              <w:t>O</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3BD8817B" w14:textId="14EA5038" w:rsidR="00924F02" w:rsidRPr="00924F02" w:rsidRDefault="00924F02" w:rsidP="00924F02">
            <w:pPr>
              <w:jc w:val="center"/>
              <w:rPr>
                <w:szCs w:val="24"/>
              </w:rPr>
            </w:pPr>
            <w:r w:rsidRPr="00924F02">
              <w:rPr>
                <w:szCs w:val="24"/>
              </w:rPr>
              <w:t>$290,180,000.00</w:t>
            </w:r>
          </w:p>
        </w:tc>
      </w:tr>
      <w:tr w:rsidR="00924F02" w:rsidRPr="00937C18" w14:paraId="05D7DE2B"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2C30756C" w14:textId="65D79799" w:rsidR="00924F02" w:rsidRPr="000E28BC" w:rsidRDefault="00924F02" w:rsidP="00924F02">
            <w:pPr>
              <w:jc w:val="center"/>
              <w:rPr>
                <w:szCs w:val="24"/>
              </w:rPr>
            </w:pPr>
            <w:r w:rsidRPr="000E28BC">
              <w:rPr>
                <w:color w:val="000000"/>
                <w:szCs w:val="24"/>
              </w:rPr>
              <w:t>U</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5A157FE2" w14:textId="2F1154E4" w:rsidR="00924F02" w:rsidRPr="00924F02" w:rsidRDefault="00924F02" w:rsidP="00924F02">
            <w:pPr>
              <w:jc w:val="center"/>
              <w:rPr>
                <w:szCs w:val="24"/>
              </w:rPr>
            </w:pPr>
            <w:r w:rsidRPr="00924F02">
              <w:rPr>
                <w:szCs w:val="24"/>
              </w:rPr>
              <w:t>$293,356,000.00</w:t>
            </w:r>
          </w:p>
        </w:tc>
      </w:tr>
      <w:tr w:rsidR="00924F02" w:rsidRPr="00937C18" w14:paraId="64E54306"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4572BBA9" w14:textId="107DD9E0" w:rsidR="00924F02" w:rsidRPr="000E28BC" w:rsidRDefault="00924F02" w:rsidP="00924F02">
            <w:pPr>
              <w:jc w:val="center"/>
              <w:rPr>
                <w:szCs w:val="24"/>
              </w:rPr>
            </w:pPr>
            <w:r w:rsidRPr="000E28BC">
              <w:rPr>
                <w:color w:val="000000"/>
                <w:szCs w:val="24"/>
              </w:rPr>
              <w:t>AD</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5D962A65" w14:textId="5DB784BA" w:rsidR="00924F02" w:rsidRPr="00924F02" w:rsidRDefault="00924F02" w:rsidP="00924F02">
            <w:pPr>
              <w:jc w:val="center"/>
              <w:rPr>
                <w:szCs w:val="24"/>
              </w:rPr>
            </w:pPr>
            <w:r w:rsidRPr="00924F02">
              <w:rPr>
                <w:szCs w:val="24"/>
              </w:rPr>
              <w:t>$293,554,000.00</w:t>
            </w:r>
          </w:p>
        </w:tc>
      </w:tr>
      <w:tr w:rsidR="00924F02" w:rsidRPr="00937C18" w14:paraId="177C806D"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4A493151" w14:textId="1CD64956" w:rsidR="00924F02" w:rsidRPr="000E28BC" w:rsidRDefault="00924F02" w:rsidP="00924F02">
            <w:pPr>
              <w:jc w:val="center"/>
              <w:rPr>
                <w:szCs w:val="24"/>
              </w:rPr>
            </w:pPr>
            <w:r w:rsidRPr="000E28BC">
              <w:rPr>
                <w:color w:val="000000"/>
                <w:szCs w:val="24"/>
              </w:rPr>
              <w:t>AA</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74F5DF18" w14:textId="15A87BA0" w:rsidR="00924F02" w:rsidRPr="00924F02" w:rsidRDefault="00924F02" w:rsidP="00924F02">
            <w:pPr>
              <w:jc w:val="center"/>
              <w:rPr>
                <w:szCs w:val="24"/>
              </w:rPr>
            </w:pPr>
            <w:r w:rsidRPr="00924F02">
              <w:rPr>
                <w:szCs w:val="24"/>
              </w:rPr>
              <w:t>$294,443,000.00</w:t>
            </w:r>
          </w:p>
        </w:tc>
      </w:tr>
      <w:tr w:rsidR="00924F02" w:rsidRPr="00937C18" w14:paraId="7E89ACCA"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1E578DDF" w14:textId="0E46BA3E" w:rsidR="00924F02" w:rsidRPr="000E28BC" w:rsidRDefault="00924F02" w:rsidP="00924F02">
            <w:pPr>
              <w:jc w:val="center"/>
              <w:rPr>
                <w:szCs w:val="24"/>
              </w:rPr>
            </w:pPr>
            <w:r w:rsidRPr="000E28BC">
              <w:rPr>
                <w:color w:val="000000"/>
                <w:szCs w:val="24"/>
              </w:rPr>
              <w:t>I</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1FEA674D" w14:textId="12DD4A61" w:rsidR="00924F02" w:rsidRPr="00924F02" w:rsidRDefault="00924F02" w:rsidP="00924F02">
            <w:pPr>
              <w:jc w:val="center"/>
              <w:rPr>
                <w:szCs w:val="24"/>
              </w:rPr>
            </w:pPr>
            <w:r w:rsidRPr="00924F02">
              <w:rPr>
                <w:szCs w:val="24"/>
              </w:rPr>
              <w:t>$295,705,000.00</w:t>
            </w:r>
          </w:p>
        </w:tc>
      </w:tr>
      <w:tr w:rsidR="00924F02" w:rsidRPr="00937C18" w14:paraId="548A899C"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02B6CDF4" w14:textId="6BE53BA6" w:rsidR="00924F02" w:rsidRPr="000E28BC" w:rsidRDefault="00924F02" w:rsidP="00924F02">
            <w:pPr>
              <w:jc w:val="center"/>
              <w:rPr>
                <w:szCs w:val="24"/>
              </w:rPr>
            </w:pPr>
            <w:r w:rsidRPr="000E28BC">
              <w:rPr>
                <w:color w:val="000000"/>
                <w:szCs w:val="24"/>
              </w:rPr>
              <w:t>W</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3A07B3D3" w14:textId="6433A5B4" w:rsidR="00924F02" w:rsidRPr="00924F02" w:rsidRDefault="00924F02" w:rsidP="00924F02">
            <w:pPr>
              <w:jc w:val="center"/>
              <w:rPr>
                <w:szCs w:val="24"/>
              </w:rPr>
            </w:pPr>
            <w:r w:rsidRPr="00924F02">
              <w:rPr>
                <w:szCs w:val="24"/>
              </w:rPr>
              <w:t>$295,819,000.00</w:t>
            </w:r>
          </w:p>
        </w:tc>
      </w:tr>
      <w:tr w:rsidR="00924F02" w:rsidRPr="00937C18" w14:paraId="290570DF"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61CDFBFD" w14:textId="0C43274B" w:rsidR="00924F02" w:rsidRPr="000E28BC" w:rsidRDefault="00924F02" w:rsidP="00924F02">
            <w:pPr>
              <w:jc w:val="center"/>
              <w:rPr>
                <w:szCs w:val="24"/>
              </w:rPr>
            </w:pPr>
            <w:r w:rsidRPr="000E28BC">
              <w:rPr>
                <w:color w:val="000000"/>
                <w:szCs w:val="24"/>
              </w:rPr>
              <w:t>S</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3648FC57" w14:textId="4BD50ABE" w:rsidR="00924F02" w:rsidRPr="00924F02" w:rsidRDefault="00924F02" w:rsidP="00924F02">
            <w:pPr>
              <w:jc w:val="center"/>
              <w:rPr>
                <w:szCs w:val="24"/>
              </w:rPr>
            </w:pPr>
            <w:r w:rsidRPr="00924F02">
              <w:rPr>
                <w:szCs w:val="24"/>
              </w:rPr>
              <w:t>$297,629,000.00</w:t>
            </w:r>
          </w:p>
        </w:tc>
      </w:tr>
      <w:tr w:rsidR="00924F02" w:rsidRPr="00937C18" w14:paraId="53F96CAE"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50C7D7A1" w14:textId="4CFF8563" w:rsidR="00924F02" w:rsidRPr="000E28BC" w:rsidRDefault="00924F02" w:rsidP="00924F02">
            <w:pPr>
              <w:jc w:val="center"/>
              <w:rPr>
                <w:szCs w:val="24"/>
              </w:rPr>
            </w:pPr>
            <w:r w:rsidRPr="000E28BC">
              <w:rPr>
                <w:color w:val="000000"/>
                <w:szCs w:val="24"/>
              </w:rPr>
              <w:t>K</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1DA8134F" w14:textId="627CA58B" w:rsidR="00924F02" w:rsidRPr="00924F02" w:rsidRDefault="00924F02" w:rsidP="00924F02">
            <w:pPr>
              <w:jc w:val="center"/>
              <w:rPr>
                <w:szCs w:val="24"/>
              </w:rPr>
            </w:pPr>
            <w:r w:rsidRPr="00924F02">
              <w:rPr>
                <w:szCs w:val="24"/>
              </w:rPr>
              <w:t>$302,761,000.00</w:t>
            </w:r>
          </w:p>
        </w:tc>
      </w:tr>
      <w:tr w:rsidR="00924F02" w:rsidRPr="00937C18" w14:paraId="78ABCD4F"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22CB24C8" w14:textId="682C6C2A" w:rsidR="00924F02" w:rsidRPr="000E28BC" w:rsidRDefault="00924F02" w:rsidP="00924F02">
            <w:pPr>
              <w:jc w:val="center"/>
              <w:rPr>
                <w:szCs w:val="24"/>
              </w:rPr>
            </w:pPr>
            <w:r w:rsidRPr="000E28BC">
              <w:rPr>
                <w:color w:val="000000"/>
                <w:szCs w:val="24"/>
              </w:rPr>
              <w:t>P</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664ED0C4" w14:textId="6E481056" w:rsidR="00924F02" w:rsidRPr="00924F02" w:rsidRDefault="00924F02" w:rsidP="00924F02">
            <w:pPr>
              <w:jc w:val="center"/>
              <w:rPr>
                <w:szCs w:val="24"/>
              </w:rPr>
            </w:pPr>
            <w:r w:rsidRPr="00924F02">
              <w:rPr>
                <w:szCs w:val="24"/>
              </w:rPr>
              <w:t>$303,129,000.00</w:t>
            </w:r>
          </w:p>
        </w:tc>
      </w:tr>
      <w:tr w:rsidR="00924F02" w:rsidRPr="00937C18" w14:paraId="5AAA7C51"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71F0554B" w14:textId="77BD4F9A" w:rsidR="00924F02" w:rsidRPr="000E28BC" w:rsidRDefault="00924F02" w:rsidP="00924F02">
            <w:pPr>
              <w:jc w:val="center"/>
              <w:rPr>
                <w:szCs w:val="24"/>
              </w:rPr>
            </w:pPr>
            <w:r w:rsidRPr="000E28BC">
              <w:rPr>
                <w:color w:val="000000"/>
                <w:szCs w:val="24"/>
              </w:rPr>
              <w:t>V</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2C05195B" w14:textId="06486668" w:rsidR="00924F02" w:rsidRPr="00924F02" w:rsidRDefault="00924F02" w:rsidP="00924F02">
            <w:pPr>
              <w:jc w:val="center"/>
              <w:rPr>
                <w:szCs w:val="24"/>
              </w:rPr>
            </w:pPr>
            <w:r w:rsidRPr="00924F02">
              <w:rPr>
                <w:szCs w:val="24"/>
              </w:rPr>
              <w:t>$304,289,000.00</w:t>
            </w:r>
          </w:p>
        </w:tc>
      </w:tr>
      <w:tr w:rsidR="00924F02" w:rsidRPr="00937C18" w14:paraId="30358AB2"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59701B79" w14:textId="07D168F0" w:rsidR="00924F02" w:rsidRPr="000E28BC" w:rsidRDefault="00924F02" w:rsidP="00924F02">
            <w:pPr>
              <w:jc w:val="center"/>
              <w:rPr>
                <w:szCs w:val="24"/>
              </w:rPr>
            </w:pPr>
            <w:r w:rsidRPr="000E28BC">
              <w:rPr>
                <w:color w:val="000000"/>
                <w:szCs w:val="24"/>
              </w:rPr>
              <w:t>X</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3CDAC7F3" w14:textId="21C402E3" w:rsidR="00924F02" w:rsidRPr="00924F02" w:rsidRDefault="00924F02" w:rsidP="00924F02">
            <w:pPr>
              <w:jc w:val="center"/>
              <w:rPr>
                <w:szCs w:val="24"/>
              </w:rPr>
            </w:pPr>
            <w:r w:rsidRPr="00924F02">
              <w:rPr>
                <w:szCs w:val="24"/>
              </w:rPr>
              <w:t>$308,218,000.00</w:t>
            </w:r>
          </w:p>
        </w:tc>
      </w:tr>
      <w:tr w:rsidR="00924F02" w:rsidRPr="00937C18" w14:paraId="3A2BFB39"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1116AB34" w14:textId="0ABE4FDF" w:rsidR="00924F02" w:rsidRPr="000E28BC" w:rsidRDefault="00924F02" w:rsidP="00924F02">
            <w:pPr>
              <w:jc w:val="center"/>
              <w:rPr>
                <w:szCs w:val="24"/>
              </w:rPr>
            </w:pPr>
            <w:r w:rsidRPr="000E28BC">
              <w:rPr>
                <w:color w:val="000000"/>
                <w:szCs w:val="24"/>
              </w:rPr>
              <w:t>AF</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2DB2A9E1" w14:textId="2179534D" w:rsidR="00924F02" w:rsidRPr="00924F02" w:rsidRDefault="00924F02" w:rsidP="00924F02">
            <w:pPr>
              <w:jc w:val="center"/>
              <w:rPr>
                <w:b/>
                <w:bCs/>
                <w:szCs w:val="24"/>
              </w:rPr>
            </w:pPr>
            <w:r w:rsidRPr="00924F02">
              <w:rPr>
                <w:szCs w:val="24"/>
              </w:rPr>
              <w:t>$310,425,000.00</w:t>
            </w:r>
          </w:p>
        </w:tc>
      </w:tr>
      <w:tr w:rsidR="00924F02" w:rsidRPr="00937C18" w14:paraId="4A241910"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4451956B" w14:textId="3632C1A4" w:rsidR="00924F02" w:rsidRPr="000E28BC" w:rsidRDefault="00924F02" w:rsidP="00924F02">
            <w:pPr>
              <w:jc w:val="center"/>
              <w:rPr>
                <w:szCs w:val="24"/>
              </w:rPr>
            </w:pPr>
            <w:r w:rsidRPr="000E28BC">
              <w:rPr>
                <w:color w:val="000000"/>
                <w:szCs w:val="24"/>
              </w:rPr>
              <w:t>C</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08DE104D" w14:textId="56D63B2B" w:rsidR="00924F02" w:rsidRPr="00924F02" w:rsidRDefault="00924F02" w:rsidP="00924F02">
            <w:pPr>
              <w:jc w:val="center"/>
              <w:rPr>
                <w:szCs w:val="24"/>
              </w:rPr>
            </w:pPr>
            <w:r w:rsidRPr="00924F02">
              <w:rPr>
                <w:szCs w:val="24"/>
              </w:rPr>
              <w:t>$312,318,000.00</w:t>
            </w:r>
          </w:p>
        </w:tc>
      </w:tr>
      <w:tr w:rsidR="00924F02" w:rsidRPr="00937C18" w14:paraId="6C60E646"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65E25267" w14:textId="096B315E" w:rsidR="00924F02" w:rsidRPr="000E28BC" w:rsidRDefault="00924F02" w:rsidP="00924F02">
            <w:pPr>
              <w:jc w:val="center"/>
              <w:rPr>
                <w:szCs w:val="24"/>
              </w:rPr>
            </w:pPr>
            <w:r w:rsidRPr="000E28BC">
              <w:rPr>
                <w:color w:val="000000"/>
                <w:szCs w:val="24"/>
              </w:rPr>
              <w:lastRenderedPageBreak/>
              <w:t>H</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36802038" w14:textId="2C1FC5DE" w:rsidR="00924F02" w:rsidRPr="00924F02" w:rsidRDefault="00924F02" w:rsidP="00924F02">
            <w:pPr>
              <w:jc w:val="center"/>
              <w:rPr>
                <w:szCs w:val="24"/>
              </w:rPr>
            </w:pPr>
            <w:r w:rsidRPr="00924F02">
              <w:rPr>
                <w:szCs w:val="24"/>
              </w:rPr>
              <w:t>$316,234,000.00</w:t>
            </w:r>
          </w:p>
        </w:tc>
      </w:tr>
      <w:tr w:rsidR="00924F02" w:rsidRPr="00937C18" w14:paraId="5A9AE028"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5C6EF4C7" w14:textId="06AD170C" w:rsidR="00924F02" w:rsidRPr="000E28BC" w:rsidRDefault="00924F02" w:rsidP="00924F02">
            <w:pPr>
              <w:jc w:val="center"/>
              <w:rPr>
                <w:szCs w:val="24"/>
              </w:rPr>
            </w:pPr>
            <w:r w:rsidRPr="000E28BC">
              <w:rPr>
                <w:color w:val="000000"/>
                <w:szCs w:val="24"/>
              </w:rPr>
              <w:t>AG</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27B15F1F" w14:textId="649DC3C6" w:rsidR="00924F02" w:rsidRPr="00924F02" w:rsidRDefault="00924F02" w:rsidP="00924F02">
            <w:pPr>
              <w:jc w:val="center"/>
              <w:rPr>
                <w:szCs w:val="24"/>
              </w:rPr>
            </w:pPr>
            <w:r w:rsidRPr="00924F02">
              <w:rPr>
                <w:szCs w:val="24"/>
              </w:rPr>
              <w:t>$316,754,000.00</w:t>
            </w:r>
          </w:p>
        </w:tc>
      </w:tr>
      <w:tr w:rsidR="00924F02" w:rsidRPr="00937C18" w14:paraId="38E65340"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7C5C78C5" w14:textId="498E79FF" w:rsidR="00924F02" w:rsidRPr="000E28BC" w:rsidRDefault="00924F02" w:rsidP="00924F02">
            <w:pPr>
              <w:jc w:val="center"/>
              <w:rPr>
                <w:szCs w:val="24"/>
              </w:rPr>
            </w:pPr>
            <w:r w:rsidRPr="000E28BC">
              <w:rPr>
                <w:color w:val="000000"/>
                <w:szCs w:val="24"/>
              </w:rPr>
              <w:t>F</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029212C2" w14:textId="42D8D914" w:rsidR="00924F02" w:rsidRPr="00924F02" w:rsidRDefault="00924F02" w:rsidP="00924F02">
            <w:pPr>
              <w:jc w:val="center"/>
              <w:rPr>
                <w:szCs w:val="24"/>
              </w:rPr>
            </w:pPr>
            <w:r w:rsidRPr="00924F02">
              <w:rPr>
                <w:szCs w:val="24"/>
              </w:rPr>
              <w:t>$317,709,000.00</w:t>
            </w:r>
          </w:p>
        </w:tc>
      </w:tr>
      <w:tr w:rsidR="00924F02" w:rsidRPr="00937C18" w14:paraId="4BCFAC96"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77148F9F" w14:textId="497A1CC4" w:rsidR="00924F02" w:rsidRPr="000E28BC" w:rsidRDefault="00924F02" w:rsidP="00924F02">
            <w:pPr>
              <w:jc w:val="center"/>
              <w:rPr>
                <w:szCs w:val="24"/>
              </w:rPr>
            </w:pPr>
            <w:r w:rsidRPr="000E28BC">
              <w:rPr>
                <w:color w:val="000000"/>
                <w:szCs w:val="24"/>
              </w:rPr>
              <w:t>G</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6AD6C1A4" w14:textId="4552158D" w:rsidR="00924F02" w:rsidRPr="00924F02" w:rsidRDefault="00924F02" w:rsidP="00924F02">
            <w:pPr>
              <w:jc w:val="center"/>
              <w:rPr>
                <w:szCs w:val="24"/>
              </w:rPr>
            </w:pPr>
            <w:r w:rsidRPr="00924F02">
              <w:rPr>
                <w:szCs w:val="24"/>
              </w:rPr>
              <w:t>$320,916,000.00</w:t>
            </w:r>
          </w:p>
        </w:tc>
      </w:tr>
      <w:tr w:rsidR="00924F02" w:rsidRPr="00937C18" w14:paraId="5DC4CE31"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791CC1A4" w14:textId="7A641D49" w:rsidR="00924F02" w:rsidRPr="000E28BC" w:rsidRDefault="00924F02" w:rsidP="00924F02">
            <w:pPr>
              <w:jc w:val="center"/>
              <w:rPr>
                <w:szCs w:val="24"/>
              </w:rPr>
            </w:pPr>
            <w:r w:rsidRPr="000E28BC">
              <w:rPr>
                <w:color w:val="000000"/>
                <w:szCs w:val="24"/>
              </w:rPr>
              <w:t>A</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5F3DB7E6" w14:textId="31EDB6E2" w:rsidR="00924F02" w:rsidRPr="00924F02" w:rsidRDefault="00924F02" w:rsidP="00924F02">
            <w:pPr>
              <w:jc w:val="center"/>
              <w:rPr>
                <w:szCs w:val="24"/>
              </w:rPr>
            </w:pPr>
            <w:r w:rsidRPr="00924F02">
              <w:rPr>
                <w:szCs w:val="24"/>
              </w:rPr>
              <w:t>$329,450,000.00</w:t>
            </w:r>
          </w:p>
        </w:tc>
      </w:tr>
      <w:tr w:rsidR="00924F02" w:rsidRPr="00937C18" w14:paraId="6D1AA670"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62270D42" w14:textId="22D81E7A" w:rsidR="00924F02" w:rsidRPr="000E28BC" w:rsidRDefault="00924F02" w:rsidP="00924F02">
            <w:pPr>
              <w:jc w:val="center"/>
              <w:rPr>
                <w:szCs w:val="24"/>
              </w:rPr>
            </w:pPr>
            <w:r w:rsidRPr="000E28BC">
              <w:rPr>
                <w:color w:val="000000"/>
                <w:szCs w:val="24"/>
              </w:rPr>
              <w:t>AH</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0F34868E" w14:textId="67EAC97F" w:rsidR="00924F02" w:rsidRPr="00924F02" w:rsidRDefault="00924F02" w:rsidP="00924F02">
            <w:pPr>
              <w:jc w:val="center"/>
              <w:rPr>
                <w:szCs w:val="24"/>
              </w:rPr>
            </w:pPr>
            <w:r w:rsidRPr="00924F02">
              <w:rPr>
                <w:szCs w:val="24"/>
              </w:rPr>
              <w:t>$333,226,000.00</w:t>
            </w:r>
          </w:p>
        </w:tc>
      </w:tr>
      <w:tr w:rsidR="00924F02" w:rsidRPr="00937C18" w14:paraId="708AF1AF"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32700103" w14:textId="5D867E1F" w:rsidR="00924F02" w:rsidRPr="000E28BC" w:rsidRDefault="00924F02" w:rsidP="00924F02">
            <w:pPr>
              <w:jc w:val="center"/>
              <w:rPr>
                <w:szCs w:val="24"/>
              </w:rPr>
            </w:pPr>
            <w:r w:rsidRPr="000E28BC">
              <w:rPr>
                <w:color w:val="000000"/>
                <w:szCs w:val="24"/>
              </w:rPr>
              <w:t>AE</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0DE3A057" w14:textId="1839FBDB" w:rsidR="00924F02" w:rsidRPr="00924F02" w:rsidRDefault="00924F02" w:rsidP="00924F02">
            <w:pPr>
              <w:jc w:val="center"/>
              <w:rPr>
                <w:szCs w:val="24"/>
              </w:rPr>
            </w:pPr>
            <w:r w:rsidRPr="00924F02">
              <w:rPr>
                <w:szCs w:val="24"/>
              </w:rPr>
              <w:t>$333,447,000.00</w:t>
            </w:r>
          </w:p>
        </w:tc>
      </w:tr>
      <w:tr w:rsidR="00924F02" w:rsidRPr="00937C18" w14:paraId="44E7FCA4"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1D66BCBD" w14:textId="4609FAED" w:rsidR="00924F02" w:rsidRPr="000E28BC" w:rsidRDefault="00924F02" w:rsidP="00924F02">
            <w:pPr>
              <w:jc w:val="center"/>
              <w:rPr>
                <w:szCs w:val="24"/>
              </w:rPr>
            </w:pPr>
            <w:r w:rsidRPr="000E28BC">
              <w:rPr>
                <w:color w:val="000000"/>
                <w:szCs w:val="24"/>
              </w:rPr>
              <w:t>D</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09636360" w14:textId="545B9840" w:rsidR="00924F02" w:rsidRPr="00924F02" w:rsidRDefault="00924F02" w:rsidP="00924F02">
            <w:pPr>
              <w:jc w:val="center"/>
              <w:rPr>
                <w:szCs w:val="24"/>
              </w:rPr>
            </w:pPr>
            <w:r w:rsidRPr="00924F02">
              <w:rPr>
                <w:szCs w:val="24"/>
              </w:rPr>
              <w:t>$337,726,000.00</w:t>
            </w:r>
          </w:p>
        </w:tc>
      </w:tr>
      <w:tr w:rsidR="00924F02" w:rsidRPr="00937C18" w14:paraId="52D7F124"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12D40436" w14:textId="0B25D9CB" w:rsidR="00924F02" w:rsidRPr="000E28BC" w:rsidRDefault="00924F02" w:rsidP="00924F02">
            <w:pPr>
              <w:jc w:val="center"/>
              <w:rPr>
                <w:szCs w:val="24"/>
              </w:rPr>
            </w:pPr>
            <w:r w:rsidRPr="000E28BC">
              <w:rPr>
                <w:color w:val="000000"/>
                <w:szCs w:val="24"/>
              </w:rPr>
              <w:t>E</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6AB23CEB" w14:textId="0E47392E" w:rsidR="00924F02" w:rsidRPr="00924F02" w:rsidRDefault="00924F02" w:rsidP="00924F02">
            <w:pPr>
              <w:jc w:val="center"/>
              <w:rPr>
                <w:szCs w:val="24"/>
              </w:rPr>
            </w:pPr>
            <w:r w:rsidRPr="00924F02">
              <w:rPr>
                <w:szCs w:val="24"/>
              </w:rPr>
              <w:t>$338,936,000.00</w:t>
            </w:r>
          </w:p>
        </w:tc>
      </w:tr>
      <w:tr w:rsidR="00924F02" w:rsidRPr="00937C18" w14:paraId="62041397"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414ACFE3" w14:textId="7AD2AE87" w:rsidR="00924F02" w:rsidRPr="000E28BC" w:rsidRDefault="00924F02" w:rsidP="00924F02">
            <w:pPr>
              <w:jc w:val="center"/>
              <w:rPr>
                <w:szCs w:val="24"/>
              </w:rPr>
            </w:pPr>
            <w:r w:rsidRPr="000E28BC">
              <w:rPr>
                <w:color w:val="000000"/>
                <w:szCs w:val="24"/>
              </w:rPr>
              <w:t>J</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6E162130" w14:textId="2D276C13" w:rsidR="00924F02" w:rsidRPr="00924F02" w:rsidRDefault="00924F02" w:rsidP="00924F02">
            <w:pPr>
              <w:jc w:val="center"/>
              <w:rPr>
                <w:szCs w:val="24"/>
              </w:rPr>
            </w:pPr>
            <w:r w:rsidRPr="00924F02">
              <w:rPr>
                <w:szCs w:val="24"/>
              </w:rPr>
              <w:t>$355,662,000.00</w:t>
            </w:r>
          </w:p>
        </w:tc>
      </w:tr>
      <w:tr w:rsidR="00924F02" w:rsidRPr="00937C18" w14:paraId="5BCDFF62" w14:textId="77777777" w:rsidTr="00CB552A">
        <w:tc>
          <w:tcPr>
            <w:tcW w:w="2024" w:type="dxa"/>
            <w:tcBorders>
              <w:top w:val="single" w:sz="4" w:space="0" w:color="auto"/>
              <w:left w:val="single" w:sz="4" w:space="0" w:color="auto"/>
              <w:bottom w:val="single" w:sz="4" w:space="0" w:color="auto"/>
              <w:right w:val="single" w:sz="4" w:space="0" w:color="auto"/>
            </w:tcBorders>
            <w:shd w:val="clear" w:color="auto" w:fill="auto"/>
            <w:vAlign w:val="bottom"/>
          </w:tcPr>
          <w:p w14:paraId="51706A16" w14:textId="31BCC4C5" w:rsidR="00924F02" w:rsidRPr="000E28BC" w:rsidRDefault="00924F02" w:rsidP="00924F02">
            <w:pPr>
              <w:jc w:val="center"/>
              <w:rPr>
                <w:szCs w:val="24"/>
              </w:rPr>
            </w:pPr>
            <w:r w:rsidRPr="000E28BC">
              <w:rPr>
                <w:color w:val="000000"/>
                <w:szCs w:val="24"/>
              </w:rPr>
              <w:t>B</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bottom"/>
          </w:tcPr>
          <w:p w14:paraId="60A2ACDA" w14:textId="651016AE" w:rsidR="00924F02" w:rsidRPr="00924F02" w:rsidRDefault="00924F02" w:rsidP="00924F02">
            <w:pPr>
              <w:jc w:val="center"/>
              <w:rPr>
                <w:szCs w:val="24"/>
              </w:rPr>
            </w:pPr>
            <w:r w:rsidRPr="00924F02">
              <w:rPr>
                <w:szCs w:val="24"/>
              </w:rPr>
              <w:t>$390,539,000.00</w:t>
            </w:r>
          </w:p>
        </w:tc>
      </w:tr>
    </w:tbl>
    <w:p w14:paraId="05CB787A" w14:textId="77777777" w:rsidR="00787865" w:rsidRPr="00EC1E2B" w:rsidRDefault="00787865" w:rsidP="00787865">
      <w:pPr>
        <w:pStyle w:val="Answer"/>
        <w:tabs>
          <w:tab w:val="left" w:pos="810"/>
        </w:tabs>
        <w:ind w:left="0" w:firstLine="0"/>
        <w:rPr>
          <w:rFonts w:ascii="Times New Roman" w:hAnsi="Times New Roman"/>
          <w:color w:val="FF0000"/>
          <w:szCs w:val="24"/>
        </w:rPr>
      </w:pPr>
      <w:r w:rsidRPr="00EC1E2B">
        <w:rPr>
          <w:rFonts w:ascii="Times New Roman" w:hAnsi="Times New Roman"/>
          <w:color w:val="FF0000"/>
          <w:szCs w:val="24"/>
        </w:rPr>
        <w:tab/>
      </w:r>
      <w:r w:rsidRPr="00EC1E2B">
        <w:rPr>
          <w:rFonts w:ascii="Times New Roman" w:hAnsi="Times New Roman"/>
          <w:color w:val="FF0000"/>
          <w:szCs w:val="24"/>
        </w:rPr>
        <w:tab/>
      </w:r>
      <w:r w:rsidRPr="00EC1E2B">
        <w:rPr>
          <w:rFonts w:ascii="Times New Roman" w:hAnsi="Times New Roman"/>
          <w:color w:val="FF0000"/>
          <w:szCs w:val="24"/>
        </w:rPr>
        <w:tab/>
      </w:r>
    </w:p>
    <w:p w14:paraId="69D98FF9" w14:textId="30B90362" w:rsidR="00787865" w:rsidRPr="00924F02" w:rsidRDefault="00787865" w:rsidP="00787865">
      <w:pPr>
        <w:pStyle w:val="Answer"/>
        <w:widowControl w:val="0"/>
        <w:rPr>
          <w:rFonts w:ascii="Times New Roman" w:hAnsi="Times New Roman"/>
          <w:color w:val="FF0000"/>
          <w:szCs w:val="24"/>
        </w:rPr>
      </w:pPr>
      <w:r w:rsidRPr="00EC1E2B">
        <w:rPr>
          <w:rFonts w:ascii="Times New Roman" w:hAnsi="Times New Roman"/>
          <w:color w:val="FF0000"/>
          <w:szCs w:val="24"/>
        </w:rPr>
        <w:tab/>
      </w:r>
      <w:r w:rsidRPr="00316085">
        <w:rPr>
          <w:rFonts w:ascii="Times New Roman" w:hAnsi="Times New Roman"/>
          <w:szCs w:val="24"/>
        </w:rPr>
        <w:t xml:space="preserve">As the table illustrates, Route </w:t>
      </w:r>
      <w:r w:rsidR="00073322" w:rsidRPr="00316085">
        <w:rPr>
          <w:rFonts w:ascii="Times New Roman" w:hAnsi="Times New Roman"/>
          <w:szCs w:val="24"/>
        </w:rPr>
        <w:t>M</w:t>
      </w:r>
      <w:r w:rsidR="004716ED" w:rsidRPr="00316085">
        <w:rPr>
          <w:rFonts w:ascii="Times New Roman" w:hAnsi="Times New Roman"/>
          <w:szCs w:val="24"/>
        </w:rPr>
        <w:t xml:space="preserve"> is the</w:t>
      </w:r>
      <w:r w:rsidR="00073322" w:rsidRPr="00316085">
        <w:rPr>
          <w:rFonts w:ascii="Times New Roman" w:hAnsi="Times New Roman"/>
          <w:szCs w:val="24"/>
        </w:rPr>
        <w:t xml:space="preserve"> 3</w:t>
      </w:r>
      <w:r w:rsidR="00073322" w:rsidRPr="00316085">
        <w:rPr>
          <w:rFonts w:ascii="Times New Roman" w:hAnsi="Times New Roman"/>
          <w:szCs w:val="24"/>
          <w:vertAlign w:val="superscript"/>
        </w:rPr>
        <w:t>rd</w:t>
      </w:r>
      <w:r w:rsidR="00073322" w:rsidRPr="00316085">
        <w:rPr>
          <w:rFonts w:ascii="Times New Roman" w:hAnsi="Times New Roman"/>
          <w:szCs w:val="24"/>
        </w:rPr>
        <w:t xml:space="preserve"> </w:t>
      </w:r>
      <w:r w:rsidR="00225D07" w:rsidRPr="00316085">
        <w:rPr>
          <w:rFonts w:ascii="Times New Roman" w:hAnsi="Times New Roman"/>
          <w:szCs w:val="24"/>
        </w:rPr>
        <w:t xml:space="preserve">least </w:t>
      </w:r>
      <w:r w:rsidR="004716ED" w:rsidRPr="00316085">
        <w:rPr>
          <w:rFonts w:ascii="Times New Roman" w:hAnsi="Times New Roman"/>
          <w:szCs w:val="24"/>
        </w:rPr>
        <w:t xml:space="preserve">expensive </w:t>
      </w:r>
      <w:r w:rsidR="002E5CFA" w:rsidRPr="00316085">
        <w:rPr>
          <w:rFonts w:ascii="Times New Roman" w:hAnsi="Times New Roman"/>
          <w:szCs w:val="24"/>
        </w:rPr>
        <w:t xml:space="preserve">proposed alternative </w:t>
      </w:r>
      <w:r w:rsidR="004716ED" w:rsidRPr="00316085">
        <w:rPr>
          <w:rFonts w:ascii="Times New Roman" w:hAnsi="Times New Roman"/>
          <w:szCs w:val="24"/>
        </w:rPr>
        <w:t>rout</w:t>
      </w:r>
      <w:r w:rsidR="00480DED" w:rsidRPr="00316085">
        <w:rPr>
          <w:rFonts w:ascii="Times New Roman" w:hAnsi="Times New Roman"/>
          <w:szCs w:val="24"/>
        </w:rPr>
        <w:t>e</w:t>
      </w:r>
      <w:r w:rsidR="00E61B4C" w:rsidRPr="00316085">
        <w:rPr>
          <w:rFonts w:ascii="Times New Roman" w:hAnsi="Times New Roman"/>
          <w:szCs w:val="24"/>
        </w:rPr>
        <w:t>.</w:t>
      </w:r>
    </w:p>
    <w:p w14:paraId="5A753160" w14:textId="77777777" w:rsidR="00C6097D" w:rsidRDefault="00C6097D" w:rsidP="00787865">
      <w:pPr>
        <w:pStyle w:val="Answer"/>
        <w:widowControl w:val="0"/>
        <w:rPr>
          <w:rFonts w:ascii="Times New Roman" w:hAnsi="Times New Roman"/>
          <w:szCs w:val="24"/>
        </w:rPr>
      </w:pPr>
    </w:p>
    <w:p w14:paraId="5CF41B9F" w14:textId="5535B1F5" w:rsidR="00C6097D" w:rsidRPr="005E37BE" w:rsidRDefault="00C6097D" w:rsidP="00C6097D">
      <w:pPr>
        <w:pStyle w:val="Answer"/>
        <w:widowControl w:val="0"/>
        <w:rPr>
          <w:rFonts w:ascii="Times New Roman" w:hAnsi="Times New Roman"/>
          <w:b/>
          <w:bCs/>
          <w:szCs w:val="24"/>
        </w:rPr>
      </w:pPr>
      <w:r w:rsidRPr="005E37BE">
        <w:rPr>
          <w:rFonts w:ascii="Times New Roman" w:hAnsi="Times New Roman"/>
          <w:b/>
          <w:bCs/>
          <w:szCs w:val="24"/>
        </w:rPr>
        <w:t>Q.</w:t>
      </w:r>
      <w:r w:rsidRPr="005E37BE">
        <w:rPr>
          <w:rFonts w:ascii="Times New Roman" w:hAnsi="Times New Roman"/>
          <w:b/>
          <w:bCs/>
          <w:szCs w:val="24"/>
        </w:rPr>
        <w:tab/>
        <w:t>Could you briefly discuss the route</w:t>
      </w:r>
      <w:r>
        <w:rPr>
          <w:rFonts w:ascii="Times New Roman" w:hAnsi="Times New Roman"/>
          <w:b/>
          <w:bCs/>
          <w:szCs w:val="24"/>
        </w:rPr>
        <w:t>s</w:t>
      </w:r>
      <w:r w:rsidRPr="005E37BE">
        <w:rPr>
          <w:rFonts w:ascii="Times New Roman" w:hAnsi="Times New Roman"/>
          <w:b/>
          <w:bCs/>
          <w:szCs w:val="24"/>
        </w:rPr>
        <w:t xml:space="preserve"> </w:t>
      </w:r>
      <w:r>
        <w:rPr>
          <w:rFonts w:ascii="Times New Roman" w:hAnsi="Times New Roman"/>
          <w:b/>
          <w:bCs/>
          <w:szCs w:val="24"/>
        </w:rPr>
        <w:t xml:space="preserve">that are less expensive and </w:t>
      </w:r>
      <w:r w:rsidRPr="00316085">
        <w:rPr>
          <w:rFonts w:ascii="Times New Roman" w:hAnsi="Times New Roman"/>
          <w:b/>
          <w:bCs/>
          <w:szCs w:val="24"/>
        </w:rPr>
        <w:t xml:space="preserve">why Route </w:t>
      </w:r>
      <w:r w:rsidR="00924F02" w:rsidRPr="00316085">
        <w:rPr>
          <w:rFonts w:ascii="Times New Roman" w:hAnsi="Times New Roman"/>
          <w:b/>
          <w:bCs/>
          <w:szCs w:val="24"/>
        </w:rPr>
        <w:t>M</w:t>
      </w:r>
      <w:r w:rsidRPr="00316085">
        <w:rPr>
          <w:rFonts w:ascii="Times New Roman" w:hAnsi="Times New Roman"/>
          <w:b/>
          <w:bCs/>
          <w:szCs w:val="24"/>
        </w:rPr>
        <w:t xml:space="preserve"> </w:t>
      </w:r>
      <w:r w:rsidRPr="0046394F">
        <w:rPr>
          <w:rFonts w:ascii="Times New Roman" w:hAnsi="Times New Roman"/>
          <w:b/>
          <w:bCs/>
          <w:szCs w:val="24"/>
        </w:rPr>
        <w:t>is still preferred</w:t>
      </w:r>
      <w:r w:rsidRPr="005E37BE">
        <w:rPr>
          <w:rFonts w:ascii="Times New Roman" w:hAnsi="Times New Roman"/>
          <w:b/>
          <w:bCs/>
          <w:szCs w:val="24"/>
        </w:rPr>
        <w:t>?</w:t>
      </w:r>
    </w:p>
    <w:p w14:paraId="1BD4843F" w14:textId="4E3C2A29" w:rsidR="00C6097D" w:rsidRPr="00924F02" w:rsidRDefault="00C6097D" w:rsidP="00787865">
      <w:pPr>
        <w:pStyle w:val="Answer"/>
        <w:widowControl w:val="0"/>
        <w:rPr>
          <w:rFonts w:ascii="Times New Roman" w:hAnsi="Times New Roman"/>
          <w:color w:val="FF0000"/>
          <w:szCs w:val="24"/>
        </w:rPr>
      </w:pPr>
      <w:r>
        <w:rPr>
          <w:rFonts w:ascii="Times New Roman" w:hAnsi="Times New Roman"/>
          <w:szCs w:val="24"/>
        </w:rPr>
        <w:t>A.</w:t>
      </w:r>
      <w:r>
        <w:rPr>
          <w:rFonts w:ascii="Times New Roman" w:hAnsi="Times New Roman"/>
          <w:szCs w:val="24"/>
        </w:rPr>
        <w:tab/>
      </w:r>
      <w:r w:rsidRPr="00316085">
        <w:rPr>
          <w:rFonts w:ascii="Times New Roman" w:hAnsi="Times New Roman"/>
          <w:szCs w:val="24"/>
        </w:rPr>
        <w:t>Yes.</w:t>
      </w:r>
      <w:r w:rsidR="004F2DF7" w:rsidRPr="00316085">
        <w:rPr>
          <w:rFonts w:ascii="Times New Roman" w:hAnsi="Times New Roman"/>
          <w:szCs w:val="24"/>
        </w:rPr>
        <w:t xml:space="preserve"> </w:t>
      </w:r>
      <w:r w:rsidR="00316085" w:rsidRPr="00003E47">
        <w:rPr>
          <w:rFonts w:ascii="Times New Roman" w:hAnsi="Times New Roman"/>
          <w:szCs w:val="24"/>
        </w:rPr>
        <w:t>The two</w:t>
      </w:r>
      <w:r w:rsidR="004F2DF7" w:rsidRPr="00003E47">
        <w:rPr>
          <w:rFonts w:ascii="Times New Roman" w:hAnsi="Times New Roman"/>
          <w:szCs w:val="24"/>
        </w:rPr>
        <w:t xml:space="preserve"> </w:t>
      </w:r>
      <w:r w:rsidR="00F41996" w:rsidRPr="00003E47">
        <w:rPr>
          <w:rFonts w:ascii="Times New Roman" w:hAnsi="Times New Roman"/>
          <w:szCs w:val="24"/>
        </w:rPr>
        <w:t xml:space="preserve">less expensive </w:t>
      </w:r>
      <w:r w:rsidR="004F2DF7" w:rsidRPr="00003E47">
        <w:rPr>
          <w:rFonts w:ascii="Times New Roman" w:hAnsi="Times New Roman"/>
          <w:szCs w:val="24"/>
        </w:rPr>
        <w:t xml:space="preserve">routes have more habitable structures within 500 feet of their centerlines than Route </w:t>
      </w:r>
      <w:r w:rsidR="00003E47" w:rsidRPr="00003E47">
        <w:rPr>
          <w:rFonts w:ascii="Times New Roman" w:hAnsi="Times New Roman"/>
          <w:szCs w:val="24"/>
        </w:rPr>
        <w:t>M</w:t>
      </w:r>
      <w:r w:rsidR="00F50DB8" w:rsidRPr="00003E47">
        <w:rPr>
          <w:rFonts w:ascii="Times New Roman" w:hAnsi="Times New Roman"/>
          <w:szCs w:val="24"/>
        </w:rPr>
        <w:t>.</w:t>
      </w:r>
      <w:r w:rsidR="00C72BF1" w:rsidRPr="00003E47">
        <w:rPr>
          <w:rStyle w:val="FootnoteReference"/>
          <w:rFonts w:ascii="Times New Roman" w:hAnsi="Times New Roman"/>
          <w:szCs w:val="24"/>
        </w:rPr>
        <w:footnoteReference w:id="74"/>
      </w:r>
      <w:r w:rsidR="00F50DB8" w:rsidRPr="00003E47">
        <w:rPr>
          <w:rFonts w:ascii="Times New Roman" w:hAnsi="Times New Roman"/>
          <w:szCs w:val="24"/>
        </w:rPr>
        <w:t xml:space="preserve"> </w:t>
      </w:r>
      <w:r w:rsidR="004F2DF7" w:rsidRPr="00003E47">
        <w:rPr>
          <w:rFonts w:ascii="Times New Roman" w:hAnsi="Times New Roman"/>
          <w:szCs w:val="24"/>
        </w:rPr>
        <w:t xml:space="preserve"> </w:t>
      </w:r>
      <w:r w:rsidR="00636945" w:rsidRPr="003144CD">
        <w:rPr>
          <w:rFonts w:ascii="Times New Roman" w:hAnsi="Times New Roman"/>
          <w:szCs w:val="24"/>
        </w:rPr>
        <w:t xml:space="preserve">Route </w:t>
      </w:r>
      <w:r w:rsidR="00003E47" w:rsidRPr="003144CD">
        <w:rPr>
          <w:rFonts w:ascii="Times New Roman" w:hAnsi="Times New Roman"/>
          <w:szCs w:val="24"/>
        </w:rPr>
        <w:t>M</w:t>
      </w:r>
      <w:r w:rsidR="00636945" w:rsidRPr="003144CD">
        <w:rPr>
          <w:rFonts w:ascii="Times New Roman" w:hAnsi="Times New Roman"/>
          <w:szCs w:val="24"/>
        </w:rPr>
        <w:t xml:space="preserve"> makes better use of compatible right-of-way as a percentage of its total length than Routes </w:t>
      </w:r>
      <w:r w:rsidR="003144CD" w:rsidRPr="003144CD">
        <w:rPr>
          <w:rFonts w:ascii="Times New Roman" w:hAnsi="Times New Roman"/>
          <w:szCs w:val="24"/>
        </w:rPr>
        <w:t>N and R.</w:t>
      </w:r>
      <w:r w:rsidR="00443EB2" w:rsidRPr="003144CD">
        <w:rPr>
          <w:rStyle w:val="FootnoteReference"/>
          <w:rFonts w:ascii="Times New Roman" w:hAnsi="Times New Roman"/>
          <w:szCs w:val="24"/>
        </w:rPr>
        <w:footnoteReference w:id="75"/>
      </w:r>
      <w:r w:rsidR="00636945" w:rsidRPr="003144CD">
        <w:rPr>
          <w:rFonts w:ascii="Times New Roman" w:hAnsi="Times New Roman"/>
          <w:szCs w:val="24"/>
        </w:rPr>
        <w:t xml:space="preserve"> </w:t>
      </w:r>
      <w:r w:rsidR="00636945" w:rsidRPr="00B12CBD">
        <w:rPr>
          <w:rFonts w:ascii="Times New Roman" w:hAnsi="Times New Roman"/>
          <w:szCs w:val="24"/>
        </w:rPr>
        <w:t xml:space="preserve">Route </w:t>
      </w:r>
      <w:r w:rsidR="007B3007" w:rsidRPr="00B12CBD">
        <w:rPr>
          <w:rFonts w:ascii="Times New Roman" w:hAnsi="Times New Roman"/>
          <w:szCs w:val="24"/>
        </w:rPr>
        <w:t>M</w:t>
      </w:r>
      <w:r w:rsidR="00636945" w:rsidRPr="00B12CBD">
        <w:rPr>
          <w:rFonts w:ascii="Times New Roman" w:hAnsi="Times New Roman"/>
          <w:szCs w:val="24"/>
        </w:rPr>
        <w:t xml:space="preserve"> is shorter than Route</w:t>
      </w:r>
      <w:r w:rsidR="007B3007" w:rsidRPr="00B12CBD">
        <w:rPr>
          <w:rFonts w:ascii="Times New Roman" w:hAnsi="Times New Roman"/>
          <w:szCs w:val="24"/>
        </w:rPr>
        <w:t xml:space="preserve"> N</w:t>
      </w:r>
      <w:r w:rsidR="00B12CBD" w:rsidRPr="00B12CBD">
        <w:rPr>
          <w:rFonts w:ascii="Times New Roman" w:hAnsi="Times New Roman"/>
          <w:szCs w:val="24"/>
        </w:rPr>
        <w:t>.</w:t>
      </w:r>
      <w:r w:rsidR="00F53B4C" w:rsidRPr="00B12CBD">
        <w:rPr>
          <w:rStyle w:val="FootnoteReference"/>
          <w:rFonts w:ascii="Times New Roman" w:hAnsi="Times New Roman"/>
          <w:szCs w:val="24"/>
        </w:rPr>
        <w:footnoteReference w:id="76"/>
      </w:r>
      <w:r w:rsidR="0086525C">
        <w:rPr>
          <w:rFonts w:ascii="Times New Roman" w:hAnsi="Times New Roman"/>
          <w:szCs w:val="24"/>
        </w:rPr>
        <w:t xml:space="preserve"> </w:t>
      </w:r>
      <w:r w:rsidR="00745DAE">
        <w:rPr>
          <w:rFonts w:ascii="Times New Roman" w:hAnsi="Times New Roman"/>
          <w:szCs w:val="24"/>
        </w:rPr>
        <w:t xml:space="preserve">Route M has less of its length across </w:t>
      </w:r>
      <w:r w:rsidR="00B863FA" w:rsidRPr="00B863FA">
        <w:rPr>
          <w:rFonts w:ascii="Times New Roman" w:hAnsi="Times New Roman"/>
          <w:szCs w:val="24"/>
        </w:rPr>
        <w:t>upland woodlands/brushlands</w:t>
      </w:r>
      <w:r w:rsidR="00B863FA">
        <w:rPr>
          <w:rFonts w:ascii="Times New Roman" w:hAnsi="Times New Roman"/>
          <w:szCs w:val="24"/>
        </w:rPr>
        <w:t xml:space="preserve"> </w:t>
      </w:r>
      <w:r w:rsidR="00F50C13">
        <w:rPr>
          <w:rFonts w:ascii="Times New Roman" w:hAnsi="Times New Roman"/>
          <w:szCs w:val="24"/>
        </w:rPr>
        <w:t>than Routes N and R.</w:t>
      </w:r>
      <w:r w:rsidR="00F50C13">
        <w:rPr>
          <w:rStyle w:val="FootnoteReference"/>
          <w:rFonts w:ascii="Times New Roman" w:hAnsi="Times New Roman"/>
          <w:szCs w:val="24"/>
        </w:rPr>
        <w:footnoteReference w:id="77"/>
      </w:r>
    </w:p>
    <w:p w14:paraId="42E2246D" w14:textId="77777777" w:rsidR="00787865" w:rsidRPr="00EC1E2B" w:rsidRDefault="00787865" w:rsidP="00787865">
      <w:pPr>
        <w:pStyle w:val="Answer"/>
        <w:widowControl w:val="0"/>
        <w:ind w:left="0" w:firstLine="0"/>
        <w:rPr>
          <w:rFonts w:ascii="Times New Roman" w:hAnsi="Times New Roman"/>
          <w:b/>
          <w:color w:val="FF0000"/>
          <w:szCs w:val="24"/>
        </w:rPr>
      </w:pPr>
    </w:p>
    <w:p w14:paraId="789C44A2" w14:textId="44CC0383" w:rsidR="00787865" w:rsidRPr="0039295D" w:rsidRDefault="00787865" w:rsidP="00787865">
      <w:pPr>
        <w:pStyle w:val="Answer"/>
        <w:widowControl w:val="0"/>
        <w:rPr>
          <w:rFonts w:ascii="Times New Roman" w:hAnsi="Times New Roman"/>
          <w:b/>
          <w:szCs w:val="24"/>
        </w:rPr>
      </w:pPr>
      <w:r w:rsidRPr="008863D6">
        <w:rPr>
          <w:rFonts w:ascii="Times New Roman" w:hAnsi="Times New Roman"/>
          <w:b/>
          <w:szCs w:val="24"/>
        </w:rPr>
        <w:t>Q.</w:t>
      </w:r>
      <w:r w:rsidRPr="008863D6">
        <w:rPr>
          <w:rFonts w:ascii="Times New Roman" w:hAnsi="Times New Roman"/>
          <w:b/>
          <w:szCs w:val="24"/>
        </w:rPr>
        <w:tab/>
        <w:t>Do</w:t>
      </w:r>
      <w:r w:rsidR="00C6097D">
        <w:rPr>
          <w:rFonts w:ascii="Times New Roman" w:hAnsi="Times New Roman"/>
          <w:b/>
          <w:szCs w:val="24"/>
        </w:rPr>
        <w:t xml:space="preserve"> </w:t>
      </w:r>
      <w:r w:rsidR="00924F02">
        <w:rPr>
          <w:rFonts w:ascii="Times New Roman" w:hAnsi="Times New Roman"/>
          <w:b/>
          <w:szCs w:val="24"/>
        </w:rPr>
        <w:t>CPS Energy</w:t>
      </w:r>
      <w:r w:rsidR="00480DED">
        <w:rPr>
          <w:rFonts w:ascii="Times New Roman" w:hAnsi="Times New Roman"/>
          <w:b/>
          <w:szCs w:val="24"/>
        </w:rPr>
        <w:t>’</w:t>
      </w:r>
      <w:r w:rsidR="000B6141">
        <w:rPr>
          <w:rFonts w:ascii="Times New Roman" w:hAnsi="Times New Roman"/>
          <w:b/>
          <w:szCs w:val="24"/>
        </w:rPr>
        <w:t>s</w:t>
      </w:r>
      <w:r w:rsidR="00924F02">
        <w:rPr>
          <w:rFonts w:ascii="Times New Roman" w:hAnsi="Times New Roman"/>
          <w:b/>
          <w:szCs w:val="24"/>
        </w:rPr>
        <w:t xml:space="preserve"> and </w:t>
      </w:r>
      <w:r w:rsidR="00A9184E">
        <w:rPr>
          <w:rFonts w:ascii="Times New Roman" w:hAnsi="Times New Roman"/>
          <w:b/>
          <w:szCs w:val="24"/>
        </w:rPr>
        <w:t>STEC’s</w:t>
      </w:r>
      <w:r w:rsidR="004716ED">
        <w:rPr>
          <w:rFonts w:ascii="Times New Roman" w:hAnsi="Times New Roman"/>
          <w:b/>
          <w:szCs w:val="24"/>
        </w:rPr>
        <w:t xml:space="preserve"> </w:t>
      </w:r>
      <w:r w:rsidRPr="008863D6">
        <w:rPr>
          <w:rFonts w:ascii="Times New Roman" w:hAnsi="Times New Roman"/>
          <w:b/>
          <w:szCs w:val="24"/>
        </w:rPr>
        <w:t>estimated cost</w:t>
      </w:r>
      <w:r w:rsidR="00480DED">
        <w:rPr>
          <w:rFonts w:ascii="Times New Roman" w:hAnsi="Times New Roman"/>
          <w:b/>
          <w:szCs w:val="24"/>
        </w:rPr>
        <w:t>s</w:t>
      </w:r>
      <w:r w:rsidRPr="008863D6">
        <w:rPr>
          <w:rFonts w:ascii="Times New Roman" w:hAnsi="Times New Roman"/>
          <w:b/>
          <w:szCs w:val="24"/>
        </w:rPr>
        <w:t xml:space="preserve"> of constructing the </w:t>
      </w:r>
      <w:r w:rsidR="00051FFD">
        <w:rPr>
          <w:rFonts w:ascii="Times New Roman" w:hAnsi="Times New Roman"/>
          <w:b/>
          <w:szCs w:val="24"/>
        </w:rPr>
        <w:t>Proposed Project</w:t>
      </w:r>
      <w:r w:rsidRPr="008863D6">
        <w:rPr>
          <w:rFonts w:ascii="Times New Roman" w:hAnsi="Times New Roman"/>
          <w:b/>
          <w:szCs w:val="24"/>
        </w:rPr>
        <w:t xml:space="preserve"> appear to </w:t>
      </w:r>
      <w:r w:rsidRPr="0039295D">
        <w:rPr>
          <w:rFonts w:ascii="Times New Roman" w:hAnsi="Times New Roman"/>
          <w:b/>
          <w:szCs w:val="24"/>
        </w:rPr>
        <w:t>be reasonable?</w:t>
      </w:r>
    </w:p>
    <w:p w14:paraId="1E01EF4B" w14:textId="0FDB60B9" w:rsidR="00EB4B4D" w:rsidRPr="006C40CB" w:rsidRDefault="00787865" w:rsidP="00F01D16">
      <w:pPr>
        <w:pStyle w:val="Answer"/>
        <w:widowControl w:val="0"/>
        <w:rPr>
          <w:rFonts w:ascii="Times New Roman" w:hAnsi="Times New Roman"/>
          <w:szCs w:val="24"/>
        </w:rPr>
      </w:pPr>
      <w:r w:rsidRPr="0039295D">
        <w:rPr>
          <w:rFonts w:ascii="Times New Roman" w:hAnsi="Times New Roman"/>
          <w:szCs w:val="24"/>
        </w:rPr>
        <w:t>A.</w:t>
      </w:r>
      <w:r w:rsidRPr="0039295D">
        <w:rPr>
          <w:rFonts w:ascii="Times New Roman" w:hAnsi="Times New Roman"/>
          <w:szCs w:val="24"/>
        </w:rPr>
        <w:tab/>
      </w:r>
      <w:r w:rsidRPr="006C40CB">
        <w:rPr>
          <w:rFonts w:ascii="Times New Roman" w:hAnsi="Times New Roman"/>
          <w:szCs w:val="24"/>
        </w:rPr>
        <w:t>After reviewing</w:t>
      </w:r>
      <w:r w:rsidR="00084B1E">
        <w:rPr>
          <w:rFonts w:ascii="Times New Roman" w:hAnsi="Times New Roman"/>
          <w:szCs w:val="24"/>
        </w:rPr>
        <w:t xml:space="preserve"> CPS Energy</w:t>
      </w:r>
      <w:r w:rsidR="000B6141" w:rsidRPr="006C40CB">
        <w:rPr>
          <w:rFonts w:ascii="Times New Roman" w:hAnsi="Times New Roman"/>
          <w:szCs w:val="24"/>
        </w:rPr>
        <w:t>’s</w:t>
      </w:r>
      <w:r w:rsidR="00084B1E">
        <w:rPr>
          <w:rFonts w:ascii="Times New Roman" w:hAnsi="Times New Roman"/>
          <w:szCs w:val="24"/>
        </w:rPr>
        <w:t xml:space="preserve"> and STEC’s</w:t>
      </w:r>
      <w:r w:rsidRPr="006C40CB">
        <w:rPr>
          <w:rFonts w:ascii="Times New Roman" w:hAnsi="Times New Roman"/>
          <w:szCs w:val="24"/>
        </w:rPr>
        <w:t xml:space="preserve"> estimates,</w:t>
      </w:r>
      <w:r w:rsidR="00F46DC2" w:rsidRPr="006C40CB">
        <w:rPr>
          <w:rFonts w:ascii="Times New Roman" w:hAnsi="Times New Roman"/>
          <w:szCs w:val="24"/>
        </w:rPr>
        <w:t xml:space="preserve"> the estimated costs for the</w:t>
      </w:r>
      <w:r w:rsidR="008C7548" w:rsidRPr="006C40CB">
        <w:rPr>
          <w:rFonts w:ascii="Times New Roman" w:hAnsi="Times New Roman"/>
          <w:szCs w:val="24"/>
        </w:rPr>
        <w:t xml:space="preserve"> </w:t>
      </w:r>
      <w:r w:rsidR="009C30E4">
        <w:rPr>
          <w:rFonts w:ascii="Times New Roman" w:hAnsi="Times New Roman"/>
          <w:szCs w:val="24"/>
        </w:rPr>
        <w:lastRenderedPageBreak/>
        <w:t xml:space="preserve">proposed </w:t>
      </w:r>
      <w:r w:rsidR="008C7548" w:rsidRPr="006C40CB">
        <w:rPr>
          <w:rFonts w:ascii="Times New Roman" w:hAnsi="Times New Roman"/>
          <w:szCs w:val="24"/>
        </w:rPr>
        <w:t xml:space="preserve">alternative routes are </w:t>
      </w:r>
      <w:r w:rsidR="00F46DC2" w:rsidRPr="006C40CB">
        <w:rPr>
          <w:rFonts w:ascii="Times New Roman" w:hAnsi="Times New Roman"/>
          <w:szCs w:val="24"/>
        </w:rPr>
        <w:t>about what I would expec</w:t>
      </w:r>
      <w:r w:rsidR="00ED106B" w:rsidRPr="006C40CB">
        <w:rPr>
          <w:rFonts w:ascii="Times New Roman" w:hAnsi="Times New Roman"/>
          <w:szCs w:val="24"/>
        </w:rPr>
        <w:t xml:space="preserve">t </w:t>
      </w:r>
      <w:r w:rsidR="00ED106B" w:rsidRPr="00FD5F8A">
        <w:rPr>
          <w:rFonts w:ascii="Times New Roman" w:hAnsi="Times New Roman"/>
          <w:szCs w:val="24"/>
        </w:rPr>
        <w:t xml:space="preserve">for a </w:t>
      </w:r>
      <w:r w:rsidR="00547ECA" w:rsidRPr="00FD5F8A">
        <w:rPr>
          <w:rFonts w:ascii="Times New Roman" w:hAnsi="Times New Roman"/>
          <w:szCs w:val="24"/>
        </w:rPr>
        <w:t>double</w:t>
      </w:r>
      <w:r w:rsidR="00DB120F" w:rsidRPr="00FD5F8A">
        <w:rPr>
          <w:rFonts w:ascii="Times New Roman" w:hAnsi="Times New Roman"/>
          <w:szCs w:val="24"/>
        </w:rPr>
        <w:t>-</w:t>
      </w:r>
      <w:r w:rsidR="00ED106B" w:rsidRPr="00FD5F8A">
        <w:rPr>
          <w:rFonts w:ascii="Times New Roman" w:hAnsi="Times New Roman"/>
          <w:szCs w:val="24"/>
        </w:rPr>
        <w:t>circuit</w:t>
      </w:r>
      <w:r w:rsidR="006C40CB" w:rsidRPr="00FD5F8A">
        <w:rPr>
          <w:rFonts w:ascii="Times New Roman" w:hAnsi="Times New Roman"/>
          <w:szCs w:val="24"/>
        </w:rPr>
        <w:t xml:space="preserve"> </w:t>
      </w:r>
      <w:r w:rsidR="00547ECA" w:rsidRPr="00FD5F8A">
        <w:rPr>
          <w:rFonts w:ascii="Times New Roman" w:hAnsi="Times New Roman"/>
          <w:szCs w:val="24"/>
        </w:rPr>
        <w:t>345</w:t>
      </w:r>
      <w:r w:rsidR="006C40CB" w:rsidRPr="00FD5F8A">
        <w:rPr>
          <w:rFonts w:ascii="Times New Roman" w:hAnsi="Times New Roman"/>
          <w:szCs w:val="24"/>
        </w:rPr>
        <w:t>-kV</w:t>
      </w:r>
      <w:r w:rsidR="00FD5F8A" w:rsidRPr="00FD5F8A">
        <w:rPr>
          <w:rFonts w:ascii="Times New Roman" w:hAnsi="Times New Roman"/>
          <w:szCs w:val="24"/>
        </w:rPr>
        <w:t xml:space="preserve"> </w:t>
      </w:r>
      <w:r w:rsidR="00C6097D" w:rsidRPr="00FD5F8A">
        <w:rPr>
          <w:rFonts w:ascii="Times New Roman" w:hAnsi="Times New Roman"/>
          <w:szCs w:val="24"/>
        </w:rPr>
        <w:t>monopole</w:t>
      </w:r>
      <w:r w:rsidR="006C40CB" w:rsidRPr="00FD5F8A">
        <w:rPr>
          <w:rFonts w:ascii="Times New Roman" w:hAnsi="Times New Roman"/>
          <w:szCs w:val="24"/>
        </w:rPr>
        <w:t xml:space="preserve"> project</w:t>
      </w:r>
      <w:r w:rsidR="00ED106B" w:rsidRPr="00FD5F8A">
        <w:rPr>
          <w:rFonts w:ascii="Times New Roman" w:hAnsi="Times New Roman"/>
          <w:szCs w:val="24"/>
        </w:rPr>
        <w:t xml:space="preserve"> </w:t>
      </w:r>
      <w:r w:rsidR="00ED106B" w:rsidRPr="006C40CB">
        <w:rPr>
          <w:rFonts w:ascii="Times New Roman" w:hAnsi="Times New Roman"/>
          <w:szCs w:val="24"/>
        </w:rPr>
        <w:t>in this terrain</w:t>
      </w:r>
      <w:r w:rsidR="00F46DC2" w:rsidRPr="006C40CB">
        <w:rPr>
          <w:rFonts w:ascii="Times New Roman" w:hAnsi="Times New Roman"/>
          <w:szCs w:val="24"/>
        </w:rPr>
        <w:t xml:space="preserve">. </w:t>
      </w:r>
      <w:r w:rsidRPr="006C40CB">
        <w:rPr>
          <w:rFonts w:ascii="Times New Roman" w:hAnsi="Times New Roman"/>
          <w:szCs w:val="24"/>
        </w:rPr>
        <w:t xml:space="preserve">However, the reasonableness of the final installed cost of the completed project will be determined at a future date in the course of </w:t>
      </w:r>
      <w:r w:rsidR="00F41996">
        <w:rPr>
          <w:rFonts w:ascii="Times New Roman" w:hAnsi="Times New Roman"/>
          <w:szCs w:val="24"/>
        </w:rPr>
        <w:t xml:space="preserve">a </w:t>
      </w:r>
      <w:r w:rsidRPr="006C40CB">
        <w:rPr>
          <w:rFonts w:ascii="Times New Roman" w:hAnsi="Times New Roman"/>
          <w:szCs w:val="24"/>
        </w:rPr>
        <w:t>transmission cost-of-service proceeding.</w:t>
      </w:r>
    </w:p>
    <w:p w14:paraId="4B45CE36" w14:textId="77777777" w:rsidR="000418A3" w:rsidRPr="00B474E5" w:rsidRDefault="000418A3" w:rsidP="00EB4B4D">
      <w:pPr>
        <w:pStyle w:val="Answer"/>
        <w:widowControl w:val="0"/>
        <w:rPr>
          <w:color w:val="FF0000"/>
        </w:rPr>
      </w:pPr>
    </w:p>
    <w:p w14:paraId="5004CFC6" w14:textId="77777777" w:rsidR="00787865" w:rsidRPr="00977BB7" w:rsidRDefault="00787865" w:rsidP="00787865">
      <w:pPr>
        <w:pStyle w:val="Answer"/>
        <w:widowControl w:val="0"/>
        <w:rPr>
          <w:rFonts w:ascii="Times New Roman" w:hAnsi="Times New Roman"/>
          <w:b/>
          <w:szCs w:val="24"/>
        </w:rPr>
      </w:pPr>
      <w:r w:rsidRPr="00977BB7">
        <w:rPr>
          <w:rFonts w:ascii="Times New Roman" w:hAnsi="Times New Roman"/>
          <w:b/>
          <w:szCs w:val="24"/>
        </w:rPr>
        <w:t>I.</w:t>
      </w:r>
      <w:r w:rsidRPr="00977BB7">
        <w:rPr>
          <w:rFonts w:ascii="Times New Roman" w:hAnsi="Times New Roman"/>
          <w:b/>
          <w:szCs w:val="24"/>
        </w:rPr>
        <w:tab/>
        <w:t>MODERATION OF IMPACT ON THE AFFECTED COMMUNITY AND LANDOWNERS</w:t>
      </w:r>
    </w:p>
    <w:p w14:paraId="63A3B6D2" w14:textId="77777777" w:rsidR="00787865" w:rsidRPr="00977BB7" w:rsidRDefault="00787865" w:rsidP="00787865">
      <w:pPr>
        <w:pStyle w:val="Answer"/>
        <w:widowControl w:val="0"/>
        <w:rPr>
          <w:rFonts w:ascii="Times New Roman" w:hAnsi="Times New Roman"/>
          <w:b/>
          <w:szCs w:val="24"/>
        </w:rPr>
      </w:pPr>
      <w:r w:rsidRPr="00977BB7">
        <w:rPr>
          <w:rFonts w:ascii="Times New Roman" w:hAnsi="Times New Roman"/>
          <w:b/>
          <w:szCs w:val="24"/>
        </w:rPr>
        <w:t>Q.</w:t>
      </w:r>
      <w:r w:rsidRPr="00977BB7">
        <w:rPr>
          <w:rFonts w:ascii="Times New Roman" w:hAnsi="Times New Roman"/>
          <w:b/>
          <w:szCs w:val="24"/>
        </w:rPr>
        <w:tab/>
        <w:t>Do the Commission’s rules address routing alternatives intended to moderate the impact on landowners?</w:t>
      </w:r>
    </w:p>
    <w:p w14:paraId="1AA9729A" w14:textId="77777777" w:rsidR="00787865" w:rsidRPr="00977BB7" w:rsidRDefault="007E7AA8" w:rsidP="00787865">
      <w:pPr>
        <w:pStyle w:val="Answer"/>
        <w:widowControl w:val="0"/>
        <w:rPr>
          <w:rFonts w:ascii="Times New Roman" w:hAnsi="Times New Roman"/>
          <w:szCs w:val="24"/>
        </w:rPr>
      </w:pPr>
      <w:r>
        <w:rPr>
          <w:rFonts w:ascii="Times New Roman" w:hAnsi="Times New Roman"/>
          <w:szCs w:val="24"/>
        </w:rPr>
        <w:t>A.</w:t>
      </w:r>
      <w:r>
        <w:rPr>
          <w:rFonts w:ascii="Times New Roman" w:hAnsi="Times New Roman"/>
          <w:szCs w:val="24"/>
        </w:rPr>
        <w:tab/>
        <w:t xml:space="preserve">Yes. </w:t>
      </w:r>
      <w:r w:rsidR="00A776E3">
        <w:rPr>
          <w:rFonts w:ascii="Times New Roman" w:hAnsi="Times New Roman"/>
          <w:szCs w:val="24"/>
        </w:rPr>
        <w:t xml:space="preserve">Under </w:t>
      </w:r>
      <w:r w:rsidR="00787865" w:rsidRPr="00977BB7">
        <w:rPr>
          <w:rFonts w:ascii="Times New Roman" w:hAnsi="Times New Roman"/>
          <w:szCs w:val="24"/>
        </w:rPr>
        <w:t>16 TAC § 25.101(b)(3)(B)</w:t>
      </w:r>
      <w:r w:rsidR="00A776E3">
        <w:rPr>
          <w:rFonts w:ascii="Times New Roman" w:hAnsi="Times New Roman"/>
          <w:szCs w:val="24"/>
        </w:rPr>
        <w:t>,</w:t>
      </w:r>
      <w:r w:rsidR="00787865" w:rsidRPr="00977BB7">
        <w:rPr>
          <w:rFonts w:ascii="Times New Roman" w:hAnsi="Times New Roman"/>
          <w:szCs w:val="24"/>
        </w:rPr>
        <w:t xml:space="preserve"> “the line shall be routed to the extent reasonable to moderate the impact on the affected community and landowners unless grid reliability and security dictate otherwise.”</w:t>
      </w:r>
    </w:p>
    <w:p w14:paraId="719E4F64" w14:textId="77777777" w:rsidR="00787865" w:rsidRPr="00EC1E2B" w:rsidRDefault="00787865" w:rsidP="00787865">
      <w:pPr>
        <w:pStyle w:val="Answer"/>
        <w:widowControl w:val="0"/>
        <w:rPr>
          <w:rFonts w:ascii="Times New Roman" w:hAnsi="Times New Roman"/>
          <w:b/>
          <w:color w:val="FF0000"/>
          <w:szCs w:val="24"/>
        </w:rPr>
      </w:pPr>
    </w:p>
    <w:p w14:paraId="61589A2D" w14:textId="39609B3B" w:rsidR="00787865" w:rsidRPr="00977BB7" w:rsidRDefault="00787865" w:rsidP="00787865">
      <w:pPr>
        <w:pStyle w:val="Answer"/>
        <w:widowControl w:val="0"/>
        <w:rPr>
          <w:rFonts w:ascii="Times New Roman" w:hAnsi="Times New Roman"/>
          <w:b/>
          <w:szCs w:val="24"/>
        </w:rPr>
      </w:pPr>
      <w:r w:rsidRPr="00977BB7">
        <w:rPr>
          <w:rFonts w:ascii="Times New Roman" w:hAnsi="Times New Roman"/>
          <w:b/>
          <w:szCs w:val="24"/>
        </w:rPr>
        <w:t>Q.</w:t>
      </w:r>
      <w:r w:rsidRPr="00977BB7">
        <w:rPr>
          <w:rFonts w:ascii="Times New Roman" w:hAnsi="Times New Roman"/>
          <w:b/>
          <w:szCs w:val="24"/>
        </w:rPr>
        <w:tab/>
        <w:t xml:space="preserve">Subsequent to filing </w:t>
      </w:r>
      <w:r w:rsidR="00987F72">
        <w:rPr>
          <w:rFonts w:ascii="Times New Roman" w:hAnsi="Times New Roman"/>
          <w:b/>
          <w:szCs w:val="24"/>
        </w:rPr>
        <w:t>their</w:t>
      </w:r>
      <w:r w:rsidRPr="00977BB7">
        <w:rPr>
          <w:rFonts w:ascii="Times New Roman" w:hAnsi="Times New Roman"/>
          <w:b/>
          <w:szCs w:val="24"/>
        </w:rPr>
        <w:t xml:space="preserve"> applic</w:t>
      </w:r>
      <w:r>
        <w:rPr>
          <w:rFonts w:ascii="Times New Roman" w:hAnsi="Times New Roman"/>
          <w:b/>
          <w:szCs w:val="24"/>
        </w:rPr>
        <w:t>ation, ha</w:t>
      </w:r>
      <w:r w:rsidR="000601C7">
        <w:rPr>
          <w:rFonts w:ascii="Times New Roman" w:hAnsi="Times New Roman"/>
          <w:b/>
          <w:szCs w:val="24"/>
        </w:rPr>
        <w:t xml:space="preserve">ve CPS Energy and </w:t>
      </w:r>
      <w:r w:rsidR="008C6D79">
        <w:rPr>
          <w:rFonts w:ascii="Times New Roman" w:hAnsi="Times New Roman"/>
          <w:b/>
          <w:szCs w:val="24"/>
        </w:rPr>
        <w:t>STEC</w:t>
      </w:r>
      <w:r w:rsidRPr="00977BB7">
        <w:rPr>
          <w:rFonts w:ascii="Times New Roman" w:hAnsi="Times New Roman"/>
          <w:b/>
          <w:szCs w:val="24"/>
        </w:rPr>
        <w:t xml:space="preserve"> made or proposed any routing adjustments to accommodate landowners?</w:t>
      </w:r>
    </w:p>
    <w:p w14:paraId="1F1F8B17" w14:textId="7386E6E9" w:rsidR="008C2F24" w:rsidRPr="00F734AE" w:rsidRDefault="00787865" w:rsidP="00221244">
      <w:pPr>
        <w:pStyle w:val="Answer"/>
        <w:widowControl w:val="0"/>
        <w:rPr>
          <w:rFonts w:ascii="Times New Roman" w:hAnsi="Times New Roman"/>
          <w:color w:val="FF0000"/>
          <w:szCs w:val="24"/>
        </w:rPr>
      </w:pPr>
      <w:r w:rsidRPr="00977BB7">
        <w:rPr>
          <w:rFonts w:ascii="Times New Roman" w:hAnsi="Times New Roman"/>
          <w:szCs w:val="24"/>
        </w:rPr>
        <w:t>A.</w:t>
      </w:r>
      <w:r w:rsidRPr="00977BB7">
        <w:rPr>
          <w:rFonts w:ascii="Times New Roman" w:hAnsi="Times New Roman"/>
          <w:szCs w:val="24"/>
        </w:rPr>
        <w:tab/>
      </w:r>
      <w:r w:rsidR="008C6D79">
        <w:rPr>
          <w:rFonts w:ascii="Times New Roman" w:hAnsi="Times New Roman"/>
          <w:szCs w:val="24"/>
        </w:rPr>
        <w:t>No, not to my knowledge.</w:t>
      </w:r>
    </w:p>
    <w:p w14:paraId="1827A38F" w14:textId="77777777" w:rsidR="00787865" w:rsidRPr="00EC1E2B" w:rsidRDefault="00787865" w:rsidP="00221244">
      <w:pPr>
        <w:pStyle w:val="Answer"/>
        <w:widowControl w:val="0"/>
        <w:ind w:left="0" w:firstLine="0"/>
        <w:rPr>
          <w:rFonts w:ascii="Times New Roman" w:hAnsi="Times New Roman"/>
          <w:b/>
          <w:color w:val="FF0000"/>
          <w:szCs w:val="24"/>
        </w:rPr>
      </w:pPr>
    </w:p>
    <w:p w14:paraId="43BA7340" w14:textId="0C62B83B" w:rsidR="00787865" w:rsidRPr="00977BB7" w:rsidRDefault="00787865" w:rsidP="00787865">
      <w:pPr>
        <w:pStyle w:val="Answer"/>
        <w:widowControl w:val="0"/>
        <w:rPr>
          <w:rFonts w:ascii="Times New Roman" w:hAnsi="Times New Roman"/>
          <w:b/>
          <w:szCs w:val="24"/>
        </w:rPr>
      </w:pPr>
      <w:r>
        <w:rPr>
          <w:rFonts w:ascii="Times New Roman" w:hAnsi="Times New Roman"/>
          <w:b/>
          <w:szCs w:val="24"/>
        </w:rPr>
        <w:t>Q.</w:t>
      </w:r>
      <w:r>
        <w:rPr>
          <w:rFonts w:ascii="Times New Roman" w:hAnsi="Times New Roman"/>
          <w:b/>
          <w:szCs w:val="24"/>
        </w:rPr>
        <w:tab/>
      </w:r>
      <w:r w:rsidR="005B4236">
        <w:rPr>
          <w:rFonts w:ascii="Times New Roman" w:hAnsi="Times New Roman"/>
          <w:b/>
          <w:szCs w:val="24"/>
        </w:rPr>
        <w:t>Ha</w:t>
      </w:r>
      <w:r w:rsidR="008C6D79">
        <w:rPr>
          <w:rFonts w:ascii="Times New Roman" w:hAnsi="Times New Roman"/>
          <w:b/>
          <w:szCs w:val="24"/>
        </w:rPr>
        <w:t>ve CPS Energy and STEC</w:t>
      </w:r>
      <w:r w:rsidR="006559F0">
        <w:rPr>
          <w:rFonts w:ascii="Times New Roman" w:hAnsi="Times New Roman"/>
          <w:b/>
          <w:szCs w:val="24"/>
        </w:rPr>
        <w:t xml:space="preserve"> </w:t>
      </w:r>
      <w:r w:rsidRPr="00977BB7">
        <w:rPr>
          <w:rFonts w:ascii="Times New Roman" w:hAnsi="Times New Roman"/>
          <w:b/>
          <w:szCs w:val="24"/>
        </w:rPr>
        <w:t xml:space="preserve">proposed any specific means by which </w:t>
      </w:r>
      <w:r w:rsidR="005B4236">
        <w:rPr>
          <w:rFonts w:ascii="Times New Roman" w:hAnsi="Times New Roman"/>
          <w:b/>
          <w:szCs w:val="24"/>
        </w:rPr>
        <w:t>it</w:t>
      </w:r>
      <w:r w:rsidRPr="00977BB7">
        <w:rPr>
          <w:rFonts w:ascii="Times New Roman" w:hAnsi="Times New Roman"/>
          <w:b/>
          <w:szCs w:val="24"/>
        </w:rPr>
        <w:t xml:space="preserve"> will moderate the impact of the </w:t>
      </w:r>
      <w:r w:rsidR="00051FFD">
        <w:rPr>
          <w:rFonts w:ascii="Times New Roman" w:hAnsi="Times New Roman"/>
          <w:b/>
          <w:szCs w:val="24"/>
        </w:rPr>
        <w:t>Proposed Project</w:t>
      </w:r>
      <w:r w:rsidRPr="00977BB7">
        <w:rPr>
          <w:rFonts w:ascii="Times New Roman" w:hAnsi="Times New Roman"/>
          <w:b/>
          <w:szCs w:val="24"/>
        </w:rPr>
        <w:t xml:space="preserve"> on landowners or the affected community other than adherence to the Commission’s orders, the use of good utility practices, acquisition of and adherence to the terms of all required permits, and what you have discussed above?</w:t>
      </w:r>
    </w:p>
    <w:p w14:paraId="62E430F8" w14:textId="77777777" w:rsidR="00787865" w:rsidRPr="00977BB7" w:rsidRDefault="00787865" w:rsidP="00787865">
      <w:pPr>
        <w:pStyle w:val="Answer"/>
        <w:widowControl w:val="0"/>
        <w:rPr>
          <w:rFonts w:ascii="Times New Roman" w:hAnsi="Times New Roman"/>
          <w:szCs w:val="24"/>
        </w:rPr>
      </w:pPr>
      <w:r w:rsidRPr="00977BB7">
        <w:rPr>
          <w:rFonts w:ascii="Times New Roman" w:hAnsi="Times New Roman"/>
          <w:szCs w:val="24"/>
        </w:rPr>
        <w:t>A.</w:t>
      </w:r>
      <w:r w:rsidRPr="00977BB7">
        <w:rPr>
          <w:rFonts w:ascii="Times New Roman" w:hAnsi="Times New Roman"/>
          <w:szCs w:val="24"/>
        </w:rPr>
        <w:tab/>
      </w:r>
      <w:r w:rsidR="00A2207F" w:rsidRPr="00987F72">
        <w:rPr>
          <w:rFonts w:ascii="Times New Roman" w:hAnsi="Times New Roman"/>
          <w:szCs w:val="24"/>
        </w:rPr>
        <w:t>No, n</w:t>
      </w:r>
      <w:r w:rsidRPr="00987F72">
        <w:rPr>
          <w:rFonts w:ascii="Times New Roman" w:hAnsi="Times New Roman"/>
          <w:szCs w:val="24"/>
        </w:rPr>
        <w:t>ot to my knowledge.</w:t>
      </w:r>
    </w:p>
    <w:p w14:paraId="67378850" w14:textId="77777777" w:rsidR="00787865" w:rsidRPr="00EC1E2B" w:rsidRDefault="00787865" w:rsidP="00787865">
      <w:pPr>
        <w:spacing w:line="480" w:lineRule="auto"/>
        <w:jc w:val="left"/>
        <w:rPr>
          <w:color w:val="FF0000"/>
          <w:szCs w:val="24"/>
        </w:rPr>
      </w:pPr>
    </w:p>
    <w:p w14:paraId="58754651" w14:textId="77777777" w:rsidR="00787865" w:rsidRPr="00641D1B" w:rsidRDefault="00787865" w:rsidP="00641D1B">
      <w:pPr>
        <w:pStyle w:val="Answer"/>
        <w:widowControl w:val="0"/>
        <w:ind w:left="0" w:firstLine="0"/>
        <w:rPr>
          <w:rFonts w:ascii="Times New Roman" w:hAnsi="Times New Roman"/>
          <w:b/>
          <w:szCs w:val="24"/>
        </w:rPr>
      </w:pPr>
      <w:r w:rsidRPr="00977BB7">
        <w:rPr>
          <w:rFonts w:ascii="Times New Roman" w:hAnsi="Times New Roman"/>
          <w:b/>
          <w:szCs w:val="24"/>
        </w:rPr>
        <w:t>J.</w:t>
      </w:r>
      <w:r w:rsidRPr="00977BB7">
        <w:rPr>
          <w:rFonts w:ascii="Times New Roman" w:hAnsi="Times New Roman"/>
          <w:b/>
          <w:szCs w:val="24"/>
        </w:rPr>
        <w:tab/>
        <w:t>RIGHT-OF-WAY</w:t>
      </w:r>
    </w:p>
    <w:p w14:paraId="261788CA" w14:textId="77777777" w:rsidR="00787865" w:rsidRPr="00977BB7" w:rsidRDefault="00787865" w:rsidP="00787865">
      <w:pPr>
        <w:pStyle w:val="Answer"/>
        <w:widowControl w:val="0"/>
        <w:rPr>
          <w:rFonts w:ascii="Times New Roman" w:hAnsi="Times New Roman"/>
          <w:b/>
          <w:szCs w:val="24"/>
        </w:rPr>
      </w:pPr>
      <w:r w:rsidRPr="00977BB7">
        <w:rPr>
          <w:rFonts w:ascii="Times New Roman" w:hAnsi="Times New Roman"/>
          <w:b/>
          <w:szCs w:val="24"/>
        </w:rPr>
        <w:t>Q.</w:t>
      </w:r>
      <w:r w:rsidRPr="00977BB7">
        <w:rPr>
          <w:rFonts w:ascii="Times New Roman" w:hAnsi="Times New Roman"/>
          <w:b/>
          <w:szCs w:val="24"/>
        </w:rPr>
        <w:tab/>
        <w:t>Do the Commission’s rules address routing along existing corridors?</w:t>
      </w:r>
    </w:p>
    <w:p w14:paraId="6FE76E6B" w14:textId="77777777" w:rsidR="00787865" w:rsidRPr="00977BB7" w:rsidRDefault="00222C1A" w:rsidP="00787865">
      <w:pPr>
        <w:pStyle w:val="Answer"/>
        <w:widowControl w:val="0"/>
        <w:rPr>
          <w:rFonts w:ascii="Times New Roman" w:hAnsi="Times New Roman"/>
          <w:szCs w:val="24"/>
        </w:rPr>
      </w:pPr>
      <w:r>
        <w:rPr>
          <w:rFonts w:ascii="Times New Roman" w:hAnsi="Times New Roman"/>
          <w:szCs w:val="24"/>
        </w:rPr>
        <w:t>A.</w:t>
      </w:r>
      <w:r>
        <w:rPr>
          <w:rFonts w:ascii="Times New Roman" w:hAnsi="Times New Roman"/>
          <w:szCs w:val="24"/>
        </w:rPr>
        <w:tab/>
        <w:t xml:space="preserve">Yes. </w:t>
      </w:r>
      <w:r w:rsidR="00A776E3">
        <w:rPr>
          <w:rFonts w:ascii="Times New Roman" w:hAnsi="Times New Roman"/>
          <w:szCs w:val="24"/>
        </w:rPr>
        <w:t>T</w:t>
      </w:r>
      <w:r w:rsidR="00787865" w:rsidRPr="00977BB7">
        <w:rPr>
          <w:rFonts w:ascii="Times New Roman" w:hAnsi="Times New Roman"/>
          <w:szCs w:val="24"/>
        </w:rPr>
        <w:t>he following factors are to be considered</w:t>
      </w:r>
      <w:r w:rsidR="00A776E3">
        <w:rPr>
          <w:rFonts w:ascii="Times New Roman" w:hAnsi="Times New Roman"/>
          <w:szCs w:val="24"/>
        </w:rPr>
        <w:t xml:space="preserve"> under </w:t>
      </w:r>
      <w:r w:rsidR="00A776E3" w:rsidRPr="00977BB7">
        <w:rPr>
          <w:rFonts w:ascii="Times New Roman" w:hAnsi="Times New Roman"/>
          <w:szCs w:val="24"/>
        </w:rPr>
        <w:t>16 TAC § 25.101(b)(3)(B)</w:t>
      </w:r>
      <w:r w:rsidR="00787865" w:rsidRPr="00977BB7">
        <w:rPr>
          <w:rFonts w:ascii="Times New Roman" w:hAnsi="Times New Roman"/>
          <w:szCs w:val="24"/>
        </w:rPr>
        <w:t>:</w:t>
      </w:r>
    </w:p>
    <w:p w14:paraId="1C83F230" w14:textId="77777777" w:rsidR="00787865" w:rsidRPr="00977BB7" w:rsidRDefault="00787865" w:rsidP="00787865">
      <w:pPr>
        <w:pStyle w:val="Answer"/>
        <w:widowControl w:val="0"/>
        <w:ind w:left="1440"/>
        <w:rPr>
          <w:rFonts w:ascii="Times New Roman" w:hAnsi="Times New Roman"/>
          <w:szCs w:val="24"/>
        </w:rPr>
      </w:pPr>
      <w:r w:rsidRPr="00977BB7">
        <w:rPr>
          <w:rFonts w:ascii="Times New Roman" w:hAnsi="Times New Roman"/>
          <w:szCs w:val="24"/>
        </w:rPr>
        <w:t>(</w:t>
      </w:r>
      <w:proofErr w:type="spellStart"/>
      <w:r w:rsidRPr="00977BB7">
        <w:rPr>
          <w:rFonts w:ascii="Times New Roman" w:hAnsi="Times New Roman"/>
          <w:szCs w:val="24"/>
        </w:rPr>
        <w:t>i</w:t>
      </w:r>
      <w:proofErr w:type="spellEnd"/>
      <w:r w:rsidRPr="00977BB7">
        <w:rPr>
          <w:rFonts w:ascii="Times New Roman" w:hAnsi="Times New Roman"/>
          <w:szCs w:val="24"/>
        </w:rPr>
        <w:t>)</w:t>
      </w:r>
      <w:r w:rsidRPr="00977BB7">
        <w:rPr>
          <w:rFonts w:ascii="Times New Roman" w:hAnsi="Times New Roman"/>
          <w:szCs w:val="24"/>
        </w:rPr>
        <w:tab/>
        <w:t>whether the routes utilize existing com</w:t>
      </w:r>
      <w:r w:rsidR="00F54EF8">
        <w:rPr>
          <w:rFonts w:ascii="Times New Roman" w:hAnsi="Times New Roman"/>
          <w:szCs w:val="24"/>
        </w:rPr>
        <w:t>patible right</w:t>
      </w:r>
      <w:r w:rsidR="00222C1A">
        <w:rPr>
          <w:rFonts w:ascii="Times New Roman" w:hAnsi="Times New Roman"/>
          <w:szCs w:val="24"/>
        </w:rPr>
        <w:t>s</w:t>
      </w:r>
      <w:r w:rsidR="00F54EF8">
        <w:rPr>
          <w:rFonts w:ascii="Times New Roman" w:hAnsi="Times New Roman"/>
          <w:szCs w:val="24"/>
        </w:rPr>
        <w:t>-</w:t>
      </w:r>
      <w:r w:rsidRPr="00977BB7">
        <w:rPr>
          <w:rFonts w:ascii="Times New Roman" w:hAnsi="Times New Roman"/>
          <w:szCs w:val="24"/>
        </w:rPr>
        <w:t>of-way, including the use of vacant positions on existing multiple-circuit transmission lines;</w:t>
      </w:r>
    </w:p>
    <w:p w14:paraId="0CEEE3E6" w14:textId="77777777" w:rsidR="00787865" w:rsidRPr="00977BB7" w:rsidRDefault="00787865" w:rsidP="00787865">
      <w:pPr>
        <w:pStyle w:val="Answer"/>
        <w:widowControl w:val="0"/>
        <w:rPr>
          <w:rFonts w:ascii="Times New Roman" w:hAnsi="Times New Roman"/>
          <w:szCs w:val="24"/>
        </w:rPr>
      </w:pPr>
      <w:r w:rsidRPr="00977BB7">
        <w:rPr>
          <w:rFonts w:ascii="Times New Roman" w:hAnsi="Times New Roman"/>
          <w:szCs w:val="24"/>
        </w:rPr>
        <w:tab/>
        <w:t>(ii)</w:t>
      </w:r>
      <w:r w:rsidRPr="00977BB7">
        <w:rPr>
          <w:rFonts w:ascii="Times New Roman" w:hAnsi="Times New Roman"/>
          <w:szCs w:val="24"/>
        </w:rPr>
        <w:tab/>
        <w:t>whether the routes parallel existing compatible right</w:t>
      </w:r>
      <w:r w:rsidR="00222C1A">
        <w:rPr>
          <w:rFonts w:ascii="Times New Roman" w:hAnsi="Times New Roman"/>
          <w:szCs w:val="24"/>
        </w:rPr>
        <w:t>s</w:t>
      </w:r>
      <w:r w:rsidRPr="00977BB7">
        <w:rPr>
          <w:rFonts w:ascii="Times New Roman" w:hAnsi="Times New Roman"/>
          <w:szCs w:val="24"/>
        </w:rPr>
        <w:t>-of-way;</w:t>
      </w:r>
    </w:p>
    <w:p w14:paraId="43A99478" w14:textId="77777777" w:rsidR="00787865" w:rsidRPr="00977BB7" w:rsidRDefault="00787865" w:rsidP="00787865">
      <w:pPr>
        <w:pStyle w:val="Answer"/>
        <w:widowControl w:val="0"/>
        <w:ind w:left="1440"/>
        <w:rPr>
          <w:rFonts w:ascii="Times New Roman" w:hAnsi="Times New Roman"/>
          <w:szCs w:val="24"/>
        </w:rPr>
      </w:pPr>
      <w:r w:rsidRPr="00977BB7">
        <w:rPr>
          <w:rFonts w:ascii="Times New Roman" w:hAnsi="Times New Roman"/>
          <w:szCs w:val="24"/>
        </w:rPr>
        <w:t>(iii)</w:t>
      </w:r>
      <w:r w:rsidRPr="00977BB7">
        <w:rPr>
          <w:rFonts w:ascii="Times New Roman" w:hAnsi="Times New Roman"/>
          <w:szCs w:val="24"/>
        </w:rPr>
        <w:tab/>
        <w:t>whether the routes parallel property lines or other natural or cultural features; and</w:t>
      </w:r>
    </w:p>
    <w:p w14:paraId="5BB195FC" w14:textId="77777777" w:rsidR="00787865" w:rsidRPr="00977BB7" w:rsidRDefault="00787865" w:rsidP="00787865">
      <w:pPr>
        <w:pStyle w:val="Answer"/>
        <w:widowControl w:val="0"/>
        <w:ind w:left="1440"/>
        <w:rPr>
          <w:rFonts w:ascii="Times New Roman" w:hAnsi="Times New Roman"/>
          <w:szCs w:val="24"/>
        </w:rPr>
      </w:pPr>
      <w:r w:rsidRPr="00977BB7">
        <w:rPr>
          <w:rFonts w:ascii="Times New Roman" w:hAnsi="Times New Roman"/>
          <w:szCs w:val="24"/>
        </w:rPr>
        <w:t>(iv)</w:t>
      </w:r>
      <w:r w:rsidRPr="00977BB7">
        <w:rPr>
          <w:rFonts w:ascii="Times New Roman" w:hAnsi="Times New Roman"/>
          <w:szCs w:val="24"/>
        </w:rPr>
        <w:tab/>
        <w:t>whether the routes conform with the policy of prudent avoidance.</w:t>
      </w:r>
    </w:p>
    <w:p w14:paraId="46D3CEF2" w14:textId="77777777" w:rsidR="00787865" w:rsidRPr="00EC1E2B" w:rsidRDefault="00787865" w:rsidP="00787865">
      <w:pPr>
        <w:pStyle w:val="Answer"/>
        <w:widowControl w:val="0"/>
        <w:ind w:left="1440"/>
        <w:rPr>
          <w:rFonts w:ascii="Times New Roman" w:hAnsi="Times New Roman"/>
          <w:color w:val="FF0000"/>
          <w:szCs w:val="24"/>
        </w:rPr>
      </w:pPr>
    </w:p>
    <w:p w14:paraId="46B6F10E" w14:textId="77777777" w:rsidR="00787865" w:rsidRPr="00641D1B" w:rsidRDefault="00787865" w:rsidP="00641D1B">
      <w:pPr>
        <w:pStyle w:val="Answer"/>
        <w:widowControl w:val="0"/>
        <w:tabs>
          <w:tab w:val="left" w:pos="1440"/>
        </w:tabs>
        <w:rPr>
          <w:rFonts w:ascii="Times New Roman" w:hAnsi="Times New Roman"/>
          <w:b/>
          <w:szCs w:val="24"/>
        </w:rPr>
      </w:pPr>
      <w:r w:rsidRPr="00977BB7">
        <w:rPr>
          <w:rFonts w:ascii="Times New Roman" w:hAnsi="Times New Roman"/>
          <w:b/>
          <w:szCs w:val="24"/>
        </w:rPr>
        <w:t>1.</w:t>
      </w:r>
      <w:r w:rsidRPr="00977BB7">
        <w:rPr>
          <w:rFonts w:ascii="Times New Roman" w:hAnsi="Times New Roman"/>
          <w:b/>
          <w:szCs w:val="24"/>
        </w:rPr>
        <w:tab/>
        <w:t xml:space="preserve">USE AND PARALLELING OF EXISTING, </w:t>
      </w:r>
      <w:r w:rsidRPr="00F54EF8">
        <w:rPr>
          <w:rFonts w:ascii="Times New Roman" w:hAnsi="Times New Roman"/>
          <w:b/>
          <w:szCs w:val="24"/>
        </w:rPr>
        <w:t xml:space="preserve">COMPATIBLE </w:t>
      </w:r>
      <w:r w:rsidR="00F54EF8" w:rsidRPr="00F54EF8">
        <w:rPr>
          <w:rFonts w:ascii="Times New Roman" w:hAnsi="Times New Roman"/>
          <w:b/>
        </w:rPr>
        <w:t>RIGHT-OF-WAY</w:t>
      </w:r>
      <w:r w:rsidRPr="00977BB7">
        <w:rPr>
          <w:rFonts w:ascii="Times New Roman" w:hAnsi="Times New Roman"/>
          <w:b/>
          <w:szCs w:val="24"/>
        </w:rPr>
        <w:t xml:space="preserve"> (INCLUDING APPARENT PROPERTY BOUNDARIES)</w:t>
      </w:r>
    </w:p>
    <w:p w14:paraId="734A8970" w14:textId="3C60F559" w:rsidR="00787865" w:rsidRPr="00977BB7" w:rsidRDefault="00787865" w:rsidP="00787865">
      <w:pPr>
        <w:pStyle w:val="Answer"/>
        <w:widowControl w:val="0"/>
        <w:rPr>
          <w:rFonts w:ascii="Times New Roman" w:hAnsi="Times New Roman"/>
          <w:b/>
          <w:szCs w:val="24"/>
        </w:rPr>
      </w:pPr>
      <w:r w:rsidRPr="00977BB7">
        <w:rPr>
          <w:rFonts w:ascii="Times New Roman" w:hAnsi="Times New Roman"/>
          <w:b/>
          <w:szCs w:val="24"/>
        </w:rPr>
        <w:t>Q.</w:t>
      </w:r>
      <w:r w:rsidRPr="00977BB7">
        <w:rPr>
          <w:rFonts w:ascii="Times New Roman" w:hAnsi="Times New Roman"/>
          <w:b/>
          <w:szCs w:val="24"/>
        </w:rPr>
        <w:tab/>
        <w:t xml:space="preserve">Describe how </w:t>
      </w:r>
      <w:r w:rsidR="00226A9D">
        <w:rPr>
          <w:rFonts w:ascii="Times New Roman" w:hAnsi="Times New Roman"/>
          <w:b/>
          <w:szCs w:val="24"/>
        </w:rPr>
        <w:t>CPS Energy and STEC</w:t>
      </w:r>
      <w:r w:rsidRPr="00977BB7">
        <w:rPr>
          <w:rFonts w:ascii="Times New Roman" w:hAnsi="Times New Roman"/>
          <w:b/>
          <w:szCs w:val="24"/>
        </w:rPr>
        <w:t xml:space="preserve"> propose to </w:t>
      </w:r>
      <w:r w:rsidR="00C25A60">
        <w:rPr>
          <w:rFonts w:ascii="Times New Roman" w:hAnsi="Times New Roman"/>
          <w:b/>
          <w:szCs w:val="24"/>
        </w:rPr>
        <w:t>parallel or utilize</w:t>
      </w:r>
      <w:r w:rsidRPr="00977BB7">
        <w:rPr>
          <w:rFonts w:ascii="Times New Roman" w:hAnsi="Times New Roman"/>
          <w:b/>
          <w:szCs w:val="24"/>
        </w:rPr>
        <w:t xml:space="preserve"> compatible </w:t>
      </w:r>
      <w:r w:rsidR="00274AFA">
        <w:rPr>
          <w:rFonts w:ascii="Times New Roman" w:hAnsi="Times New Roman"/>
          <w:b/>
          <w:szCs w:val="24"/>
        </w:rPr>
        <w:t>right</w:t>
      </w:r>
      <w:r w:rsidR="00B8452C">
        <w:rPr>
          <w:rFonts w:ascii="Times New Roman" w:hAnsi="Times New Roman"/>
          <w:b/>
          <w:szCs w:val="24"/>
        </w:rPr>
        <w:t>s</w:t>
      </w:r>
      <w:r w:rsidR="00274AFA">
        <w:rPr>
          <w:rFonts w:ascii="Times New Roman" w:hAnsi="Times New Roman"/>
          <w:b/>
          <w:szCs w:val="24"/>
        </w:rPr>
        <w:t>-of-way</w:t>
      </w:r>
      <w:r w:rsidR="00F54EF8">
        <w:rPr>
          <w:rFonts w:ascii="Times New Roman" w:hAnsi="Times New Roman"/>
          <w:b/>
          <w:szCs w:val="24"/>
        </w:rPr>
        <w:t xml:space="preserve"> </w:t>
      </w:r>
      <w:r w:rsidRPr="00977BB7">
        <w:rPr>
          <w:rFonts w:ascii="Times New Roman" w:hAnsi="Times New Roman"/>
          <w:b/>
          <w:szCs w:val="24"/>
        </w:rPr>
        <w:t xml:space="preserve">for the </w:t>
      </w:r>
      <w:r w:rsidR="00051FFD">
        <w:rPr>
          <w:rFonts w:ascii="Times New Roman" w:hAnsi="Times New Roman"/>
          <w:b/>
          <w:szCs w:val="24"/>
        </w:rPr>
        <w:t>Proposed Project</w:t>
      </w:r>
      <w:r w:rsidRPr="00977BB7">
        <w:rPr>
          <w:rFonts w:ascii="Times New Roman" w:hAnsi="Times New Roman"/>
          <w:b/>
          <w:szCs w:val="24"/>
        </w:rPr>
        <w:t>.</w:t>
      </w:r>
    </w:p>
    <w:p w14:paraId="0D878859" w14:textId="5F03538A" w:rsidR="008A5A73" w:rsidRPr="00EB4B4D" w:rsidRDefault="00787865" w:rsidP="00787865">
      <w:pPr>
        <w:pStyle w:val="Answer"/>
        <w:widowControl w:val="0"/>
        <w:rPr>
          <w:rFonts w:ascii="Times New Roman" w:hAnsi="Times New Roman"/>
        </w:rPr>
      </w:pPr>
      <w:r w:rsidRPr="00977BB7">
        <w:rPr>
          <w:rFonts w:ascii="Times New Roman" w:hAnsi="Times New Roman"/>
          <w:szCs w:val="24"/>
        </w:rPr>
        <w:t>A.</w:t>
      </w:r>
      <w:r w:rsidRPr="00977BB7">
        <w:rPr>
          <w:rFonts w:ascii="Times New Roman" w:hAnsi="Times New Roman"/>
          <w:szCs w:val="24"/>
        </w:rPr>
        <w:tab/>
        <w:t xml:space="preserve">Each proposed alternative route parallels apparent property boundaries and </w:t>
      </w:r>
      <w:r w:rsidR="00EA2839">
        <w:rPr>
          <w:rFonts w:ascii="Times New Roman" w:hAnsi="Times New Roman"/>
          <w:szCs w:val="24"/>
        </w:rPr>
        <w:t xml:space="preserve">parallels or utilizes </w:t>
      </w:r>
      <w:r w:rsidRPr="00977BB7">
        <w:rPr>
          <w:rFonts w:ascii="Times New Roman" w:hAnsi="Times New Roman"/>
          <w:szCs w:val="24"/>
        </w:rPr>
        <w:t xml:space="preserve">existing compatible </w:t>
      </w:r>
      <w:r w:rsidR="00222C1A">
        <w:rPr>
          <w:rFonts w:ascii="Times New Roman" w:hAnsi="Times New Roman"/>
          <w:szCs w:val="24"/>
        </w:rPr>
        <w:t>rights-of-way.</w:t>
      </w:r>
      <w:r w:rsidR="007E7AA8">
        <w:rPr>
          <w:rFonts w:ascii="Times New Roman" w:hAnsi="Times New Roman"/>
          <w:szCs w:val="24"/>
        </w:rPr>
        <w:t xml:space="preserve"> </w:t>
      </w:r>
      <w:r w:rsidRPr="009B5BEF">
        <w:rPr>
          <w:rFonts w:ascii="Times New Roman" w:hAnsi="Times New Roman"/>
          <w:szCs w:val="24"/>
        </w:rPr>
        <w:t xml:space="preserve">The </w:t>
      </w:r>
      <w:r w:rsidRPr="00FD5F8A">
        <w:rPr>
          <w:rFonts w:ascii="Times New Roman" w:hAnsi="Times New Roman"/>
          <w:szCs w:val="24"/>
        </w:rPr>
        <w:t>percentage of Route</w:t>
      </w:r>
      <w:r w:rsidR="0042496A" w:rsidRPr="00FD5F8A">
        <w:rPr>
          <w:rFonts w:ascii="Times New Roman" w:hAnsi="Times New Roman"/>
          <w:szCs w:val="24"/>
        </w:rPr>
        <w:t xml:space="preserve"> </w:t>
      </w:r>
      <w:r w:rsidR="00DA2ABE" w:rsidRPr="00FD5F8A">
        <w:rPr>
          <w:rFonts w:ascii="Times New Roman" w:hAnsi="Times New Roman"/>
          <w:szCs w:val="24"/>
        </w:rPr>
        <w:t>M</w:t>
      </w:r>
      <w:r w:rsidR="0042496A" w:rsidRPr="00FD5F8A">
        <w:rPr>
          <w:rFonts w:ascii="Times New Roman" w:hAnsi="Times New Roman"/>
          <w:szCs w:val="24"/>
        </w:rPr>
        <w:t>’s</w:t>
      </w:r>
      <w:r w:rsidRPr="00FD5F8A">
        <w:rPr>
          <w:rFonts w:ascii="Times New Roman" w:hAnsi="Times New Roman"/>
          <w:szCs w:val="24"/>
        </w:rPr>
        <w:t xml:space="preserve"> </w:t>
      </w:r>
      <w:r w:rsidRPr="007E3001">
        <w:rPr>
          <w:rFonts w:ascii="Times New Roman" w:hAnsi="Times New Roman"/>
          <w:szCs w:val="24"/>
        </w:rPr>
        <w:t xml:space="preserve">length that parallels </w:t>
      </w:r>
      <w:r w:rsidR="00F46DC2" w:rsidRPr="007E3001">
        <w:rPr>
          <w:rFonts w:ascii="Times New Roman" w:hAnsi="Times New Roman"/>
          <w:szCs w:val="24"/>
        </w:rPr>
        <w:t xml:space="preserve">or utilizes </w:t>
      </w:r>
      <w:r w:rsidRPr="007E3001">
        <w:rPr>
          <w:rFonts w:ascii="Times New Roman" w:hAnsi="Times New Roman"/>
          <w:szCs w:val="24"/>
        </w:rPr>
        <w:t xml:space="preserve">existing compatible </w:t>
      </w:r>
      <w:r w:rsidR="00FD6D70" w:rsidRPr="007E3001">
        <w:rPr>
          <w:rFonts w:ascii="Times New Roman" w:hAnsi="Times New Roman"/>
          <w:szCs w:val="24"/>
        </w:rPr>
        <w:t xml:space="preserve">right-of-way </w:t>
      </w:r>
      <w:r w:rsidRPr="007E3001">
        <w:rPr>
          <w:rFonts w:ascii="Times New Roman" w:hAnsi="Times New Roman"/>
          <w:szCs w:val="24"/>
        </w:rPr>
        <w:t>and</w:t>
      </w:r>
      <w:r w:rsidRPr="009B5BEF">
        <w:rPr>
          <w:rFonts w:ascii="Times New Roman" w:hAnsi="Times New Roman"/>
          <w:szCs w:val="24"/>
        </w:rPr>
        <w:t xml:space="preserve"> apparent property boundaries is </w:t>
      </w:r>
      <w:r w:rsidRPr="007E3001">
        <w:rPr>
          <w:rFonts w:ascii="Times New Roman" w:hAnsi="Times New Roman"/>
          <w:szCs w:val="24"/>
        </w:rPr>
        <w:t>approximately</w:t>
      </w:r>
      <w:r w:rsidR="004B503E" w:rsidRPr="007E3001">
        <w:rPr>
          <w:rFonts w:ascii="Times New Roman" w:hAnsi="Times New Roman"/>
          <w:szCs w:val="24"/>
        </w:rPr>
        <w:t xml:space="preserve"> </w:t>
      </w:r>
      <w:r w:rsidR="00723E58">
        <w:rPr>
          <w:rFonts w:ascii="Times New Roman" w:hAnsi="Times New Roman"/>
          <w:szCs w:val="24"/>
        </w:rPr>
        <w:t>56</w:t>
      </w:r>
      <w:r w:rsidR="007E3001" w:rsidRPr="007E3001">
        <w:rPr>
          <w:rFonts w:ascii="Times New Roman" w:hAnsi="Times New Roman"/>
          <w:szCs w:val="24"/>
        </w:rPr>
        <w:t>.</w:t>
      </w:r>
      <w:r w:rsidR="00723E58">
        <w:rPr>
          <w:rFonts w:ascii="Times New Roman" w:hAnsi="Times New Roman"/>
          <w:szCs w:val="24"/>
        </w:rPr>
        <w:t>59</w:t>
      </w:r>
      <w:r w:rsidRPr="007E3001">
        <w:rPr>
          <w:rFonts w:ascii="Times New Roman" w:hAnsi="Times New Roman"/>
          <w:szCs w:val="24"/>
        </w:rPr>
        <w:t>% of</w:t>
      </w:r>
      <w:r w:rsidRPr="00CA7C3C">
        <w:rPr>
          <w:rFonts w:ascii="Times New Roman" w:hAnsi="Times New Roman"/>
          <w:szCs w:val="24"/>
        </w:rPr>
        <w:t xml:space="preserve"> its</w:t>
      </w:r>
      <w:r w:rsidRPr="00291E91">
        <w:rPr>
          <w:rFonts w:ascii="Times New Roman" w:hAnsi="Times New Roman"/>
          <w:szCs w:val="24"/>
        </w:rPr>
        <w:t xml:space="preserve"> length.</w:t>
      </w:r>
      <w:r w:rsidR="0016433C">
        <w:rPr>
          <w:rFonts w:ascii="Times New Roman" w:hAnsi="Times New Roman"/>
          <w:szCs w:val="24"/>
        </w:rPr>
        <w:t xml:space="preserve"> </w:t>
      </w:r>
      <w:r w:rsidRPr="00291E91">
        <w:rPr>
          <w:rFonts w:ascii="Times New Roman" w:hAnsi="Times New Roman"/>
          <w:szCs w:val="24"/>
        </w:rPr>
        <w:t xml:space="preserve">The table </w:t>
      </w:r>
      <w:r w:rsidRPr="009B5BEF">
        <w:rPr>
          <w:rFonts w:ascii="Times New Roman" w:hAnsi="Times New Roman"/>
          <w:szCs w:val="24"/>
        </w:rPr>
        <w:t xml:space="preserve">below summarizes the overall length, the length parallel to compatible </w:t>
      </w:r>
      <w:r w:rsidR="00FD6D70">
        <w:rPr>
          <w:rFonts w:ascii="Times New Roman" w:hAnsi="Times New Roman"/>
          <w:szCs w:val="24"/>
        </w:rPr>
        <w:t>rights-of-way</w:t>
      </w:r>
      <w:r w:rsidRPr="009B5BEF">
        <w:rPr>
          <w:rFonts w:ascii="Times New Roman" w:hAnsi="Times New Roman"/>
          <w:szCs w:val="24"/>
        </w:rPr>
        <w:t xml:space="preserve"> or to property boundar</w:t>
      </w:r>
      <w:r w:rsidR="00641D1B">
        <w:rPr>
          <w:rFonts w:ascii="Times New Roman" w:hAnsi="Times New Roman"/>
          <w:szCs w:val="24"/>
        </w:rPr>
        <w:t>ies</w:t>
      </w:r>
      <w:r w:rsidRPr="009B5BEF">
        <w:rPr>
          <w:rFonts w:ascii="Times New Roman" w:hAnsi="Times New Roman"/>
          <w:szCs w:val="24"/>
        </w:rPr>
        <w:t xml:space="preserve">, and the total percentage of parallel </w:t>
      </w:r>
      <w:r w:rsidR="00FD6D70">
        <w:rPr>
          <w:rFonts w:ascii="Times New Roman" w:hAnsi="Times New Roman"/>
          <w:szCs w:val="24"/>
        </w:rPr>
        <w:t>rights-of-way used by the</w:t>
      </w:r>
      <w:r w:rsidRPr="009B5BEF">
        <w:rPr>
          <w:rFonts w:ascii="Times New Roman" w:hAnsi="Times New Roman"/>
          <w:szCs w:val="24"/>
        </w:rPr>
        <w:t xml:space="preserve"> proposed </w:t>
      </w:r>
      <w:r w:rsidR="0009088D">
        <w:rPr>
          <w:rFonts w:ascii="Times New Roman" w:hAnsi="Times New Roman"/>
          <w:szCs w:val="24"/>
        </w:rPr>
        <w:t>alternative</w:t>
      </w:r>
      <w:r w:rsidRPr="009B5BEF">
        <w:rPr>
          <w:rFonts w:ascii="Times New Roman" w:hAnsi="Times New Roman"/>
          <w:szCs w:val="24"/>
        </w:rPr>
        <w:t xml:space="preserve"> route</w:t>
      </w:r>
      <w:r w:rsidR="00FD6D70">
        <w:rPr>
          <w:rFonts w:ascii="Times New Roman" w:hAnsi="Times New Roman"/>
          <w:szCs w:val="24"/>
        </w:rPr>
        <w:t>s</w:t>
      </w:r>
      <w:bookmarkStart w:id="20" w:name="_Hlk141700147"/>
      <w:r w:rsidR="00D66A55" w:rsidRPr="009B5BEF">
        <w:rPr>
          <w:rFonts w:ascii="Times New Roman" w:hAnsi="Times New Roman"/>
          <w:szCs w:val="24"/>
        </w:rPr>
        <w:t xml:space="preserve">. </w:t>
      </w:r>
      <w:r w:rsidR="00641D1B">
        <w:rPr>
          <w:rFonts w:ascii="Times New Roman" w:hAnsi="Times New Roman"/>
          <w:szCs w:val="24"/>
        </w:rPr>
        <w:t>E</w:t>
      </w:r>
      <w:r w:rsidRPr="009B5BEF">
        <w:rPr>
          <w:rFonts w:ascii="Times New Roman" w:hAnsi="Times New Roman"/>
          <w:szCs w:val="24"/>
        </w:rPr>
        <w:t xml:space="preserve">xisting pipeline </w:t>
      </w:r>
      <w:r w:rsidR="00FD6D70">
        <w:rPr>
          <w:rFonts w:ascii="Times New Roman" w:hAnsi="Times New Roman"/>
          <w:szCs w:val="24"/>
        </w:rPr>
        <w:t xml:space="preserve">rights-of-way </w:t>
      </w:r>
      <w:r w:rsidR="00641D1B">
        <w:rPr>
          <w:rFonts w:ascii="Times New Roman" w:hAnsi="Times New Roman"/>
          <w:szCs w:val="24"/>
        </w:rPr>
        <w:t xml:space="preserve">are not listed </w:t>
      </w:r>
      <w:r w:rsidRPr="009B5BEF">
        <w:rPr>
          <w:rFonts w:ascii="Times New Roman" w:hAnsi="Times New Roman"/>
          <w:szCs w:val="24"/>
        </w:rPr>
        <w:t xml:space="preserve">as compatible </w:t>
      </w:r>
      <w:r w:rsidR="00FD6D70">
        <w:rPr>
          <w:rFonts w:ascii="Times New Roman" w:hAnsi="Times New Roman"/>
          <w:szCs w:val="24"/>
        </w:rPr>
        <w:t>rights-of-way</w:t>
      </w:r>
      <w:r w:rsidR="00641D1B">
        <w:rPr>
          <w:rFonts w:ascii="Times New Roman" w:hAnsi="Times New Roman"/>
          <w:szCs w:val="24"/>
        </w:rPr>
        <w:t xml:space="preserve"> under </w:t>
      </w:r>
      <w:r w:rsidR="00641D1B" w:rsidRPr="009B5BEF">
        <w:rPr>
          <w:rFonts w:ascii="Times New Roman" w:hAnsi="Times New Roman"/>
          <w:szCs w:val="24"/>
        </w:rPr>
        <w:t>16 TAC §</w:t>
      </w:r>
      <w:r w:rsidR="00641D1B">
        <w:rPr>
          <w:rFonts w:ascii="Times New Roman" w:hAnsi="Times New Roman"/>
          <w:szCs w:val="24"/>
        </w:rPr>
        <w:t xml:space="preserve"> </w:t>
      </w:r>
      <w:r w:rsidR="00641D1B" w:rsidRPr="009B5BEF">
        <w:rPr>
          <w:rFonts w:ascii="Times New Roman" w:hAnsi="Times New Roman"/>
          <w:szCs w:val="24"/>
        </w:rPr>
        <w:t>25.101(b)(3)(B)</w:t>
      </w:r>
      <w:r w:rsidRPr="009B5BEF">
        <w:rPr>
          <w:rFonts w:ascii="Times New Roman" w:hAnsi="Times New Roman"/>
          <w:szCs w:val="24"/>
        </w:rPr>
        <w:t>.</w:t>
      </w:r>
      <w:bookmarkEnd w:id="20"/>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3"/>
        <w:gridCol w:w="1658"/>
        <w:gridCol w:w="2582"/>
        <w:gridCol w:w="1759"/>
      </w:tblGrid>
      <w:tr w:rsidR="00787865" w:rsidRPr="00EC1E2B" w14:paraId="5E1A213F" w14:textId="77777777" w:rsidTr="00855472">
        <w:tc>
          <w:tcPr>
            <w:tcW w:w="1983" w:type="dxa"/>
            <w:shd w:val="clear" w:color="auto" w:fill="auto"/>
            <w:vAlign w:val="center"/>
          </w:tcPr>
          <w:p w14:paraId="23867F26" w14:textId="77777777" w:rsidR="00787865" w:rsidRPr="00C41D02" w:rsidRDefault="00787865" w:rsidP="00203C50">
            <w:pPr>
              <w:rPr>
                <w:szCs w:val="24"/>
                <w:u w:val="single"/>
              </w:rPr>
            </w:pPr>
            <w:r w:rsidRPr="00C41D02">
              <w:rPr>
                <w:szCs w:val="24"/>
                <w:u w:val="single"/>
              </w:rPr>
              <w:lastRenderedPageBreak/>
              <w:t>Route</w:t>
            </w:r>
          </w:p>
        </w:tc>
        <w:tc>
          <w:tcPr>
            <w:tcW w:w="1658" w:type="dxa"/>
            <w:shd w:val="clear" w:color="auto" w:fill="auto"/>
            <w:vAlign w:val="center"/>
          </w:tcPr>
          <w:p w14:paraId="79C88CD9" w14:textId="2F4F2366" w:rsidR="00787865" w:rsidRPr="00C41D02" w:rsidRDefault="00787865" w:rsidP="00203C50">
            <w:pPr>
              <w:rPr>
                <w:szCs w:val="24"/>
                <w:u w:val="single"/>
              </w:rPr>
            </w:pPr>
            <w:r w:rsidRPr="00C41D02">
              <w:rPr>
                <w:szCs w:val="24"/>
                <w:u w:val="single"/>
              </w:rPr>
              <w:t>Length (</w:t>
            </w:r>
            <w:r w:rsidR="00B314EA">
              <w:rPr>
                <w:szCs w:val="24"/>
                <w:u w:val="single"/>
              </w:rPr>
              <w:t>Miles</w:t>
            </w:r>
            <w:r w:rsidRPr="00C41D02">
              <w:rPr>
                <w:szCs w:val="24"/>
                <w:u w:val="single"/>
              </w:rPr>
              <w:t>)</w:t>
            </w:r>
          </w:p>
        </w:tc>
        <w:tc>
          <w:tcPr>
            <w:tcW w:w="2582" w:type="dxa"/>
            <w:shd w:val="clear" w:color="auto" w:fill="auto"/>
            <w:vAlign w:val="center"/>
          </w:tcPr>
          <w:p w14:paraId="1DD05BF1" w14:textId="08CDBE32" w:rsidR="00787865" w:rsidRPr="00C41D02" w:rsidRDefault="00787865" w:rsidP="00FD6D70">
            <w:pPr>
              <w:rPr>
                <w:szCs w:val="24"/>
                <w:u w:val="single"/>
              </w:rPr>
            </w:pPr>
            <w:r w:rsidRPr="00C41D02">
              <w:rPr>
                <w:szCs w:val="24"/>
                <w:u w:val="single"/>
              </w:rPr>
              <w:t xml:space="preserve">Length Parallel to </w:t>
            </w:r>
            <w:r w:rsidR="00FD6D70">
              <w:rPr>
                <w:szCs w:val="24"/>
                <w:u w:val="single"/>
              </w:rPr>
              <w:t>Right-of-Way</w:t>
            </w:r>
            <w:r w:rsidR="00F54EF8">
              <w:rPr>
                <w:szCs w:val="24"/>
                <w:u w:val="single"/>
              </w:rPr>
              <w:t xml:space="preserve"> </w:t>
            </w:r>
            <w:r w:rsidRPr="00C41D02">
              <w:rPr>
                <w:szCs w:val="24"/>
                <w:u w:val="single"/>
              </w:rPr>
              <w:t>(</w:t>
            </w:r>
            <w:r w:rsidR="00BC4A95">
              <w:rPr>
                <w:szCs w:val="24"/>
                <w:u w:val="single"/>
              </w:rPr>
              <w:t>Miles</w:t>
            </w:r>
            <w:r w:rsidRPr="00C41D02">
              <w:rPr>
                <w:szCs w:val="24"/>
                <w:u w:val="single"/>
              </w:rPr>
              <w:t xml:space="preserve">) </w:t>
            </w:r>
          </w:p>
        </w:tc>
        <w:tc>
          <w:tcPr>
            <w:tcW w:w="1759" w:type="dxa"/>
            <w:shd w:val="clear" w:color="auto" w:fill="auto"/>
            <w:vAlign w:val="center"/>
          </w:tcPr>
          <w:p w14:paraId="5D63F0CF" w14:textId="77777777" w:rsidR="00787865" w:rsidRPr="00C41D02" w:rsidRDefault="00787865" w:rsidP="00203C50">
            <w:pPr>
              <w:rPr>
                <w:szCs w:val="24"/>
                <w:u w:val="single"/>
              </w:rPr>
            </w:pPr>
            <w:r w:rsidRPr="00C41D02">
              <w:rPr>
                <w:szCs w:val="24"/>
                <w:u w:val="single"/>
              </w:rPr>
              <w:t xml:space="preserve">Percentage </w:t>
            </w:r>
          </w:p>
        </w:tc>
      </w:tr>
      <w:tr w:rsidR="000E28BC" w:rsidRPr="00EC1E2B" w14:paraId="1A64BB88" w14:textId="77777777" w:rsidTr="00FE4C11">
        <w:trPr>
          <w:trHeight w:hRule="exact" w:val="360"/>
        </w:trPr>
        <w:tc>
          <w:tcPr>
            <w:tcW w:w="1983" w:type="dxa"/>
            <w:shd w:val="clear" w:color="auto" w:fill="auto"/>
            <w:vAlign w:val="bottom"/>
          </w:tcPr>
          <w:p w14:paraId="2B7A44E1" w14:textId="0BC1E498" w:rsidR="000E28BC" w:rsidRPr="00280209" w:rsidRDefault="000E28BC" w:rsidP="000E28BC">
            <w:pPr>
              <w:jc w:val="center"/>
              <w:rPr>
                <w:szCs w:val="24"/>
              </w:rPr>
            </w:pPr>
            <w:bookmarkStart w:id="21" w:name="_Hlk24724071"/>
            <w:r w:rsidRPr="00280209">
              <w:rPr>
                <w:color w:val="000000"/>
                <w:szCs w:val="24"/>
              </w:rPr>
              <w:t>L</w:t>
            </w:r>
          </w:p>
        </w:tc>
        <w:tc>
          <w:tcPr>
            <w:tcW w:w="1658" w:type="dxa"/>
            <w:shd w:val="clear" w:color="auto" w:fill="auto"/>
          </w:tcPr>
          <w:p w14:paraId="0CB14129" w14:textId="5646B36F" w:rsidR="000E28BC" w:rsidRPr="00693A2A" w:rsidRDefault="000E28BC" w:rsidP="000E28BC">
            <w:pPr>
              <w:jc w:val="right"/>
              <w:rPr>
                <w:b/>
                <w:bCs/>
              </w:rPr>
            </w:pPr>
            <w:r w:rsidRPr="00A36348">
              <w:t>49.02</w:t>
            </w:r>
          </w:p>
        </w:tc>
        <w:tc>
          <w:tcPr>
            <w:tcW w:w="2582" w:type="dxa"/>
            <w:shd w:val="clear" w:color="auto" w:fill="auto"/>
          </w:tcPr>
          <w:p w14:paraId="071D7812" w14:textId="780B633F" w:rsidR="000E28BC" w:rsidRPr="00693A2A" w:rsidRDefault="000E28BC" w:rsidP="000E28BC">
            <w:pPr>
              <w:jc w:val="right"/>
              <w:rPr>
                <w:b/>
                <w:bCs/>
              </w:rPr>
            </w:pPr>
            <w:r w:rsidRPr="004D0AB1">
              <w:t>28.20</w:t>
            </w:r>
          </w:p>
        </w:tc>
        <w:tc>
          <w:tcPr>
            <w:tcW w:w="1759" w:type="dxa"/>
            <w:shd w:val="clear" w:color="auto" w:fill="auto"/>
          </w:tcPr>
          <w:p w14:paraId="10940A88" w14:textId="410B8BB2" w:rsidR="000E28BC" w:rsidRPr="00693A2A" w:rsidRDefault="000E28BC" w:rsidP="000E28BC">
            <w:pPr>
              <w:jc w:val="right"/>
              <w:rPr>
                <w:b/>
                <w:bCs/>
              </w:rPr>
            </w:pPr>
            <w:r w:rsidRPr="0019470B">
              <w:t>57.53%</w:t>
            </w:r>
          </w:p>
        </w:tc>
      </w:tr>
      <w:tr w:rsidR="000E28BC" w:rsidRPr="00EC1E2B" w14:paraId="7B4D302B" w14:textId="77777777" w:rsidTr="00FE4C11">
        <w:trPr>
          <w:trHeight w:hRule="exact" w:val="360"/>
        </w:trPr>
        <w:tc>
          <w:tcPr>
            <w:tcW w:w="1983" w:type="dxa"/>
            <w:shd w:val="clear" w:color="auto" w:fill="auto"/>
            <w:vAlign w:val="bottom"/>
          </w:tcPr>
          <w:p w14:paraId="257B05C2" w14:textId="3A6015B0" w:rsidR="000E28BC" w:rsidRPr="00253E21" w:rsidRDefault="000E28BC" w:rsidP="000E28BC">
            <w:pPr>
              <w:jc w:val="center"/>
              <w:rPr>
                <w:b/>
                <w:bCs/>
                <w:szCs w:val="24"/>
              </w:rPr>
            </w:pPr>
            <w:r w:rsidRPr="00253E21">
              <w:rPr>
                <w:b/>
                <w:bCs/>
                <w:color w:val="000000"/>
                <w:szCs w:val="24"/>
              </w:rPr>
              <w:t>M</w:t>
            </w:r>
          </w:p>
        </w:tc>
        <w:tc>
          <w:tcPr>
            <w:tcW w:w="1658" w:type="dxa"/>
            <w:shd w:val="clear" w:color="auto" w:fill="auto"/>
          </w:tcPr>
          <w:p w14:paraId="7B98A389" w14:textId="55B1C7B3" w:rsidR="000E28BC" w:rsidRPr="00253E21" w:rsidRDefault="000E28BC" w:rsidP="000E28BC">
            <w:pPr>
              <w:jc w:val="right"/>
              <w:rPr>
                <w:b/>
                <w:bCs/>
              </w:rPr>
            </w:pPr>
            <w:r w:rsidRPr="00253E21">
              <w:rPr>
                <w:b/>
                <w:bCs/>
              </w:rPr>
              <w:t>46.99</w:t>
            </w:r>
          </w:p>
        </w:tc>
        <w:tc>
          <w:tcPr>
            <w:tcW w:w="2582" w:type="dxa"/>
            <w:shd w:val="clear" w:color="auto" w:fill="auto"/>
          </w:tcPr>
          <w:p w14:paraId="29C6CA96" w14:textId="4A0E2E3E" w:rsidR="000E28BC" w:rsidRPr="00253E21" w:rsidRDefault="000E28BC" w:rsidP="000E28BC">
            <w:pPr>
              <w:jc w:val="right"/>
              <w:rPr>
                <w:b/>
                <w:bCs/>
              </w:rPr>
            </w:pPr>
            <w:r w:rsidRPr="00253E21">
              <w:rPr>
                <w:b/>
                <w:bCs/>
              </w:rPr>
              <w:t>26.59</w:t>
            </w:r>
          </w:p>
        </w:tc>
        <w:tc>
          <w:tcPr>
            <w:tcW w:w="1759" w:type="dxa"/>
            <w:shd w:val="clear" w:color="auto" w:fill="auto"/>
          </w:tcPr>
          <w:p w14:paraId="4A56B43C" w14:textId="2550BD8B" w:rsidR="000E28BC" w:rsidRPr="00253E21" w:rsidRDefault="000E28BC" w:rsidP="000E28BC">
            <w:pPr>
              <w:jc w:val="right"/>
              <w:rPr>
                <w:b/>
                <w:bCs/>
              </w:rPr>
            </w:pPr>
            <w:r w:rsidRPr="00253E21">
              <w:rPr>
                <w:b/>
                <w:bCs/>
              </w:rPr>
              <w:t>56.59%</w:t>
            </w:r>
          </w:p>
        </w:tc>
      </w:tr>
      <w:tr w:rsidR="000E28BC" w:rsidRPr="00EC1E2B" w14:paraId="65A0326C" w14:textId="77777777" w:rsidTr="00FE4C11">
        <w:trPr>
          <w:trHeight w:hRule="exact" w:val="360"/>
        </w:trPr>
        <w:tc>
          <w:tcPr>
            <w:tcW w:w="1983" w:type="dxa"/>
            <w:shd w:val="clear" w:color="auto" w:fill="auto"/>
            <w:vAlign w:val="bottom"/>
          </w:tcPr>
          <w:p w14:paraId="5B3DE1AC" w14:textId="381D1522" w:rsidR="000E28BC" w:rsidRPr="00280209" w:rsidRDefault="000E28BC" w:rsidP="000E28BC">
            <w:pPr>
              <w:jc w:val="center"/>
              <w:rPr>
                <w:szCs w:val="24"/>
              </w:rPr>
            </w:pPr>
            <w:r w:rsidRPr="00280209">
              <w:rPr>
                <w:color w:val="000000"/>
                <w:szCs w:val="24"/>
              </w:rPr>
              <w:t>U</w:t>
            </w:r>
          </w:p>
        </w:tc>
        <w:tc>
          <w:tcPr>
            <w:tcW w:w="1658" w:type="dxa"/>
            <w:shd w:val="clear" w:color="auto" w:fill="auto"/>
          </w:tcPr>
          <w:p w14:paraId="70076DA8" w14:textId="5F0FC0C4" w:rsidR="000E28BC" w:rsidRPr="00ED106B" w:rsidRDefault="000E28BC" w:rsidP="000E28BC">
            <w:pPr>
              <w:jc w:val="right"/>
              <w:rPr>
                <w:b/>
                <w:bCs/>
              </w:rPr>
            </w:pPr>
            <w:r w:rsidRPr="00A36348">
              <w:t>49.15</w:t>
            </w:r>
          </w:p>
        </w:tc>
        <w:tc>
          <w:tcPr>
            <w:tcW w:w="2582" w:type="dxa"/>
            <w:shd w:val="clear" w:color="auto" w:fill="auto"/>
          </w:tcPr>
          <w:p w14:paraId="6806AEA1" w14:textId="2DA0F069" w:rsidR="000E28BC" w:rsidRPr="00ED106B" w:rsidRDefault="000E28BC" w:rsidP="000E28BC">
            <w:pPr>
              <w:jc w:val="right"/>
              <w:rPr>
                <w:b/>
                <w:bCs/>
              </w:rPr>
            </w:pPr>
            <w:r w:rsidRPr="004D0AB1">
              <w:t>27.74</w:t>
            </w:r>
          </w:p>
        </w:tc>
        <w:tc>
          <w:tcPr>
            <w:tcW w:w="1759" w:type="dxa"/>
            <w:shd w:val="clear" w:color="auto" w:fill="auto"/>
          </w:tcPr>
          <w:p w14:paraId="63664634" w14:textId="5DA1F7BF" w:rsidR="000E28BC" w:rsidRPr="00ED106B" w:rsidRDefault="000E28BC" w:rsidP="000E28BC">
            <w:pPr>
              <w:jc w:val="right"/>
              <w:rPr>
                <w:b/>
                <w:bCs/>
              </w:rPr>
            </w:pPr>
            <w:r w:rsidRPr="0019470B">
              <w:t>56.44%</w:t>
            </w:r>
          </w:p>
        </w:tc>
      </w:tr>
      <w:tr w:rsidR="000E28BC" w:rsidRPr="00EC1E2B" w14:paraId="57612D8D" w14:textId="77777777" w:rsidTr="00FE4C11">
        <w:trPr>
          <w:trHeight w:hRule="exact" w:val="360"/>
        </w:trPr>
        <w:tc>
          <w:tcPr>
            <w:tcW w:w="1983" w:type="dxa"/>
            <w:shd w:val="clear" w:color="auto" w:fill="auto"/>
            <w:vAlign w:val="bottom"/>
          </w:tcPr>
          <w:p w14:paraId="4DBB4AE6" w14:textId="4C26789F" w:rsidR="000E28BC" w:rsidRPr="00280209" w:rsidRDefault="000E28BC" w:rsidP="000E28BC">
            <w:pPr>
              <w:jc w:val="center"/>
              <w:rPr>
                <w:szCs w:val="24"/>
              </w:rPr>
            </w:pPr>
            <w:r w:rsidRPr="00280209">
              <w:rPr>
                <w:color w:val="000000"/>
                <w:szCs w:val="24"/>
              </w:rPr>
              <w:t>AF</w:t>
            </w:r>
          </w:p>
        </w:tc>
        <w:tc>
          <w:tcPr>
            <w:tcW w:w="1658" w:type="dxa"/>
            <w:shd w:val="clear" w:color="auto" w:fill="auto"/>
          </w:tcPr>
          <w:p w14:paraId="25354873" w14:textId="43579CE4" w:rsidR="000E28BC" w:rsidRPr="0046394F" w:rsidRDefault="000E28BC" w:rsidP="000E28BC">
            <w:pPr>
              <w:jc w:val="right"/>
              <w:rPr>
                <w:b/>
                <w:bCs/>
              </w:rPr>
            </w:pPr>
            <w:r w:rsidRPr="00A36348">
              <w:t>50.66</w:t>
            </w:r>
          </w:p>
        </w:tc>
        <w:tc>
          <w:tcPr>
            <w:tcW w:w="2582" w:type="dxa"/>
            <w:shd w:val="clear" w:color="auto" w:fill="auto"/>
          </w:tcPr>
          <w:p w14:paraId="08293707" w14:textId="668A0E5D" w:rsidR="000E28BC" w:rsidRPr="0046394F" w:rsidRDefault="000E28BC" w:rsidP="000E28BC">
            <w:pPr>
              <w:jc w:val="right"/>
              <w:rPr>
                <w:b/>
                <w:bCs/>
              </w:rPr>
            </w:pPr>
            <w:r w:rsidRPr="004D0AB1">
              <w:t>28.19</w:t>
            </w:r>
          </w:p>
        </w:tc>
        <w:tc>
          <w:tcPr>
            <w:tcW w:w="1759" w:type="dxa"/>
            <w:shd w:val="clear" w:color="auto" w:fill="auto"/>
          </w:tcPr>
          <w:p w14:paraId="3030B374" w14:textId="020FA1D5" w:rsidR="000E28BC" w:rsidRPr="0046394F" w:rsidRDefault="000E28BC" w:rsidP="000E28BC">
            <w:pPr>
              <w:jc w:val="right"/>
              <w:rPr>
                <w:b/>
                <w:bCs/>
              </w:rPr>
            </w:pPr>
            <w:r w:rsidRPr="0019470B">
              <w:t>55.65%</w:t>
            </w:r>
          </w:p>
        </w:tc>
      </w:tr>
      <w:tr w:rsidR="000E28BC" w:rsidRPr="00EC1E2B" w14:paraId="0EF84BE1" w14:textId="77777777" w:rsidTr="00FE4C11">
        <w:trPr>
          <w:trHeight w:hRule="exact" w:val="360"/>
        </w:trPr>
        <w:tc>
          <w:tcPr>
            <w:tcW w:w="1983" w:type="dxa"/>
            <w:shd w:val="clear" w:color="auto" w:fill="auto"/>
            <w:vAlign w:val="bottom"/>
          </w:tcPr>
          <w:p w14:paraId="461D4DD8" w14:textId="2089A6C9" w:rsidR="000E28BC" w:rsidRPr="00280209" w:rsidRDefault="000E28BC" w:rsidP="000E28BC">
            <w:pPr>
              <w:jc w:val="center"/>
              <w:rPr>
                <w:szCs w:val="24"/>
              </w:rPr>
            </w:pPr>
            <w:r w:rsidRPr="00280209">
              <w:rPr>
                <w:color w:val="000000"/>
                <w:szCs w:val="24"/>
              </w:rPr>
              <w:t>W</w:t>
            </w:r>
          </w:p>
        </w:tc>
        <w:tc>
          <w:tcPr>
            <w:tcW w:w="1658" w:type="dxa"/>
            <w:shd w:val="clear" w:color="auto" w:fill="auto"/>
          </w:tcPr>
          <w:p w14:paraId="6D402637" w14:textId="671BE98D" w:rsidR="000E28BC" w:rsidRPr="007811F4" w:rsidRDefault="000E28BC" w:rsidP="000E28BC">
            <w:pPr>
              <w:jc w:val="right"/>
            </w:pPr>
            <w:r w:rsidRPr="00A36348">
              <w:t>49.44</w:t>
            </w:r>
          </w:p>
        </w:tc>
        <w:tc>
          <w:tcPr>
            <w:tcW w:w="2582" w:type="dxa"/>
            <w:shd w:val="clear" w:color="auto" w:fill="auto"/>
          </w:tcPr>
          <w:p w14:paraId="51070883" w14:textId="52C93CBF" w:rsidR="000E28BC" w:rsidRPr="007811F4" w:rsidRDefault="000E28BC" w:rsidP="000E28BC">
            <w:pPr>
              <w:jc w:val="right"/>
            </w:pPr>
            <w:r w:rsidRPr="004D0AB1">
              <w:t>26.66</w:t>
            </w:r>
          </w:p>
        </w:tc>
        <w:tc>
          <w:tcPr>
            <w:tcW w:w="1759" w:type="dxa"/>
            <w:shd w:val="clear" w:color="auto" w:fill="auto"/>
          </w:tcPr>
          <w:p w14:paraId="15DE5F3C" w14:textId="606F7870" w:rsidR="000E28BC" w:rsidRPr="007811F4" w:rsidRDefault="000E28BC" w:rsidP="000E28BC">
            <w:pPr>
              <w:jc w:val="right"/>
            </w:pPr>
            <w:r w:rsidRPr="0019470B">
              <w:t>53.92%</w:t>
            </w:r>
          </w:p>
        </w:tc>
      </w:tr>
      <w:tr w:rsidR="000E28BC" w:rsidRPr="00EC1E2B" w14:paraId="62F0157C" w14:textId="77777777" w:rsidTr="00FE4C11">
        <w:trPr>
          <w:trHeight w:hRule="exact" w:val="360"/>
        </w:trPr>
        <w:tc>
          <w:tcPr>
            <w:tcW w:w="1983" w:type="dxa"/>
            <w:shd w:val="clear" w:color="auto" w:fill="auto"/>
            <w:vAlign w:val="bottom"/>
          </w:tcPr>
          <w:p w14:paraId="6683AA5D" w14:textId="5CE29E22" w:rsidR="000E28BC" w:rsidRPr="00280209" w:rsidRDefault="000E28BC" w:rsidP="000E28BC">
            <w:pPr>
              <w:jc w:val="center"/>
              <w:rPr>
                <w:szCs w:val="24"/>
              </w:rPr>
            </w:pPr>
            <w:r w:rsidRPr="00280209">
              <w:rPr>
                <w:color w:val="000000"/>
                <w:szCs w:val="24"/>
              </w:rPr>
              <w:t>AH</w:t>
            </w:r>
          </w:p>
        </w:tc>
        <w:tc>
          <w:tcPr>
            <w:tcW w:w="1658" w:type="dxa"/>
            <w:shd w:val="clear" w:color="auto" w:fill="auto"/>
          </w:tcPr>
          <w:p w14:paraId="642B9164" w14:textId="6B167AC6" w:rsidR="000E28BC" w:rsidRPr="007811F4" w:rsidRDefault="000E28BC" w:rsidP="000E28BC">
            <w:pPr>
              <w:jc w:val="right"/>
            </w:pPr>
            <w:r w:rsidRPr="00A36348">
              <w:t>56.19</w:t>
            </w:r>
          </w:p>
        </w:tc>
        <w:tc>
          <w:tcPr>
            <w:tcW w:w="2582" w:type="dxa"/>
            <w:shd w:val="clear" w:color="auto" w:fill="auto"/>
          </w:tcPr>
          <w:p w14:paraId="7675A0D6" w14:textId="78CCD831" w:rsidR="000E28BC" w:rsidRPr="007811F4" w:rsidRDefault="000E28BC" w:rsidP="000E28BC">
            <w:pPr>
              <w:jc w:val="right"/>
            </w:pPr>
            <w:r w:rsidRPr="004D0AB1">
              <w:t>30.16</w:t>
            </w:r>
          </w:p>
        </w:tc>
        <w:tc>
          <w:tcPr>
            <w:tcW w:w="1759" w:type="dxa"/>
            <w:shd w:val="clear" w:color="auto" w:fill="auto"/>
          </w:tcPr>
          <w:p w14:paraId="19A82715" w14:textId="6A554D70" w:rsidR="000E28BC" w:rsidRPr="007811F4" w:rsidRDefault="000E28BC" w:rsidP="000E28BC">
            <w:pPr>
              <w:jc w:val="right"/>
            </w:pPr>
            <w:r w:rsidRPr="0019470B">
              <w:t>53.68%</w:t>
            </w:r>
          </w:p>
        </w:tc>
      </w:tr>
      <w:tr w:rsidR="000E28BC" w:rsidRPr="00EC1E2B" w14:paraId="7A9A385E" w14:textId="77777777" w:rsidTr="00FE4C11">
        <w:trPr>
          <w:trHeight w:hRule="exact" w:val="360"/>
        </w:trPr>
        <w:tc>
          <w:tcPr>
            <w:tcW w:w="1983" w:type="dxa"/>
            <w:shd w:val="clear" w:color="auto" w:fill="auto"/>
            <w:vAlign w:val="bottom"/>
          </w:tcPr>
          <w:p w14:paraId="2F75337A" w14:textId="39192179" w:rsidR="000E28BC" w:rsidRPr="00280209" w:rsidRDefault="000E28BC" w:rsidP="000E28BC">
            <w:pPr>
              <w:jc w:val="center"/>
              <w:rPr>
                <w:szCs w:val="24"/>
              </w:rPr>
            </w:pPr>
            <w:r w:rsidRPr="00280209">
              <w:rPr>
                <w:color w:val="000000"/>
                <w:szCs w:val="24"/>
              </w:rPr>
              <w:t>N</w:t>
            </w:r>
          </w:p>
        </w:tc>
        <w:tc>
          <w:tcPr>
            <w:tcW w:w="1658" w:type="dxa"/>
            <w:shd w:val="clear" w:color="auto" w:fill="auto"/>
          </w:tcPr>
          <w:p w14:paraId="3E44ABB5" w14:textId="7CE16900" w:rsidR="000E28BC" w:rsidRPr="00150D22" w:rsidRDefault="000E28BC" w:rsidP="000E28BC">
            <w:pPr>
              <w:jc w:val="right"/>
            </w:pPr>
            <w:r w:rsidRPr="00A36348">
              <w:t>47.47</w:t>
            </w:r>
          </w:p>
        </w:tc>
        <w:tc>
          <w:tcPr>
            <w:tcW w:w="2582" w:type="dxa"/>
            <w:shd w:val="clear" w:color="auto" w:fill="auto"/>
          </w:tcPr>
          <w:p w14:paraId="6B7C172B" w14:textId="336CA113" w:rsidR="000E28BC" w:rsidRPr="00150D22" w:rsidRDefault="000E28BC" w:rsidP="000E28BC">
            <w:pPr>
              <w:jc w:val="right"/>
            </w:pPr>
            <w:r w:rsidRPr="004D0AB1">
              <w:t>25.41</w:t>
            </w:r>
          </w:p>
        </w:tc>
        <w:tc>
          <w:tcPr>
            <w:tcW w:w="1759" w:type="dxa"/>
            <w:shd w:val="clear" w:color="auto" w:fill="auto"/>
          </w:tcPr>
          <w:p w14:paraId="1291B35A" w14:textId="4ADC357E" w:rsidR="000E28BC" w:rsidRPr="00150D22" w:rsidRDefault="000E28BC" w:rsidP="000E28BC">
            <w:pPr>
              <w:jc w:val="right"/>
            </w:pPr>
            <w:r w:rsidRPr="0019470B">
              <w:t>53.53%</w:t>
            </w:r>
          </w:p>
        </w:tc>
      </w:tr>
      <w:tr w:rsidR="000E28BC" w:rsidRPr="00EC1E2B" w14:paraId="578A27B9" w14:textId="77777777" w:rsidTr="00FE4C11">
        <w:trPr>
          <w:trHeight w:hRule="exact" w:val="360"/>
        </w:trPr>
        <w:tc>
          <w:tcPr>
            <w:tcW w:w="1983" w:type="dxa"/>
            <w:shd w:val="clear" w:color="auto" w:fill="auto"/>
            <w:vAlign w:val="bottom"/>
          </w:tcPr>
          <w:p w14:paraId="09716297" w14:textId="0FBAFC4D" w:rsidR="000E28BC" w:rsidRPr="00280209" w:rsidRDefault="000E28BC" w:rsidP="000E28BC">
            <w:pPr>
              <w:jc w:val="center"/>
              <w:rPr>
                <w:szCs w:val="24"/>
              </w:rPr>
            </w:pPr>
            <w:r w:rsidRPr="00280209">
              <w:rPr>
                <w:color w:val="000000"/>
                <w:szCs w:val="24"/>
              </w:rPr>
              <w:t>J</w:t>
            </w:r>
          </w:p>
        </w:tc>
        <w:tc>
          <w:tcPr>
            <w:tcW w:w="1658" w:type="dxa"/>
            <w:shd w:val="clear" w:color="auto" w:fill="auto"/>
          </w:tcPr>
          <w:p w14:paraId="5DDFF8D2" w14:textId="280F5317" w:rsidR="000E28BC" w:rsidRPr="00150D22" w:rsidRDefault="000E28BC" w:rsidP="000E28BC">
            <w:pPr>
              <w:jc w:val="right"/>
            </w:pPr>
            <w:r w:rsidRPr="00A36348">
              <w:t>58.92</w:t>
            </w:r>
          </w:p>
        </w:tc>
        <w:tc>
          <w:tcPr>
            <w:tcW w:w="2582" w:type="dxa"/>
            <w:shd w:val="clear" w:color="auto" w:fill="auto"/>
          </w:tcPr>
          <w:p w14:paraId="74597271" w14:textId="733D228D" w:rsidR="000E28BC" w:rsidRPr="00150D22" w:rsidRDefault="000E28BC" w:rsidP="000E28BC">
            <w:pPr>
              <w:jc w:val="right"/>
            </w:pPr>
            <w:r w:rsidRPr="004D0AB1">
              <w:t>31.39</w:t>
            </w:r>
          </w:p>
        </w:tc>
        <w:tc>
          <w:tcPr>
            <w:tcW w:w="1759" w:type="dxa"/>
            <w:shd w:val="clear" w:color="auto" w:fill="auto"/>
          </w:tcPr>
          <w:p w14:paraId="2688574F" w14:textId="0E7CDB58" w:rsidR="000E28BC" w:rsidRPr="00150D22" w:rsidRDefault="000E28BC" w:rsidP="000E28BC">
            <w:pPr>
              <w:jc w:val="right"/>
            </w:pPr>
            <w:r w:rsidRPr="0019470B">
              <w:t>53.28%</w:t>
            </w:r>
          </w:p>
        </w:tc>
      </w:tr>
      <w:tr w:rsidR="000E28BC" w:rsidRPr="00EC1E2B" w14:paraId="2AB84E7C" w14:textId="77777777" w:rsidTr="00FE4C11">
        <w:trPr>
          <w:trHeight w:hRule="exact" w:val="360"/>
        </w:trPr>
        <w:tc>
          <w:tcPr>
            <w:tcW w:w="1983" w:type="dxa"/>
            <w:shd w:val="clear" w:color="auto" w:fill="auto"/>
            <w:vAlign w:val="bottom"/>
          </w:tcPr>
          <w:p w14:paraId="6A22BC9F" w14:textId="783D36C5" w:rsidR="000E28BC" w:rsidRPr="00280209" w:rsidRDefault="000E28BC" w:rsidP="000E28BC">
            <w:pPr>
              <w:jc w:val="center"/>
              <w:rPr>
                <w:szCs w:val="24"/>
              </w:rPr>
            </w:pPr>
            <w:r w:rsidRPr="00280209">
              <w:rPr>
                <w:color w:val="000000"/>
                <w:szCs w:val="24"/>
              </w:rPr>
              <w:t>V</w:t>
            </w:r>
          </w:p>
        </w:tc>
        <w:tc>
          <w:tcPr>
            <w:tcW w:w="1658" w:type="dxa"/>
            <w:shd w:val="clear" w:color="auto" w:fill="auto"/>
          </w:tcPr>
          <w:p w14:paraId="51AB067D" w14:textId="0921BEAC" w:rsidR="000E28BC" w:rsidRPr="00457823" w:rsidRDefault="000E28BC" w:rsidP="000E28BC">
            <w:pPr>
              <w:jc w:val="right"/>
            </w:pPr>
            <w:r w:rsidRPr="00A36348">
              <w:t>50.47</w:t>
            </w:r>
          </w:p>
        </w:tc>
        <w:tc>
          <w:tcPr>
            <w:tcW w:w="2582" w:type="dxa"/>
            <w:shd w:val="clear" w:color="auto" w:fill="auto"/>
          </w:tcPr>
          <w:p w14:paraId="2924C460" w14:textId="003B5087" w:rsidR="000E28BC" w:rsidRPr="00457823" w:rsidRDefault="000E28BC" w:rsidP="000E28BC">
            <w:pPr>
              <w:jc w:val="right"/>
            </w:pPr>
            <w:r w:rsidRPr="004D0AB1">
              <w:t>26.14</w:t>
            </w:r>
          </w:p>
        </w:tc>
        <w:tc>
          <w:tcPr>
            <w:tcW w:w="1759" w:type="dxa"/>
            <w:shd w:val="clear" w:color="auto" w:fill="auto"/>
          </w:tcPr>
          <w:p w14:paraId="028E5DFC" w14:textId="3CB7DF0E" w:rsidR="000E28BC" w:rsidRPr="00457823" w:rsidRDefault="000E28BC" w:rsidP="000E28BC">
            <w:pPr>
              <w:jc w:val="right"/>
            </w:pPr>
            <w:r w:rsidRPr="0019470B">
              <w:t>51.79%</w:t>
            </w:r>
          </w:p>
        </w:tc>
      </w:tr>
      <w:tr w:rsidR="000E28BC" w:rsidRPr="00EC1E2B" w14:paraId="3AED8B83" w14:textId="77777777" w:rsidTr="00FE4C11">
        <w:trPr>
          <w:trHeight w:hRule="exact" w:val="360"/>
        </w:trPr>
        <w:tc>
          <w:tcPr>
            <w:tcW w:w="1983" w:type="dxa"/>
            <w:shd w:val="clear" w:color="auto" w:fill="auto"/>
            <w:vAlign w:val="bottom"/>
          </w:tcPr>
          <w:p w14:paraId="7BA7BEE4" w14:textId="2C480E51" w:rsidR="000E28BC" w:rsidRPr="00280209" w:rsidRDefault="000E28BC" w:rsidP="000E28BC">
            <w:pPr>
              <w:jc w:val="center"/>
              <w:rPr>
                <w:szCs w:val="24"/>
              </w:rPr>
            </w:pPr>
            <w:r w:rsidRPr="00280209">
              <w:rPr>
                <w:color w:val="000000"/>
                <w:szCs w:val="24"/>
              </w:rPr>
              <w:t>E</w:t>
            </w:r>
          </w:p>
        </w:tc>
        <w:tc>
          <w:tcPr>
            <w:tcW w:w="1658" w:type="dxa"/>
            <w:shd w:val="clear" w:color="auto" w:fill="auto"/>
          </w:tcPr>
          <w:p w14:paraId="6D532B7C" w14:textId="0558CCDF" w:rsidR="000E28BC" w:rsidRPr="00150D22" w:rsidRDefault="000E28BC" w:rsidP="000E28BC">
            <w:pPr>
              <w:jc w:val="right"/>
            </w:pPr>
            <w:r w:rsidRPr="00A36348">
              <w:t>55.81</w:t>
            </w:r>
          </w:p>
        </w:tc>
        <w:tc>
          <w:tcPr>
            <w:tcW w:w="2582" w:type="dxa"/>
            <w:shd w:val="clear" w:color="auto" w:fill="auto"/>
          </w:tcPr>
          <w:p w14:paraId="2AB81B3A" w14:textId="00DF3393" w:rsidR="000E28BC" w:rsidRPr="00150D22" w:rsidRDefault="000E28BC" w:rsidP="000E28BC">
            <w:pPr>
              <w:jc w:val="right"/>
            </w:pPr>
            <w:r w:rsidRPr="004D0AB1">
              <w:t>28.83</w:t>
            </w:r>
          </w:p>
        </w:tc>
        <w:tc>
          <w:tcPr>
            <w:tcW w:w="1759" w:type="dxa"/>
            <w:shd w:val="clear" w:color="auto" w:fill="auto"/>
          </w:tcPr>
          <w:p w14:paraId="73F93830" w14:textId="722FB1ED" w:rsidR="000E28BC" w:rsidRPr="00150D22" w:rsidRDefault="000E28BC" w:rsidP="000E28BC">
            <w:pPr>
              <w:jc w:val="right"/>
            </w:pPr>
            <w:r w:rsidRPr="0019470B">
              <w:t>51.66%</w:t>
            </w:r>
          </w:p>
        </w:tc>
      </w:tr>
      <w:tr w:rsidR="000E28BC" w:rsidRPr="00EC1E2B" w14:paraId="1FCD5A7F" w14:textId="77777777" w:rsidTr="00FE4C11">
        <w:trPr>
          <w:trHeight w:hRule="exact" w:val="360"/>
        </w:trPr>
        <w:tc>
          <w:tcPr>
            <w:tcW w:w="1983" w:type="dxa"/>
            <w:shd w:val="clear" w:color="auto" w:fill="auto"/>
            <w:vAlign w:val="bottom"/>
          </w:tcPr>
          <w:p w14:paraId="460E0704" w14:textId="0CDC4058" w:rsidR="000E28BC" w:rsidRPr="00280209" w:rsidRDefault="000E28BC" w:rsidP="000E28BC">
            <w:pPr>
              <w:jc w:val="center"/>
              <w:rPr>
                <w:szCs w:val="24"/>
              </w:rPr>
            </w:pPr>
            <w:r w:rsidRPr="00280209">
              <w:rPr>
                <w:color w:val="000000"/>
                <w:szCs w:val="24"/>
              </w:rPr>
              <w:t>G</w:t>
            </w:r>
          </w:p>
        </w:tc>
        <w:tc>
          <w:tcPr>
            <w:tcW w:w="1658" w:type="dxa"/>
            <w:shd w:val="clear" w:color="auto" w:fill="auto"/>
          </w:tcPr>
          <w:p w14:paraId="233009E8" w14:textId="46E83342" w:rsidR="000E28BC" w:rsidRPr="00150D22" w:rsidRDefault="000E28BC" w:rsidP="000E28BC">
            <w:pPr>
              <w:jc w:val="right"/>
            </w:pPr>
            <w:r w:rsidRPr="00A36348">
              <w:t>52.23</w:t>
            </w:r>
          </w:p>
        </w:tc>
        <w:tc>
          <w:tcPr>
            <w:tcW w:w="2582" w:type="dxa"/>
            <w:shd w:val="clear" w:color="auto" w:fill="auto"/>
          </w:tcPr>
          <w:p w14:paraId="04F8E0E0" w14:textId="2142FDF3" w:rsidR="000E28BC" w:rsidRPr="00150D22" w:rsidRDefault="000E28BC" w:rsidP="000E28BC">
            <w:pPr>
              <w:jc w:val="right"/>
            </w:pPr>
            <w:r w:rsidRPr="004D0AB1">
              <w:t>26.74</w:t>
            </w:r>
          </w:p>
        </w:tc>
        <w:tc>
          <w:tcPr>
            <w:tcW w:w="1759" w:type="dxa"/>
            <w:shd w:val="clear" w:color="auto" w:fill="auto"/>
          </w:tcPr>
          <w:p w14:paraId="5AD7B1D0" w14:textId="18D466BA" w:rsidR="000E28BC" w:rsidRPr="00150D22" w:rsidRDefault="000E28BC" w:rsidP="000E28BC">
            <w:pPr>
              <w:jc w:val="right"/>
            </w:pPr>
            <w:r w:rsidRPr="0019470B">
              <w:t>51.20%</w:t>
            </w:r>
          </w:p>
        </w:tc>
      </w:tr>
      <w:tr w:rsidR="000E28BC" w:rsidRPr="00EC1E2B" w14:paraId="4B1B1C42" w14:textId="77777777" w:rsidTr="00FE4C11">
        <w:trPr>
          <w:trHeight w:hRule="exact" w:val="360"/>
        </w:trPr>
        <w:tc>
          <w:tcPr>
            <w:tcW w:w="1983" w:type="dxa"/>
            <w:shd w:val="clear" w:color="auto" w:fill="auto"/>
            <w:vAlign w:val="bottom"/>
          </w:tcPr>
          <w:p w14:paraId="24157D20" w14:textId="3D5795C1" w:rsidR="000E28BC" w:rsidRPr="00280209" w:rsidRDefault="000E28BC" w:rsidP="000E28BC">
            <w:pPr>
              <w:jc w:val="center"/>
              <w:rPr>
                <w:szCs w:val="24"/>
              </w:rPr>
            </w:pPr>
            <w:r w:rsidRPr="00280209">
              <w:rPr>
                <w:color w:val="000000"/>
                <w:szCs w:val="24"/>
              </w:rPr>
              <w:t>X</w:t>
            </w:r>
          </w:p>
        </w:tc>
        <w:tc>
          <w:tcPr>
            <w:tcW w:w="1658" w:type="dxa"/>
            <w:shd w:val="clear" w:color="auto" w:fill="auto"/>
          </w:tcPr>
          <w:p w14:paraId="676DF6EF" w14:textId="77FE2868" w:rsidR="000E28BC" w:rsidRPr="0046394F" w:rsidRDefault="000E28BC" w:rsidP="000E28BC">
            <w:pPr>
              <w:jc w:val="right"/>
            </w:pPr>
            <w:r w:rsidRPr="00A36348">
              <w:t>50.85</w:t>
            </w:r>
          </w:p>
        </w:tc>
        <w:tc>
          <w:tcPr>
            <w:tcW w:w="2582" w:type="dxa"/>
            <w:shd w:val="clear" w:color="auto" w:fill="auto"/>
          </w:tcPr>
          <w:p w14:paraId="00A72584" w14:textId="2083843E" w:rsidR="000E28BC" w:rsidRPr="0046394F" w:rsidRDefault="000E28BC" w:rsidP="000E28BC">
            <w:pPr>
              <w:jc w:val="right"/>
            </w:pPr>
            <w:r w:rsidRPr="004D0AB1">
              <w:t>25.49</w:t>
            </w:r>
          </w:p>
        </w:tc>
        <w:tc>
          <w:tcPr>
            <w:tcW w:w="1759" w:type="dxa"/>
            <w:shd w:val="clear" w:color="auto" w:fill="auto"/>
          </w:tcPr>
          <w:p w14:paraId="2756E1A4" w14:textId="673734F3" w:rsidR="000E28BC" w:rsidRPr="0046394F" w:rsidRDefault="000E28BC" w:rsidP="000E28BC">
            <w:pPr>
              <w:jc w:val="right"/>
            </w:pPr>
            <w:r w:rsidRPr="0019470B">
              <w:t>50.13%</w:t>
            </w:r>
          </w:p>
        </w:tc>
      </w:tr>
      <w:tr w:rsidR="000E28BC" w:rsidRPr="00EC1E2B" w14:paraId="1FFAB3FE" w14:textId="77777777" w:rsidTr="00FE4C11">
        <w:trPr>
          <w:trHeight w:hRule="exact" w:val="360"/>
        </w:trPr>
        <w:tc>
          <w:tcPr>
            <w:tcW w:w="1983" w:type="dxa"/>
            <w:shd w:val="clear" w:color="auto" w:fill="auto"/>
            <w:vAlign w:val="bottom"/>
          </w:tcPr>
          <w:p w14:paraId="6A17E07C" w14:textId="285B8798" w:rsidR="000E28BC" w:rsidRPr="00280209" w:rsidRDefault="000E28BC" w:rsidP="000E28BC">
            <w:pPr>
              <w:jc w:val="center"/>
              <w:rPr>
                <w:szCs w:val="24"/>
              </w:rPr>
            </w:pPr>
            <w:r w:rsidRPr="00280209">
              <w:rPr>
                <w:color w:val="000000"/>
                <w:szCs w:val="24"/>
              </w:rPr>
              <w:t>K</w:t>
            </w:r>
          </w:p>
        </w:tc>
        <w:tc>
          <w:tcPr>
            <w:tcW w:w="1658" w:type="dxa"/>
            <w:shd w:val="clear" w:color="auto" w:fill="auto"/>
          </w:tcPr>
          <w:p w14:paraId="310BE8BD" w14:textId="64832165" w:rsidR="000E28BC" w:rsidRPr="00150D22" w:rsidRDefault="000E28BC" w:rsidP="000E28BC">
            <w:pPr>
              <w:jc w:val="right"/>
            </w:pPr>
            <w:r w:rsidRPr="00A36348">
              <w:t>49.78</w:t>
            </w:r>
          </w:p>
        </w:tc>
        <w:tc>
          <w:tcPr>
            <w:tcW w:w="2582" w:type="dxa"/>
            <w:shd w:val="clear" w:color="auto" w:fill="auto"/>
          </w:tcPr>
          <w:p w14:paraId="30EC5F85" w14:textId="5378B475" w:rsidR="000E28BC" w:rsidRPr="00150D22" w:rsidRDefault="000E28BC" w:rsidP="000E28BC">
            <w:pPr>
              <w:jc w:val="right"/>
            </w:pPr>
            <w:r w:rsidRPr="004D0AB1">
              <w:t>24.13</w:t>
            </w:r>
          </w:p>
        </w:tc>
        <w:tc>
          <w:tcPr>
            <w:tcW w:w="1759" w:type="dxa"/>
            <w:shd w:val="clear" w:color="auto" w:fill="auto"/>
          </w:tcPr>
          <w:p w14:paraId="77194861" w14:textId="69317A5D" w:rsidR="000E28BC" w:rsidRPr="00150D22" w:rsidRDefault="000E28BC" w:rsidP="000E28BC">
            <w:pPr>
              <w:jc w:val="right"/>
            </w:pPr>
            <w:r w:rsidRPr="0019470B">
              <w:t>48.47%</w:t>
            </w:r>
          </w:p>
        </w:tc>
      </w:tr>
      <w:tr w:rsidR="000E28BC" w:rsidRPr="00EC1E2B" w14:paraId="02C4F0CF" w14:textId="77777777" w:rsidTr="00FE4C11">
        <w:trPr>
          <w:trHeight w:hRule="exact" w:val="360"/>
        </w:trPr>
        <w:tc>
          <w:tcPr>
            <w:tcW w:w="1983" w:type="dxa"/>
            <w:shd w:val="clear" w:color="auto" w:fill="auto"/>
            <w:vAlign w:val="bottom"/>
          </w:tcPr>
          <w:p w14:paraId="6FD7C966" w14:textId="388BF9DE" w:rsidR="000E28BC" w:rsidRPr="00280209" w:rsidRDefault="000E28BC" w:rsidP="000E28BC">
            <w:pPr>
              <w:jc w:val="center"/>
              <w:rPr>
                <w:szCs w:val="24"/>
              </w:rPr>
            </w:pPr>
            <w:r w:rsidRPr="00280209">
              <w:rPr>
                <w:color w:val="000000"/>
                <w:szCs w:val="24"/>
              </w:rPr>
              <w:t>AB</w:t>
            </w:r>
          </w:p>
        </w:tc>
        <w:tc>
          <w:tcPr>
            <w:tcW w:w="1658" w:type="dxa"/>
            <w:shd w:val="clear" w:color="auto" w:fill="auto"/>
          </w:tcPr>
          <w:p w14:paraId="44563BC0" w14:textId="7955766A" w:rsidR="000E28BC" w:rsidRPr="00A21B1A" w:rsidRDefault="000E28BC" w:rsidP="000E28BC">
            <w:pPr>
              <w:jc w:val="right"/>
              <w:rPr>
                <w:b/>
                <w:bCs/>
              </w:rPr>
            </w:pPr>
            <w:r w:rsidRPr="00A36348">
              <w:t>49.88</w:t>
            </w:r>
          </w:p>
        </w:tc>
        <w:tc>
          <w:tcPr>
            <w:tcW w:w="2582" w:type="dxa"/>
            <w:shd w:val="clear" w:color="auto" w:fill="auto"/>
          </w:tcPr>
          <w:p w14:paraId="3B3F0B98" w14:textId="6B89A1EE" w:rsidR="000E28BC" w:rsidRPr="00A21B1A" w:rsidRDefault="000E28BC" w:rsidP="000E28BC">
            <w:pPr>
              <w:jc w:val="right"/>
              <w:rPr>
                <w:b/>
                <w:bCs/>
              </w:rPr>
            </w:pPr>
            <w:r w:rsidRPr="004D0AB1">
              <w:t>23.80</w:t>
            </w:r>
          </w:p>
        </w:tc>
        <w:tc>
          <w:tcPr>
            <w:tcW w:w="1759" w:type="dxa"/>
            <w:shd w:val="clear" w:color="auto" w:fill="auto"/>
          </w:tcPr>
          <w:p w14:paraId="7CAC8DB2" w14:textId="147525B8" w:rsidR="000E28BC" w:rsidRPr="00A21B1A" w:rsidRDefault="000E28BC" w:rsidP="000E28BC">
            <w:pPr>
              <w:jc w:val="right"/>
              <w:rPr>
                <w:b/>
                <w:bCs/>
              </w:rPr>
            </w:pPr>
            <w:r w:rsidRPr="0019470B">
              <w:t>47.71%</w:t>
            </w:r>
          </w:p>
        </w:tc>
      </w:tr>
      <w:tr w:rsidR="000E28BC" w:rsidRPr="00EC1E2B" w14:paraId="30BBC7AC" w14:textId="77777777" w:rsidTr="00FE4C11">
        <w:trPr>
          <w:trHeight w:hRule="exact" w:val="360"/>
        </w:trPr>
        <w:tc>
          <w:tcPr>
            <w:tcW w:w="1983" w:type="dxa"/>
            <w:shd w:val="clear" w:color="auto" w:fill="auto"/>
            <w:vAlign w:val="bottom"/>
          </w:tcPr>
          <w:p w14:paraId="5856F483" w14:textId="57F5E9BC" w:rsidR="000E28BC" w:rsidRPr="00280209" w:rsidRDefault="000E28BC" w:rsidP="000E28BC">
            <w:pPr>
              <w:jc w:val="center"/>
              <w:rPr>
                <w:szCs w:val="24"/>
              </w:rPr>
            </w:pPr>
            <w:r w:rsidRPr="00280209">
              <w:rPr>
                <w:color w:val="000000"/>
                <w:szCs w:val="24"/>
              </w:rPr>
              <w:t>D</w:t>
            </w:r>
          </w:p>
        </w:tc>
        <w:tc>
          <w:tcPr>
            <w:tcW w:w="1658" w:type="dxa"/>
            <w:shd w:val="clear" w:color="auto" w:fill="auto"/>
          </w:tcPr>
          <w:p w14:paraId="1AEF3217" w14:textId="22E8A932" w:rsidR="000E28BC" w:rsidRPr="00150D22" w:rsidRDefault="000E28BC" w:rsidP="000E28BC">
            <w:pPr>
              <w:jc w:val="right"/>
            </w:pPr>
            <w:r w:rsidRPr="00A36348">
              <w:t>55.95</w:t>
            </w:r>
          </w:p>
        </w:tc>
        <w:tc>
          <w:tcPr>
            <w:tcW w:w="2582" w:type="dxa"/>
            <w:shd w:val="clear" w:color="auto" w:fill="auto"/>
          </w:tcPr>
          <w:p w14:paraId="6561676F" w14:textId="5CB210E3" w:rsidR="000E28BC" w:rsidRPr="00150D22" w:rsidRDefault="000E28BC" w:rsidP="000E28BC">
            <w:pPr>
              <w:jc w:val="right"/>
            </w:pPr>
            <w:r w:rsidRPr="004D0AB1">
              <w:t>26.38</w:t>
            </w:r>
          </w:p>
        </w:tc>
        <w:tc>
          <w:tcPr>
            <w:tcW w:w="1759" w:type="dxa"/>
            <w:shd w:val="clear" w:color="auto" w:fill="auto"/>
          </w:tcPr>
          <w:p w14:paraId="64C9E750" w14:textId="1D29D6C7" w:rsidR="000E28BC" w:rsidRPr="00150D22" w:rsidRDefault="000E28BC" w:rsidP="000E28BC">
            <w:pPr>
              <w:jc w:val="right"/>
            </w:pPr>
            <w:r w:rsidRPr="0019470B">
              <w:t>47.15%</w:t>
            </w:r>
          </w:p>
        </w:tc>
      </w:tr>
      <w:tr w:rsidR="000E28BC" w:rsidRPr="00EC1E2B" w14:paraId="16583BA9" w14:textId="77777777" w:rsidTr="00FE4C11">
        <w:trPr>
          <w:trHeight w:hRule="exact" w:val="360"/>
        </w:trPr>
        <w:tc>
          <w:tcPr>
            <w:tcW w:w="1983" w:type="dxa"/>
            <w:shd w:val="clear" w:color="auto" w:fill="auto"/>
            <w:vAlign w:val="bottom"/>
          </w:tcPr>
          <w:p w14:paraId="2EE7E2A2" w14:textId="06409502" w:rsidR="000E28BC" w:rsidRPr="00280209" w:rsidRDefault="000E28BC" w:rsidP="000E28BC">
            <w:pPr>
              <w:jc w:val="center"/>
              <w:rPr>
                <w:szCs w:val="24"/>
              </w:rPr>
            </w:pPr>
            <w:r w:rsidRPr="00280209">
              <w:rPr>
                <w:color w:val="000000"/>
                <w:szCs w:val="24"/>
              </w:rPr>
              <w:t>R</w:t>
            </w:r>
          </w:p>
        </w:tc>
        <w:tc>
          <w:tcPr>
            <w:tcW w:w="1658" w:type="dxa"/>
            <w:shd w:val="clear" w:color="auto" w:fill="auto"/>
          </w:tcPr>
          <w:p w14:paraId="10EE2FD4" w14:textId="38719DE0" w:rsidR="000E28BC" w:rsidRPr="00150D22" w:rsidRDefault="000E28BC" w:rsidP="000E28BC">
            <w:pPr>
              <w:jc w:val="right"/>
            </w:pPr>
            <w:r w:rsidRPr="00A36348">
              <w:t>45.32</w:t>
            </w:r>
          </w:p>
        </w:tc>
        <w:tc>
          <w:tcPr>
            <w:tcW w:w="2582" w:type="dxa"/>
            <w:shd w:val="clear" w:color="auto" w:fill="auto"/>
          </w:tcPr>
          <w:p w14:paraId="1CAD9CBA" w14:textId="1E2D5273" w:rsidR="000E28BC" w:rsidRPr="00150D22" w:rsidRDefault="000E28BC" w:rsidP="000E28BC">
            <w:pPr>
              <w:jc w:val="right"/>
            </w:pPr>
            <w:r w:rsidRPr="004D0AB1">
              <w:t>21.33</w:t>
            </w:r>
          </w:p>
        </w:tc>
        <w:tc>
          <w:tcPr>
            <w:tcW w:w="1759" w:type="dxa"/>
            <w:shd w:val="clear" w:color="auto" w:fill="auto"/>
          </w:tcPr>
          <w:p w14:paraId="4B6254B3" w14:textId="400E81C0" w:rsidR="000E28BC" w:rsidRPr="00150D22" w:rsidRDefault="000E28BC" w:rsidP="000E28BC">
            <w:pPr>
              <w:jc w:val="right"/>
            </w:pPr>
            <w:r w:rsidRPr="0019470B">
              <w:t>47.07%</w:t>
            </w:r>
          </w:p>
        </w:tc>
      </w:tr>
      <w:tr w:rsidR="000E28BC" w:rsidRPr="00EC1E2B" w14:paraId="1F4DDD0F" w14:textId="77777777" w:rsidTr="00FE4C11">
        <w:trPr>
          <w:trHeight w:hRule="exact" w:val="360"/>
        </w:trPr>
        <w:tc>
          <w:tcPr>
            <w:tcW w:w="1983" w:type="dxa"/>
            <w:shd w:val="clear" w:color="auto" w:fill="auto"/>
            <w:vAlign w:val="bottom"/>
          </w:tcPr>
          <w:p w14:paraId="51F573B2" w14:textId="1EF0D4A7" w:rsidR="000E28BC" w:rsidRPr="00280209" w:rsidRDefault="000E28BC" w:rsidP="000E28BC">
            <w:pPr>
              <w:jc w:val="center"/>
              <w:rPr>
                <w:szCs w:val="24"/>
              </w:rPr>
            </w:pPr>
            <w:r w:rsidRPr="00280209">
              <w:rPr>
                <w:color w:val="000000"/>
                <w:szCs w:val="24"/>
              </w:rPr>
              <w:t>AG</w:t>
            </w:r>
          </w:p>
        </w:tc>
        <w:tc>
          <w:tcPr>
            <w:tcW w:w="1658" w:type="dxa"/>
            <w:shd w:val="clear" w:color="auto" w:fill="auto"/>
          </w:tcPr>
          <w:p w14:paraId="5064616F" w14:textId="339DD767" w:rsidR="000E28BC" w:rsidRPr="00150D22" w:rsidRDefault="000E28BC" w:rsidP="000E28BC">
            <w:pPr>
              <w:jc w:val="right"/>
            </w:pPr>
            <w:r w:rsidRPr="00A36348">
              <w:t>50.64</w:t>
            </w:r>
          </w:p>
        </w:tc>
        <w:tc>
          <w:tcPr>
            <w:tcW w:w="2582" w:type="dxa"/>
            <w:shd w:val="clear" w:color="auto" w:fill="auto"/>
          </w:tcPr>
          <w:p w14:paraId="35FABD23" w14:textId="3DAF0BD8" w:rsidR="000E28BC" w:rsidRPr="00150D22" w:rsidRDefault="000E28BC" w:rsidP="000E28BC">
            <w:pPr>
              <w:jc w:val="right"/>
            </w:pPr>
            <w:r w:rsidRPr="004D0AB1">
              <w:t>23.71</w:t>
            </w:r>
          </w:p>
        </w:tc>
        <w:tc>
          <w:tcPr>
            <w:tcW w:w="1759" w:type="dxa"/>
            <w:shd w:val="clear" w:color="auto" w:fill="auto"/>
          </w:tcPr>
          <w:p w14:paraId="6F36AB13" w14:textId="66B03C33" w:rsidR="000E28BC" w:rsidRPr="00150D22" w:rsidRDefault="000E28BC" w:rsidP="000E28BC">
            <w:pPr>
              <w:jc w:val="right"/>
            </w:pPr>
            <w:r w:rsidRPr="0019470B">
              <w:t>46.82%</w:t>
            </w:r>
          </w:p>
        </w:tc>
      </w:tr>
      <w:tr w:rsidR="000E28BC" w:rsidRPr="00EC1E2B" w14:paraId="0D25CF84" w14:textId="77777777" w:rsidTr="00FE4C11">
        <w:trPr>
          <w:trHeight w:hRule="exact" w:val="360"/>
        </w:trPr>
        <w:tc>
          <w:tcPr>
            <w:tcW w:w="1983" w:type="dxa"/>
            <w:shd w:val="clear" w:color="auto" w:fill="auto"/>
            <w:vAlign w:val="bottom"/>
          </w:tcPr>
          <w:p w14:paraId="09264452" w14:textId="54736952" w:rsidR="000E28BC" w:rsidRPr="00280209" w:rsidRDefault="000E28BC" w:rsidP="000E28BC">
            <w:pPr>
              <w:jc w:val="center"/>
              <w:rPr>
                <w:szCs w:val="24"/>
              </w:rPr>
            </w:pPr>
            <w:r w:rsidRPr="00280209">
              <w:rPr>
                <w:color w:val="000000"/>
                <w:szCs w:val="24"/>
              </w:rPr>
              <w:t>H</w:t>
            </w:r>
          </w:p>
        </w:tc>
        <w:tc>
          <w:tcPr>
            <w:tcW w:w="1658" w:type="dxa"/>
            <w:shd w:val="clear" w:color="auto" w:fill="auto"/>
          </w:tcPr>
          <w:p w14:paraId="1C17B64A" w14:textId="1F7742AB" w:rsidR="000E28BC" w:rsidRPr="00150D22" w:rsidRDefault="000E28BC" w:rsidP="000E28BC">
            <w:pPr>
              <w:jc w:val="right"/>
            </w:pPr>
            <w:r w:rsidRPr="00A36348">
              <w:t>50.05</w:t>
            </w:r>
          </w:p>
        </w:tc>
        <w:tc>
          <w:tcPr>
            <w:tcW w:w="2582" w:type="dxa"/>
            <w:shd w:val="clear" w:color="auto" w:fill="auto"/>
          </w:tcPr>
          <w:p w14:paraId="54B8E6B6" w14:textId="0D95D832" w:rsidR="000E28BC" w:rsidRPr="00150D22" w:rsidRDefault="000E28BC" w:rsidP="000E28BC">
            <w:pPr>
              <w:jc w:val="right"/>
            </w:pPr>
            <w:r w:rsidRPr="004D0AB1">
              <w:t>22.90</w:t>
            </w:r>
          </w:p>
        </w:tc>
        <w:tc>
          <w:tcPr>
            <w:tcW w:w="1759" w:type="dxa"/>
            <w:shd w:val="clear" w:color="auto" w:fill="auto"/>
          </w:tcPr>
          <w:p w14:paraId="5477A5F0" w14:textId="7D3C4632" w:rsidR="000E28BC" w:rsidRPr="00150D22" w:rsidRDefault="000E28BC" w:rsidP="000E28BC">
            <w:pPr>
              <w:jc w:val="right"/>
            </w:pPr>
            <w:r w:rsidRPr="0019470B">
              <w:t>45.75%</w:t>
            </w:r>
          </w:p>
        </w:tc>
      </w:tr>
      <w:tr w:rsidR="000E28BC" w:rsidRPr="00EC1E2B" w14:paraId="41C00E68" w14:textId="77777777" w:rsidTr="00FE4C11">
        <w:trPr>
          <w:trHeight w:hRule="exact" w:val="360"/>
        </w:trPr>
        <w:tc>
          <w:tcPr>
            <w:tcW w:w="1983" w:type="dxa"/>
            <w:shd w:val="clear" w:color="auto" w:fill="auto"/>
            <w:vAlign w:val="bottom"/>
          </w:tcPr>
          <w:p w14:paraId="7E96C0EF" w14:textId="096FD098" w:rsidR="000E28BC" w:rsidRPr="00280209" w:rsidRDefault="000E28BC" w:rsidP="000E28BC">
            <w:pPr>
              <w:jc w:val="center"/>
              <w:rPr>
                <w:szCs w:val="24"/>
              </w:rPr>
            </w:pPr>
            <w:r w:rsidRPr="00280209">
              <w:rPr>
                <w:color w:val="000000"/>
                <w:szCs w:val="24"/>
              </w:rPr>
              <w:t>P</w:t>
            </w:r>
          </w:p>
        </w:tc>
        <w:tc>
          <w:tcPr>
            <w:tcW w:w="1658" w:type="dxa"/>
            <w:shd w:val="clear" w:color="auto" w:fill="auto"/>
          </w:tcPr>
          <w:p w14:paraId="787483B0" w14:textId="27D2ABD7" w:rsidR="000E28BC" w:rsidRPr="00EE6A0D" w:rsidRDefault="000E28BC" w:rsidP="000E28BC">
            <w:pPr>
              <w:jc w:val="right"/>
            </w:pPr>
            <w:r w:rsidRPr="00A36348">
              <w:t>50.48</w:t>
            </w:r>
          </w:p>
        </w:tc>
        <w:tc>
          <w:tcPr>
            <w:tcW w:w="2582" w:type="dxa"/>
            <w:shd w:val="clear" w:color="auto" w:fill="auto"/>
          </w:tcPr>
          <w:p w14:paraId="28ECE250" w14:textId="6583775E" w:rsidR="000E28BC" w:rsidRPr="00EE6A0D" w:rsidRDefault="000E28BC" w:rsidP="000E28BC">
            <w:pPr>
              <w:jc w:val="right"/>
            </w:pPr>
            <w:r w:rsidRPr="004D0AB1">
              <w:t>22.82</w:t>
            </w:r>
          </w:p>
        </w:tc>
        <w:tc>
          <w:tcPr>
            <w:tcW w:w="1759" w:type="dxa"/>
            <w:shd w:val="clear" w:color="auto" w:fill="auto"/>
          </w:tcPr>
          <w:p w14:paraId="22B2D5C8" w14:textId="0A24E531" w:rsidR="000E28BC" w:rsidRPr="00EE6A0D" w:rsidRDefault="000E28BC" w:rsidP="000E28BC">
            <w:pPr>
              <w:jc w:val="right"/>
            </w:pPr>
            <w:r w:rsidRPr="0019470B">
              <w:t>45.21%</w:t>
            </w:r>
          </w:p>
        </w:tc>
      </w:tr>
      <w:tr w:rsidR="000E28BC" w:rsidRPr="00EC1E2B" w14:paraId="00405AAD" w14:textId="77777777" w:rsidTr="00FE4C11">
        <w:trPr>
          <w:trHeight w:hRule="exact" w:val="360"/>
        </w:trPr>
        <w:tc>
          <w:tcPr>
            <w:tcW w:w="1983" w:type="dxa"/>
            <w:shd w:val="clear" w:color="auto" w:fill="auto"/>
            <w:vAlign w:val="bottom"/>
          </w:tcPr>
          <w:p w14:paraId="7FF580D2" w14:textId="60BA9DBF" w:rsidR="000E28BC" w:rsidRPr="00280209" w:rsidRDefault="000E28BC" w:rsidP="000E28BC">
            <w:pPr>
              <w:jc w:val="center"/>
              <w:rPr>
                <w:szCs w:val="24"/>
              </w:rPr>
            </w:pPr>
            <w:r w:rsidRPr="00280209">
              <w:rPr>
                <w:color w:val="000000"/>
                <w:szCs w:val="24"/>
              </w:rPr>
              <w:t>O</w:t>
            </w:r>
          </w:p>
        </w:tc>
        <w:tc>
          <w:tcPr>
            <w:tcW w:w="1658" w:type="dxa"/>
            <w:shd w:val="clear" w:color="auto" w:fill="auto"/>
          </w:tcPr>
          <w:p w14:paraId="085BFEB7" w14:textId="0AE05B0F" w:rsidR="000E28BC" w:rsidRPr="00EE6A0D" w:rsidRDefault="000E28BC" w:rsidP="000E28BC">
            <w:pPr>
              <w:jc w:val="right"/>
            </w:pPr>
            <w:r w:rsidRPr="00A36348">
              <w:t>47.60</w:t>
            </w:r>
          </w:p>
        </w:tc>
        <w:tc>
          <w:tcPr>
            <w:tcW w:w="2582" w:type="dxa"/>
            <w:shd w:val="clear" w:color="auto" w:fill="auto"/>
          </w:tcPr>
          <w:p w14:paraId="4C4760DC" w14:textId="01496969" w:rsidR="000E28BC" w:rsidRPr="00EE6A0D" w:rsidRDefault="000E28BC" w:rsidP="000E28BC">
            <w:pPr>
              <w:jc w:val="right"/>
            </w:pPr>
            <w:r w:rsidRPr="004D0AB1">
              <w:t>21.49</w:t>
            </w:r>
          </w:p>
        </w:tc>
        <w:tc>
          <w:tcPr>
            <w:tcW w:w="1759" w:type="dxa"/>
            <w:shd w:val="clear" w:color="auto" w:fill="auto"/>
          </w:tcPr>
          <w:p w14:paraId="695BC278" w14:textId="7B71914C" w:rsidR="000E28BC" w:rsidRPr="00EE6A0D" w:rsidRDefault="000E28BC" w:rsidP="000E28BC">
            <w:pPr>
              <w:jc w:val="right"/>
            </w:pPr>
            <w:r w:rsidRPr="0019470B">
              <w:t>45.15%</w:t>
            </w:r>
          </w:p>
        </w:tc>
      </w:tr>
      <w:tr w:rsidR="000E28BC" w:rsidRPr="00EC1E2B" w14:paraId="2067A1BE" w14:textId="77777777" w:rsidTr="00FE4C11">
        <w:trPr>
          <w:trHeight w:hRule="exact" w:val="360"/>
        </w:trPr>
        <w:tc>
          <w:tcPr>
            <w:tcW w:w="1983" w:type="dxa"/>
            <w:shd w:val="clear" w:color="auto" w:fill="auto"/>
            <w:vAlign w:val="bottom"/>
          </w:tcPr>
          <w:p w14:paraId="3FE35399" w14:textId="015EC523" w:rsidR="000E28BC" w:rsidRPr="00280209" w:rsidRDefault="000E28BC" w:rsidP="000E28BC">
            <w:pPr>
              <w:jc w:val="center"/>
              <w:rPr>
                <w:szCs w:val="24"/>
              </w:rPr>
            </w:pPr>
            <w:r w:rsidRPr="00280209">
              <w:rPr>
                <w:color w:val="000000"/>
                <w:szCs w:val="24"/>
              </w:rPr>
              <w:t>A</w:t>
            </w:r>
          </w:p>
        </w:tc>
        <w:tc>
          <w:tcPr>
            <w:tcW w:w="1658" w:type="dxa"/>
            <w:shd w:val="clear" w:color="auto" w:fill="auto"/>
          </w:tcPr>
          <w:p w14:paraId="0F0AE9A1" w14:textId="38D83EAB" w:rsidR="000E28BC" w:rsidRPr="00EE6A0D" w:rsidRDefault="000E28BC" w:rsidP="000E28BC">
            <w:pPr>
              <w:jc w:val="right"/>
            </w:pPr>
            <w:r w:rsidRPr="00A36348">
              <w:t>47.77</w:t>
            </w:r>
          </w:p>
        </w:tc>
        <w:tc>
          <w:tcPr>
            <w:tcW w:w="2582" w:type="dxa"/>
            <w:shd w:val="clear" w:color="auto" w:fill="auto"/>
          </w:tcPr>
          <w:p w14:paraId="30B18D92" w14:textId="3A7459EB" w:rsidR="000E28BC" w:rsidRPr="00EE6A0D" w:rsidRDefault="000E28BC" w:rsidP="000E28BC">
            <w:pPr>
              <w:jc w:val="right"/>
            </w:pPr>
            <w:r w:rsidRPr="004D0AB1">
              <w:t>21.48</w:t>
            </w:r>
          </w:p>
        </w:tc>
        <w:tc>
          <w:tcPr>
            <w:tcW w:w="1759" w:type="dxa"/>
            <w:shd w:val="clear" w:color="auto" w:fill="auto"/>
          </w:tcPr>
          <w:p w14:paraId="2690E9D7" w14:textId="026B0A7D" w:rsidR="000E28BC" w:rsidRPr="00EE6A0D" w:rsidRDefault="000E28BC" w:rsidP="000E28BC">
            <w:pPr>
              <w:jc w:val="right"/>
            </w:pPr>
            <w:r w:rsidRPr="0019470B">
              <w:t>44.97%</w:t>
            </w:r>
          </w:p>
        </w:tc>
      </w:tr>
      <w:tr w:rsidR="000E28BC" w:rsidRPr="00EC1E2B" w14:paraId="492A1485" w14:textId="77777777" w:rsidTr="00FE4C11">
        <w:trPr>
          <w:trHeight w:hRule="exact" w:val="360"/>
        </w:trPr>
        <w:tc>
          <w:tcPr>
            <w:tcW w:w="1983" w:type="dxa"/>
            <w:shd w:val="clear" w:color="auto" w:fill="auto"/>
            <w:vAlign w:val="bottom"/>
          </w:tcPr>
          <w:p w14:paraId="42B4B82F" w14:textId="1F33CDED" w:rsidR="000E28BC" w:rsidRPr="00280209" w:rsidRDefault="000E28BC" w:rsidP="000E28BC">
            <w:pPr>
              <w:jc w:val="center"/>
              <w:rPr>
                <w:szCs w:val="24"/>
              </w:rPr>
            </w:pPr>
            <w:r w:rsidRPr="00280209">
              <w:rPr>
                <w:color w:val="000000"/>
                <w:szCs w:val="24"/>
              </w:rPr>
              <w:t>B</w:t>
            </w:r>
          </w:p>
        </w:tc>
        <w:tc>
          <w:tcPr>
            <w:tcW w:w="1658" w:type="dxa"/>
            <w:shd w:val="clear" w:color="auto" w:fill="auto"/>
          </w:tcPr>
          <w:p w14:paraId="2A0ACBD3" w14:textId="36F29A93" w:rsidR="000E28BC" w:rsidRPr="00EE6A0D" w:rsidRDefault="000E28BC" w:rsidP="000E28BC">
            <w:pPr>
              <w:jc w:val="right"/>
            </w:pPr>
            <w:r w:rsidRPr="00A36348">
              <w:t>56.67</w:t>
            </w:r>
          </w:p>
        </w:tc>
        <w:tc>
          <w:tcPr>
            <w:tcW w:w="2582" w:type="dxa"/>
            <w:shd w:val="clear" w:color="auto" w:fill="auto"/>
          </w:tcPr>
          <w:p w14:paraId="7B3A34F1" w14:textId="4CAA9F1F" w:rsidR="000E28BC" w:rsidRPr="00EE6A0D" w:rsidRDefault="000E28BC" w:rsidP="000E28BC">
            <w:pPr>
              <w:jc w:val="right"/>
            </w:pPr>
            <w:r w:rsidRPr="004D0AB1">
              <w:t>25.48</w:t>
            </w:r>
          </w:p>
        </w:tc>
        <w:tc>
          <w:tcPr>
            <w:tcW w:w="1759" w:type="dxa"/>
            <w:shd w:val="clear" w:color="auto" w:fill="auto"/>
          </w:tcPr>
          <w:p w14:paraId="030DF2D9" w14:textId="7F9A65D2" w:rsidR="000E28BC" w:rsidRPr="00EE6A0D" w:rsidRDefault="000E28BC" w:rsidP="000E28BC">
            <w:pPr>
              <w:jc w:val="right"/>
            </w:pPr>
            <w:r w:rsidRPr="0019470B">
              <w:t>44.96%</w:t>
            </w:r>
          </w:p>
        </w:tc>
      </w:tr>
      <w:tr w:rsidR="000E28BC" w:rsidRPr="00EC1E2B" w14:paraId="5645D39B" w14:textId="77777777" w:rsidTr="00FE4C11">
        <w:trPr>
          <w:trHeight w:hRule="exact" w:val="360"/>
        </w:trPr>
        <w:tc>
          <w:tcPr>
            <w:tcW w:w="1983" w:type="dxa"/>
            <w:shd w:val="clear" w:color="auto" w:fill="auto"/>
            <w:vAlign w:val="bottom"/>
          </w:tcPr>
          <w:p w14:paraId="6E621A2B" w14:textId="577ABA9E" w:rsidR="000E28BC" w:rsidRPr="00280209" w:rsidRDefault="000E28BC" w:rsidP="000E28BC">
            <w:pPr>
              <w:jc w:val="center"/>
              <w:rPr>
                <w:szCs w:val="24"/>
              </w:rPr>
            </w:pPr>
            <w:r w:rsidRPr="00280209">
              <w:rPr>
                <w:color w:val="000000"/>
                <w:szCs w:val="24"/>
              </w:rPr>
              <w:t>Y</w:t>
            </w:r>
          </w:p>
        </w:tc>
        <w:tc>
          <w:tcPr>
            <w:tcW w:w="1658" w:type="dxa"/>
            <w:shd w:val="clear" w:color="auto" w:fill="auto"/>
          </w:tcPr>
          <w:p w14:paraId="4492CB06" w14:textId="4AC7BE06" w:rsidR="000E28BC" w:rsidRPr="00EE6A0D" w:rsidRDefault="000E28BC" w:rsidP="000E28BC">
            <w:pPr>
              <w:jc w:val="right"/>
            </w:pPr>
            <w:r w:rsidRPr="00A36348">
              <w:t>48.87</w:t>
            </w:r>
          </w:p>
        </w:tc>
        <w:tc>
          <w:tcPr>
            <w:tcW w:w="2582" w:type="dxa"/>
            <w:shd w:val="clear" w:color="auto" w:fill="auto"/>
          </w:tcPr>
          <w:p w14:paraId="4E837221" w14:textId="540CEC34" w:rsidR="000E28BC" w:rsidRPr="00EE6A0D" w:rsidRDefault="000E28BC" w:rsidP="000E28BC">
            <w:pPr>
              <w:jc w:val="right"/>
            </w:pPr>
            <w:r w:rsidRPr="004D0AB1">
              <w:t>21.96</w:t>
            </w:r>
          </w:p>
        </w:tc>
        <w:tc>
          <w:tcPr>
            <w:tcW w:w="1759" w:type="dxa"/>
            <w:shd w:val="clear" w:color="auto" w:fill="auto"/>
          </w:tcPr>
          <w:p w14:paraId="23BE4ABC" w14:textId="1B579EBB" w:rsidR="000E28BC" w:rsidRPr="00EE6A0D" w:rsidRDefault="000E28BC" w:rsidP="000E28BC">
            <w:pPr>
              <w:jc w:val="right"/>
            </w:pPr>
            <w:r w:rsidRPr="0019470B">
              <w:t>44.94%</w:t>
            </w:r>
          </w:p>
        </w:tc>
      </w:tr>
      <w:tr w:rsidR="000E28BC" w:rsidRPr="00EC1E2B" w14:paraId="3FE3F50B" w14:textId="77777777" w:rsidTr="00FE4C11">
        <w:trPr>
          <w:trHeight w:hRule="exact" w:val="360"/>
        </w:trPr>
        <w:tc>
          <w:tcPr>
            <w:tcW w:w="1983" w:type="dxa"/>
            <w:shd w:val="clear" w:color="auto" w:fill="auto"/>
            <w:vAlign w:val="bottom"/>
          </w:tcPr>
          <w:p w14:paraId="4FD3BBD2" w14:textId="752B4E42" w:rsidR="000E28BC" w:rsidRPr="00280209" w:rsidRDefault="000E28BC" w:rsidP="000E28BC">
            <w:pPr>
              <w:jc w:val="center"/>
              <w:rPr>
                <w:szCs w:val="24"/>
              </w:rPr>
            </w:pPr>
            <w:r w:rsidRPr="00280209">
              <w:rPr>
                <w:color w:val="000000"/>
                <w:szCs w:val="24"/>
              </w:rPr>
              <w:t>Q</w:t>
            </w:r>
          </w:p>
        </w:tc>
        <w:tc>
          <w:tcPr>
            <w:tcW w:w="1658" w:type="dxa"/>
            <w:shd w:val="clear" w:color="auto" w:fill="auto"/>
          </w:tcPr>
          <w:p w14:paraId="08D95151" w14:textId="67E053EB" w:rsidR="000E28BC" w:rsidRPr="00EE6A0D" w:rsidRDefault="000E28BC" w:rsidP="000E28BC">
            <w:pPr>
              <w:jc w:val="right"/>
            </w:pPr>
            <w:r w:rsidRPr="00A36348">
              <w:t>48.23</w:t>
            </w:r>
          </w:p>
        </w:tc>
        <w:tc>
          <w:tcPr>
            <w:tcW w:w="2582" w:type="dxa"/>
            <w:shd w:val="clear" w:color="auto" w:fill="auto"/>
          </w:tcPr>
          <w:p w14:paraId="141144BB" w14:textId="1DD7BDD1" w:rsidR="000E28BC" w:rsidRPr="00EE6A0D" w:rsidRDefault="000E28BC" w:rsidP="000E28BC">
            <w:pPr>
              <w:jc w:val="right"/>
            </w:pPr>
            <w:r w:rsidRPr="004D0AB1">
              <w:t>21.66</w:t>
            </w:r>
          </w:p>
        </w:tc>
        <w:tc>
          <w:tcPr>
            <w:tcW w:w="1759" w:type="dxa"/>
            <w:shd w:val="clear" w:color="auto" w:fill="auto"/>
          </w:tcPr>
          <w:p w14:paraId="7586652A" w14:textId="0FAEDB39" w:rsidR="000E28BC" w:rsidRPr="00EE6A0D" w:rsidRDefault="000E28BC" w:rsidP="000E28BC">
            <w:pPr>
              <w:jc w:val="right"/>
            </w:pPr>
            <w:r w:rsidRPr="0019470B">
              <w:t>44.91%</w:t>
            </w:r>
          </w:p>
        </w:tc>
      </w:tr>
      <w:tr w:rsidR="000E28BC" w:rsidRPr="00EC1E2B" w14:paraId="7F7B7681" w14:textId="77777777" w:rsidTr="00FE4C11">
        <w:trPr>
          <w:trHeight w:hRule="exact" w:val="360"/>
        </w:trPr>
        <w:tc>
          <w:tcPr>
            <w:tcW w:w="1983" w:type="dxa"/>
            <w:shd w:val="clear" w:color="auto" w:fill="auto"/>
            <w:vAlign w:val="bottom"/>
          </w:tcPr>
          <w:p w14:paraId="273C7958" w14:textId="7F8E2294" w:rsidR="000E28BC" w:rsidRPr="00280209" w:rsidRDefault="000E28BC" w:rsidP="000E28BC">
            <w:pPr>
              <w:jc w:val="center"/>
              <w:rPr>
                <w:szCs w:val="24"/>
              </w:rPr>
            </w:pPr>
            <w:r w:rsidRPr="00280209">
              <w:rPr>
                <w:color w:val="000000"/>
                <w:szCs w:val="24"/>
              </w:rPr>
              <w:t>Z</w:t>
            </w:r>
          </w:p>
        </w:tc>
        <w:tc>
          <w:tcPr>
            <w:tcW w:w="1658" w:type="dxa"/>
            <w:shd w:val="clear" w:color="auto" w:fill="auto"/>
          </w:tcPr>
          <w:p w14:paraId="5607F058" w14:textId="3CFF81A9" w:rsidR="000E28BC" w:rsidRPr="00EE6A0D" w:rsidRDefault="000E28BC" w:rsidP="000E28BC">
            <w:pPr>
              <w:jc w:val="right"/>
            </w:pPr>
            <w:r w:rsidRPr="00A36348">
              <w:t>49.05</w:t>
            </w:r>
          </w:p>
        </w:tc>
        <w:tc>
          <w:tcPr>
            <w:tcW w:w="2582" w:type="dxa"/>
            <w:shd w:val="clear" w:color="auto" w:fill="auto"/>
          </w:tcPr>
          <w:p w14:paraId="099C55D6" w14:textId="3B992D85" w:rsidR="000E28BC" w:rsidRPr="00EE6A0D" w:rsidRDefault="000E28BC" w:rsidP="000E28BC">
            <w:pPr>
              <w:jc w:val="right"/>
            </w:pPr>
            <w:r w:rsidRPr="004D0AB1">
              <w:t>21.86</w:t>
            </w:r>
          </w:p>
        </w:tc>
        <w:tc>
          <w:tcPr>
            <w:tcW w:w="1759" w:type="dxa"/>
            <w:shd w:val="clear" w:color="auto" w:fill="auto"/>
          </w:tcPr>
          <w:p w14:paraId="4D959B81" w14:textId="66403283" w:rsidR="000E28BC" w:rsidRPr="00EE6A0D" w:rsidRDefault="000E28BC" w:rsidP="000E28BC">
            <w:pPr>
              <w:jc w:val="right"/>
            </w:pPr>
            <w:r w:rsidRPr="0019470B">
              <w:t>44.57%</w:t>
            </w:r>
          </w:p>
        </w:tc>
      </w:tr>
      <w:tr w:rsidR="000E28BC" w:rsidRPr="00EC1E2B" w14:paraId="17970E09" w14:textId="77777777" w:rsidTr="00FE4C11">
        <w:trPr>
          <w:trHeight w:hRule="exact" w:val="360"/>
        </w:trPr>
        <w:tc>
          <w:tcPr>
            <w:tcW w:w="1983" w:type="dxa"/>
            <w:shd w:val="clear" w:color="auto" w:fill="auto"/>
            <w:vAlign w:val="bottom"/>
          </w:tcPr>
          <w:p w14:paraId="3E7E407A" w14:textId="22996F6F" w:rsidR="000E28BC" w:rsidRPr="00280209" w:rsidRDefault="000E28BC" w:rsidP="000E28BC">
            <w:pPr>
              <w:jc w:val="center"/>
              <w:rPr>
                <w:szCs w:val="24"/>
              </w:rPr>
            </w:pPr>
            <w:r w:rsidRPr="00280209">
              <w:rPr>
                <w:color w:val="000000"/>
                <w:szCs w:val="24"/>
              </w:rPr>
              <w:t>I</w:t>
            </w:r>
          </w:p>
        </w:tc>
        <w:tc>
          <w:tcPr>
            <w:tcW w:w="1658" w:type="dxa"/>
            <w:shd w:val="clear" w:color="auto" w:fill="auto"/>
          </w:tcPr>
          <w:p w14:paraId="0C7C6DDA" w14:textId="6944A86A" w:rsidR="000E28BC" w:rsidRPr="00EE6A0D" w:rsidRDefault="000E28BC" w:rsidP="000E28BC">
            <w:pPr>
              <w:jc w:val="right"/>
            </w:pPr>
            <w:r w:rsidRPr="00A36348">
              <w:t>50.81</w:t>
            </w:r>
          </w:p>
        </w:tc>
        <w:tc>
          <w:tcPr>
            <w:tcW w:w="2582" w:type="dxa"/>
            <w:shd w:val="clear" w:color="auto" w:fill="auto"/>
          </w:tcPr>
          <w:p w14:paraId="1C8EFC65" w14:textId="48624A9E" w:rsidR="000E28BC" w:rsidRPr="00EE6A0D" w:rsidRDefault="000E28BC" w:rsidP="000E28BC">
            <w:pPr>
              <w:jc w:val="right"/>
            </w:pPr>
            <w:r w:rsidRPr="004D0AB1">
              <w:t>22.60</w:t>
            </w:r>
          </w:p>
        </w:tc>
        <w:tc>
          <w:tcPr>
            <w:tcW w:w="1759" w:type="dxa"/>
            <w:shd w:val="clear" w:color="auto" w:fill="auto"/>
          </w:tcPr>
          <w:p w14:paraId="34756B02" w14:textId="453ACA96" w:rsidR="000E28BC" w:rsidRPr="00EE6A0D" w:rsidRDefault="000E28BC" w:rsidP="000E28BC">
            <w:pPr>
              <w:jc w:val="right"/>
            </w:pPr>
            <w:r w:rsidRPr="0019470B">
              <w:t>44.48%</w:t>
            </w:r>
          </w:p>
        </w:tc>
      </w:tr>
      <w:tr w:rsidR="000E28BC" w:rsidRPr="00EC1E2B" w14:paraId="2AF420AC" w14:textId="77777777" w:rsidTr="00FE4C11">
        <w:trPr>
          <w:trHeight w:hRule="exact" w:val="360"/>
        </w:trPr>
        <w:tc>
          <w:tcPr>
            <w:tcW w:w="1983" w:type="dxa"/>
            <w:shd w:val="clear" w:color="auto" w:fill="auto"/>
            <w:vAlign w:val="bottom"/>
          </w:tcPr>
          <w:p w14:paraId="19022EBD" w14:textId="12EDA5DD" w:rsidR="000E28BC" w:rsidRPr="00280209" w:rsidRDefault="000E28BC" w:rsidP="000E28BC">
            <w:pPr>
              <w:jc w:val="center"/>
              <w:rPr>
                <w:szCs w:val="24"/>
              </w:rPr>
            </w:pPr>
            <w:r w:rsidRPr="00280209">
              <w:rPr>
                <w:color w:val="000000"/>
                <w:szCs w:val="24"/>
              </w:rPr>
              <w:t>F</w:t>
            </w:r>
          </w:p>
        </w:tc>
        <w:tc>
          <w:tcPr>
            <w:tcW w:w="1658" w:type="dxa"/>
            <w:shd w:val="clear" w:color="auto" w:fill="auto"/>
          </w:tcPr>
          <w:p w14:paraId="03C7B65F" w14:textId="6A143CF7" w:rsidR="000E28BC" w:rsidRPr="00EE6A0D" w:rsidRDefault="000E28BC" w:rsidP="000E28BC">
            <w:pPr>
              <w:jc w:val="right"/>
            </w:pPr>
            <w:r w:rsidRPr="00A36348">
              <w:t>53.42</w:t>
            </w:r>
          </w:p>
        </w:tc>
        <w:tc>
          <w:tcPr>
            <w:tcW w:w="2582" w:type="dxa"/>
            <w:shd w:val="clear" w:color="auto" w:fill="auto"/>
          </w:tcPr>
          <w:p w14:paraId="1FAC0659" w14:textId="7E4D252D" w:rsidR="000E28BC" w:rsidRPr="00EE6A0D" w:rsidRDefault="000E28BC" w:rsidP="000E28BC">
            <w:pPr>
              <w:jc w:val="right"/>
            </w:pPr>
            <w:r w:rsidRPr="004D0AB1">
              <w:t>22.99</w:t>
            </w:r>
          </w:p>
        </w:tc>
        <w:tc>
          <w:tcPr>
            <w:tcW w:w="1759" w:type="dxa"/>
            <w:shd w:val="clear" w:color="auto" w:fill="auto"/>
          </w:tcPr>
          <w:p w14:paraId="257C41C6" w14:textId="2FA2F62E" w:rsidR="000E28BC" w:rsidRPr="00EE6A0D" w:rsidRDefault="000E28BC" w:rsidP="000E28BC">
            <w:pPr>
              <w:jc w:val="right"/>
            </w:pPr>
            <w:r w:rsidRPr="0019470B">
              <w:t>43.04%</w:t>
            </w:r>
          </w:p>
        </w:tc>
      </w:tr>
      <w:tr w:rsidR="000E28BC" w:rsidRPr="00EC1E2B" w14:paraId="14E5E9E6" w14:textId="77777777" w:rsidTr="00FE4C11">
        <w:trPr>
          <w:trHeight w:hRule="exact" w:val="360"/>
        </w:trPr>
        <w:tc>
          <w:tcPr>
            <w:tcW w:w="1983" w:type="dxa"/>
            <w:shd w:val="clear" w:color="auto" w:fill="auto"/>
            <w:vAlign w:val="bottom"/>
          </w:tcPr>
          <w:p w14:paraId="729634DB" w14:textId="310052BD" w:rsidR="000E28BC" w:rsidRPr="00280209" w:rsidRDefault="000E28BC" w:rsidP="000E28BC">
            <w:pPr>
              <w:jc w:val="center"/>
              <w:rPr>
                <w:szCs w:val="24"/>
              </w:rPr>
            </w:pPr>
            <w:r w:rsidRPr="00280209">
              <w:rPr>
                <w:color w:val="000000"/>
                <w:szCs w:val="24"/>
              </w:rPr>
              <w:t>AA</w:t>
            </w:r>
          </w:p>
        </w:tc>
        <w:tc>
          <w:tcPr>
            <w:tcW w:w="1658" w:type="dxa"/>
            <w:shd w:val="clear" w:color="auto" w:fill="auto"/>
          </w:tcPr>
          <w:p w14:paraId="0776B59D" w14:textId="626DCA00" w:rsidR="000E28BC" w:rsidRPr="00EE6A0D" w:rsidRDefault="000E28BC" w:rsidP="000E28BC">
            <w:pPr>
              <w:jc w:val="right"/>
            </w:pPr>
            <w:r w:rsidRPr="00A36348">
              <w:t>49.34</w:t>
            </w:r>
          </w:p>
        </w:tc>
        <w:tc>
          <w:tcPr>
            <w:tcW w:w="2582" w:type="dxa"/>
            <w:shd w:val="clear" w:color="auto" w:fill="auto"/>
          </w:tcPr>
          <w:p w14:paraId="70220BD8" w14:textId="1703A164" w:rsidR="000E28BC" w:rsidRPr="00EE6A0D" w:rsidRDefault="000E28BC" w:rsidP="000E28BC">
            <w:pPr>
              <w:jc w:val="right"/>
            </w:pPr>
            <w:r w:rsidRPr="004D0AB1">
              <w:t>20.79</w:t>
            </w:r>
          </w:p>
        </w:tc>
        <w:tc>
          <w:tcPr>
            <w:tcW w:w="1759" w:type="dxa"/>
            <w:shd w:val="clear" w:color="auto" w:fill="auto"/>
          </w:tcPr>
          <w:p w14:paraId="652D4611" w14:textId="1CA94636" w:rsidR="000E28BC" w:rsidRPr="00EE6A0D" w:rsidRDefault="000E28BC" w:rsidP="000E28BC">
            <w:pPr>
              <w:jc w:val="right"/>
            </w:pPr>
            <w:r w:rsidRPr="0019470B">
              <w:t>42.14%</w:t>
            </w:r>
          </w:p>
        </w:tc>
      </w:tr>
      <w:tr w:rsidR="000E28BC" w:rsidRPr="00EC1E2B" w14:paraId="31307D77" w14:textId="77777777" w:rsidTr="00FE4C11">
        <w:trPr>
          <w:trHeight w:hRule="exact" w:val="360"/>
        </w:trPr>
        <w:tc>
          <w:tcPr>
            <w:tcW w:w="1983" w:type="dxa"/>
            <w:shd w:val="clear" w:color="auto" w:fill="auto"/>
            <w:vAlign w:val="bottom"/>
          </w:tcPr>
          <w:p w14:paraId="534AC95C" w14:textId="7847EB1A" w:rsidR="000E28BC" w:rsidRPr="00280209" w:rsidRDefault="000E28BC" w:rsidP="000E28BC">
            <w:pPr>
              <w:jc w:val="center"/>
              <w:rPr>
                <w:szCs w:val="24"/>
              </w:rPr>
            </w:pPr>
            <w:r w:rsidRPr="00280209">
              <w:rPr>
                <w:color w:val="000000"/>
                <w:szCs w:val="24"/>
              </w:rPr>
              <w:t>AE</w:t>
            </w:r>
          </w:p>
        </w:tc>
        <w:tc>
          <w:tcPr>
            <w:tcW w:w="1658" w:type="dxa"/>
            <w:shd w:val="clear" w:color="auto" w:fill="auto"/>
          </w:tcPr>
          <w:p w14:paraId="771BC016" w14:textId="66D8D0F1" w:rsidR="000E28BC" w:rsidRPr="00EE6A0D" w:rsidRDefault="000E28BC" w:rsidP="000E28BC">
            <w:pPr>
              <w:jc w:val="right"/>
            </w:pPr>
            <w:r w:rsidRPr="00A36348">
              <w:t>51.03</w:t>
            </w:r>
          </w:p>
        </w:tc>
        <w:tc>
          <w:tcPr>
            <w:tcW w:w="2582" w:type="dxa"/>
            <w:shd w:val="clear" w:color="auto" w:fill="auto"/>
          </w:tcPr>
          <w:p w14:paraId="7EA4FAE2" w14:textId="6E9A3020" w:rsidR="000E28BC" w:rsidRPr="00EE6A0D" w:rsidRDefault="000E28BC" w:rsidP="000E28BC">
            <w:pPr>
              <w:jc w:val="right"/>
            </w:pPr>
            <w:r w:rsidRPr="004D0AB1">
              <w:t>20.93</w:t>
            </w:r>
          </w:p>
        </w:tc>
        <w:tc>
          <w:tcPr>
            <w:tcW w:w="1759" w:type="dxa"/>
            <w:shd w:val="clear" w:color="auto" w:fill="auto"/>
          </w:tcPr>
          <w:p w14:paraId="1A39A9B6" w14:textId="3F0AB4B7" w:rsidR="000E28BC" w:rsidRPr="00EE6A0D" w:rsidRDefault="000E28BC" w:rsidP="000E28BC">
            <w:pPr>
              <w:jc w:val="right"/>
            </w:pPr>
            <w:r w:rsidRPr="0019470B">
              <w:t>41.02%</w:t>
            </w:r>
          </w:p>
        </w:tc>
      </w:tr>
      <w:tr w:rsidR="000E28BC" w:rsidRPr="00EC1E2B" w14:paraId="547ED540" w14:textId="77777777" w:rsidTr="00FE4C11">
        <w:trPr>
          <w:trHeight w:hRule="exact" w:val="360"/>
        </w:trPr>
        <w:tc>
          <w:tcPr>
            <w:tcW w:w="1983" w:type="dxa"/>
            <w:shd w:val="clear" w:color="auto" w:fill="auto"/>
            <w:vAlign w:val="bottom"/>
          </w:tcPr>
          <w:p w14:paraId="2C4A099C" w14:textId="4EB677A4" w:rsidR="000E28BC" w:rsidRPr="00280209" w:rsidRDefault="000E28BC" w:rsidP="000E28BC">
            <w:pPr>
              <w:jc w:val="center"/>
              <w:rPr>
                <w:szCs w:val="24"/>
              </w:rPr>
            </w:pPr>
            <w:r w:rsidRPr="00280209">
              <w:rPr>
                <w:color w:val="000000"/>
                <w:szCs w:val="24"/>
              </w:rPr>
              <w:t>T</w:t>
            </w:r>
          </w:p>
        </w:tc>
        <w:tc>
          <w:tcPr>
            <w:tcW w:w="1658" w:type="dxa"/>
            <w:shd w:val="clear" w:color="auto" w:fill="auto"/>
          </w:tcPr>
          <w:p w14:paraId="2F5F752C" w14:textId="478ADD40" w:rsidR="000E28BC" w:rsidRPr="00EE6A0D" w:rsidRDefault="000E28BC" w:rsidP="000E28BC">
            <w:pPr>
              <w:jc w:val="right"/>
            </w:pPr>
            <w:r w:rsidRPr="00A36348">
              <w:t>47.90</w:t>
            </w:r>
          </w:p>
        </w:tc>
        <w:tc>
          <w:tcPr>
            <w:tcW w:w="2582" w:type="dxa"/>
            <w:shd w:val="clear" w:color="auto" w:fill="auto"/>
          </w:tcPr>
          <w:p w14:paraId="7C1EE81B" w14:textId="113F5190" w:rsidR="000E28BC" w:rsidRPr="00EE6A0D" w:rsidRDefault="000E28BC" w:rsidP="000E28BC">
            <w:pPr>
              <w:jc w:val="right"/>
            </w:pPr>
            <w:r w:rsidRPr="004D0AB1">
              <w:t>18.97</w:t>
            </w:r>
          </w:p>
        </w:tc>
        <w:tc>
          <w:tcPr>
            <w:tcW w:w="1759" w:type="dxa"/>
            <w:shd w:val="clear" w:color="auto" w:fill="auto"/>
          </w:tcPr>
          <w:p w14:paraId="48BB4CD1" w14:textId="22C37BFC" w:rsidR="000E28BC" w:rsidRPr="00EE6A0D" w:rsidRDefault="000E28BC" w:rsidP="000E28BC">
            <w:pPr>
              <w:jc w:val="right"/>
            </w:pPr>
            <w:r w:rsidRPr="0019470B">
              <w:t>39.60%</w:t>
            </w:r>
          </w:p>
        </w:tc>
      </w:tr>
      <w:tr w:rsidR="000E28BC" w:rsidRPr="00EC1E2B" w14:paraId="248DE09E" w14:textId="77777777" w:rsidTr="00FE4C11">
        <w:trPr>
          <w:trHeight w:hRule="exact" w:val="360"/>
        </w:trPr>
        <w:tc>
          <w:tcPr>
            <w:tcW w:w="1983" w:type="dxa"/>
            <w:shd w:val="clear" w:color="auto" w:fill="auto"/>
            <w:vAlign w:val="bottom"/>
          </w:tcPr>
          <w:p w14:paraId="20C7E499" w14:textId="50BFF107" w:rsidR="000E28BC" w:rsidRPr="00280209" w:rsidRDefault="000E28BC" w:rsidP="000E28BC">
            <w:pPr>
              <w:jc w:val="center"/>
              <w:rPr>
                <w:szCs w:val="24"/>
              </w:rPr>
            </w:pPr>
            <w:r w:rsidRPr="00280209">
              <w:rPr>
                <w:color w:val="000000"/>
                <w:szCs w:val="24"/>
              </w:rPr>
              <w:t>C</w:t>
            </w:r>
          </w:p>
        </w:tc>
        <w:tc>
          <w:tcPr>
            <w:tcW w:w="1658" w:type="dxa"/>
            <w:shd w:val="clear" w:color="auto" w:fill="auto"/>
          </w:tcPr>
          <w:p w14:paraId="2F998E16" w14:textId="5D3EBE3B" w:rsidR="000E28BC" w:rsidRPr="00EE6A0D" w:rsidRDefault="000E28BC" w:rsidP="000E28BC">
            <w:pPr>
              <w:jc w:val="right"/>
            </w:pPr>
            <w:r w:rsidRPr="00A36348">
              <w:t>50.71</w:t>
            </w:r>
          </w:p>
        </w:tc>
        <w:tc>
          <w:tcPr>
            <w:tcW w:w="2582" w:type="dxa"/>
            <w:shd w:val="clear" w:color="auto" w:fill="auto"/>
          </w:tcPr>
          <w:p w14:paraId="30ECA6ED" w14:textId="47BA8363" w:rsidR="000E28BC" w:rsidRPr="00EE6A0D" w:rsidRDefault="000E28BC" w:rsidP="000E28BC">
            <w:pPr>
              <w:jc w:val="right"/>
            </w:pPr>
            <w:r w:rsidRPr="004D0AB1">
              <w:t>19.89</w:t>
            </w:r>
          </w:p>
        </w:tc>
        <w:tc>
          <w:tcPr>
            <w:tcW w:w="1759" w:type="dxa"/>
            <w:shd w:val="clear" w:color="auto" w:fill="auto"/>
          </w:tcPr>
          <w:p w14:paraId="01CCB023" w14:textId="5E4BAF59" w:rsidR="000E28BC" w:rsidRPr="00EE6A0D" w:rsidRDefault="000E28BC" w:rsidP="000E28BC">
            <w:pPr>
              <w:jc w:val="right"/>
            </w:pPr>
            <w:r w:rsidRPr="0019470B">
              <w:t>39.22%</w:t>
            </w:r>
          </w:p>
        </w:tc>
      </w:tr>
      <w:tr w:rsidR="000E28BC" w:rsidRPr="00EC1E2B" w14:paraId="078A5359" w14:textId="77777777" w:rsidTr="00FE4C11">
        <w:trPr>
          <w:trHeight w:hRule="exact" w:val="360"/>
        </w:trPr>
        <w:tc>
          <w:tcPr>
            <w:tcW w:w="1983" w:type="dxa"/>
            <w:shd w:val="clear" w:color="auto" w:fill="auto"/>
            <w:vAlign w:val="bottom"/>
          </w:tcPr>
          <w:p w14:paraId="71EEE630" w14:textId="6A0A06FA" w:rsidR="000E28BC" w:rsidRPr="00280209" w:rsidRDefault="000E28BC" w:rsidP="000E28BC">
            <w:pPr>
              <w:jc w:val="center"/>
              <w:rPr>
                <w:szCs w:val="24"/>
              </w:rPr>
            </w:pPr>
            <w:r w:rsidRPr="00280209">
              <w:rPr>
                <w:color w:val="000000"/>
                <w:szCs w:val="24"/>
              </w:rPr>
              <w:t>S</w:t>
            </w:r>
          </w:p>
        </w:tc>
        <w:tc>
          <w:tcPr>
            <w:tcW w:w="1658" w:type="dxa"/>
            <w:shd w:val="clear" w:color="auto" w:fill="auto"/>
          </w:tcPr>
          <w:p w14:paraId="7501B9A5" w14:textId="760F7B5B" w:rsidR="000E28BC" w:rsidRPr="00EE6A0D" w:rsidRDefault="000E28BC" w:rsidP="000E28BC">
            <w:pPr>
              <w:jc w:val="right"/>
            </w:pPr>
            <w:r w:rsidRPr="00A36348">
              <w:t>49.05</w:t>
            </w:r>
          </w:p>
        </w:tc>
        <w:tc>
          <w:tcPr>
            <w:tcW w:w="2582" w:type="dxa"/>
            <w:shd w:val="clear" w:color="auto" w:fill="auto"/>
          </w:tcPr>
          <w:p w14:paraId="5E3BD2AB" w14:textId="5341E8A7" w:rsidR="000E28BC" w:rsidRPr="00EE6A0D" w:rsidRDefault="000E28BC" w:rsidP="000E28BC">
            <w:pPr>
              <w:jc w:val="right"/>
            </w:pPr>
            <w:r w:rsidRPr="004D0AB1">
              <w:t>19.23</w:t>
            </w:r>
          </w:p>
        </w:tc>
        <w:tc>
          <w:tcPr>
            <w:tcW w:w="1759" w:type="dxa"/>
            <w:shd w:val="clear" w:color="auto" w:fill="auto"/>
          </w:tcPr>
          <w:p w14:paraId="380DE155" w14:textId="530B2CFF" w:rsidR="000E28BC" w:rsidRPr="00EE6A0D" w:rsidRDefault="000E28BC" w:rsidP="000E28BC">
            <w:pPr>
              <w:jc w:val="right"/>
            </w:pPr>
            <w:r w:rsidRPr="0019470B">
              <w:t>39.20%</w:t>
            </w:r>
          </w:p>
        </w:tc>
      </w:tr>
      <w:tr w:rsidR="000E28BC" w:rsidRPr="00EC1E2B" w14:paraId="22F747D1" w14:textId="77777777" w:rsidTr="00FE4C11">
        <w:trPr>
          <w:trHeight w:hRule="exact" w:val="360"/>
        </w:trPr>
        <w:tc>
          <w:tcPr>
            <w:tcW w:w="1983" w:type="dxa"/>
            <w:shd w:val="clear" w:color="auto" w:fill="auto"/>
            <w:vAlign w:val="bottom"/>
          </w:tcPr>
          <w:p w14:paraId="60AC2C29" w14:textId="1BDB2E8B" w:rsidR="000E28BC" w:rsidRPr="00280209" w:rsidRDefault="000E28BC" w:rsidP="000E28BC">
            <w:pPr>
              <w:jc w:val="center"/>
              <w:rPr>
                <w:szCs w:val="24"/>
              </w:rPr>
            </w:pPr>
            <w:r w:rsidRPr="00280209">
              <w:rPr>
                <w:color w:val="000000"/>
                <w:szCs w:val="24"/>
              </w:rPr>
              <w:t>AC</w:t>
            </w:r>
          </w:p>
        </w:tc>
        <w:tc>
          <w:tcPr>
            <w:tcW w:w="1658" w:type="dxa"/>
            <w:shd w:val="clear" w:color="auto" w:fill="auto"/>
          </w:tcPr>
          <w:p w14:paraId="48270EE4" w14:textId="4B713728" w:rsidR="000E28BC" w:rsidRPr="00EE6A0D" w:rsidRDefault="000E28BC" w:rsidP="000E28BC">
            <w:pPr>
              <w:jc w:val="right"/>
            </w:pPr>
            <w:r w:rsidRPr="00A36348">
              <w:t>48.35</w:t>
            </w:r>
          </w:p>
        </w:tc>
        <w:tc>
          <w:tcPr>
            <w:tcW w:w="2582" w:type="dxa"/>
            <w:shd w:val="clear" w:color="auto" w:fill="auto"/>
          </w:tcPr>
          <w:p w14:paraId="1D730D2F" w14:textId="35357FE4" w:rsidR="000E28BC" w:rsidRPr="00EE6A0D" w:rsidRDefault="000E28BC" w:rsidP="000E28BC">
            <w:pPr>
              <w:jc w:val="right"/>
            </w:pPr>
            <w:r w:rsidRPr="004D0AB1">
              <w:t>18.88</w:t>
            </w:r>
          </w:p>
        </w:tc>
        <w:tc>
          <w:tcPr>
            <w:tcW w:w="1759" w:type="dxa"/>
            <w:shd w:val="clear" w:color="auto" w:fill="auto"/>
          </w:tcPr>
          <w:p w14:paraId="61CD7B12" w14:textId="5C190A47" w:rsidR="000E28BC" w:rsidRPr="00EE6A0D" w:rsidRDefault="000E28BC" w:rsidP="000E28BC">
            <w:pPr>
              <w:jc w:val="right"/>
            </w:pPr>
            <w:r w:rsidRPr="0019470B">
              <w:t>39.05%</w:t>
            </w:r>
          </w:p>
        </w:tc>
      </w:tr>
      <w:tr w:rsidR="000E28BC" w:rsidRPr="00EC1E2B" w14:paraId="3B168C46" w14:textId="77777777" w:rsidTr="00FE4C11">
        <w:trPr>
          <w:trHeight w:hRule="exact" w:val="360"/>
        </w:trPr>
        <w:tc>
          <w:tcPr>
            <w:tcW w:w="1983" w:type="dxa"/>
            <w:shd w:val="clear" w:color="auto" w:fill="auto"/>
            <w:vAlign w:val="bottom"/>
          </w:tcPr>
          <w:p w14:paraId="038AF472" w14:textId="76935BCB" w:rsidR="000E28BC" w:rsidRPr="00280209" w:rsidRDefault="000E28BC" w:rsidP="000E28BC">
            <w:pPr>
              <w:jc w:val="center"/>
              <w:rPr>
                <w:szCs w:val="24"/>
              </w:rPr>
            </w:pPr>
            <w:r w:rsidRPr="00280209">
              <w:rPr>
                <w:color w:val="000000"/>
                <w:szCs w:val="24"/>
              </w:rPr>
              <w:t>AD</w:t>
            </w:r>
          </w:p>
        </w:tc>
        <w:tc>
          <w:tcPr>
            <w:tcW w:w="1658" w:type="dxa"/>
            <w:shd w:val="clear" w:color="auto" w:fill="auto"/>
          </w:tcPr>
          <w:p w14:paraId="04D072E3" w14:textId="19853E09" w:rsidR="000E28BC" w:rsidRPr="00EE6A0D" w:rsidRDefault="000E28BC" w:rsidP="000E28BC">
            <w:pPr>
              <w:jc w:val="right"/>
            </w:pPr>
            <w:r w:rsidRPr="00A36348">
              <w:t>48.64</w:t>
            </w:r>
          </w:p>
        </w:tc>
        <w:tc>
          <w:tcPr>
            <w:tcW w:w="2582" w:type="dxa"/>
            <w:shd w:val="clear" w:color="auto" w:fill="auto"/>
          </w:tcPr>
          <w:p w14:paraId="4BD42E27" w14:textId="7D45F4E7" w:rsidR="000E28BC" w:rsidRPr="00EE6A0D" w:rsidRDefault="000E28BC" w:rsidP="000E28BC">
            <w:pPr>
              <w:jc w:val="right"/>
            </w:pPr>
            <w:r w:rsidRPr="004D0AB1">
              <w:t>17.80</w:t>
            </w:r>
          </w:p>
        </w:tc>
        <w:tc>
          <w:tcPr>
            <w:tcW w:w="1759" w:type="dxa"/>
            <w:shd w:val="clear" w:color="auto" w:fill="auto"/>
          </w:tcPr>
          <w:p w14:paraId="25FB7725" w14:textId="352EAE85" w:rsidR="000E28BC" w:rsidRPr="00EE6A0D" w:rsidRDefault="000E28BC" w:rsidP="000E28BC">
            <w:pPr>
              <w:jc w:val="right"/>
            </w:pPr>
            <w:r w:rsidRPr="0019470B">
              <w:t>36.60%</w:t>
            </w:r>
          </w:p>
        </w:tc>
      </w:tr>
      <w:bookmarkEnd w:id="21"/>
    </w:tbl>
    <w:p w14:paraId="129C0416" w14:textId="77777777" w:rsidR="002C57C1" w:rsidRDefault="002C57C1" w:rsidP="00787865">
      <w:pPr>
        <w:pStyle w:val="Answer"/>
        <w:widowControl w:val="0"/>
        <w:ind w:left="0" w:firstLine="0"/>
        <w:rPr>
          <w:rFonts w:ascii="Times New Roman" w:hAnsi="Times New Roman"/>
          <w:color w:val="FF0000"/>
          <w:szCs w:val="24"/>
        </w:rPr>
      </w:pPr>
    </w:p>
    <w:p w14:paraId="06557E7C" w14:textId="7B487B24" w:rsidR="00787865" w:rsidRPr="00253E21" w:rsidRDefault="002C57C1" w:rsidP="0013444D">
      <w:pPr>
        <w:pStyle w:val="Answer"/>
        <w:widowControl w:val="0"/>
        <w:ind w:firstLine="0"/>
        <w:rPr>
          <w:rFonts w:ascii="Times New Roman" w:hAnsi="Times New Roman"/>
          <w:szCs w:val="24"/>
        </w:rPr>
      </w:pPr>
      <w:r w:rsidRPr="00253E21">
        <w:rPr>
          <w:rFonts w:ascii="Times New Roman" w:hAnsi="Times New Roman"/>
          <w:szCs w:val="24"/>
        </w:rPr>
        <w:t xml:space="preserve">As the chart shows, </w:t>
      </w:r>
      <w:r w:rsidR="008C7548" w:rsidRPr="00253E21">
        <w:rPr>
          <w:rFonts w:ascii="Times New Roman" w:hAnsi="Times New Roman"/>
          <w:szCs w:val="24"/>
        </w:rPr>
        <w:t>Route</w:t>
      </w:r>
      <w:r w:rsidR="007E3001" w:rsidRPr="00253E21">
        <w:rPr>
          <w:rFonts w:ascii="Times New Roman" w:hAnsi="Times New Roman"/>
          <w:szCs w:val="24"/>
        </w:rPr>
        <w:t xml:space="preserve"> </w:t>
      </w:r>
      <w:r w:rsidR="00253E21" w:rsidRPr="00253E21">
        <w:rPr>
          <w:rFonts w:ascii="Times New Roman" w:hAnsi="Times New Roman"/>
          <w:szCs w:val="24"/>
        </w:rPr>
        <w:t>M</w:t>
      </w:r>
      <w:r w:rsidR="0001210A" w:rsidRPr="00253E21">
        <w:rPr>
          <w:rFonts w:ascii="Times New Roman" w:hAnsi="Times New Roman"/>
          <w:szCs w:val="24"/>
        </w:rPr>
        <w:t xml:space="preserve"> </w:t>
      </w:r>
      <w:r w:rsidR="00EF0ABE" w:rsidRPr="00253E21">
        <w:rPr>
          <w:rFonts w:ascii="Times New Roman" w:hAnsi="Times New Roman"/>
          <w:szCs w:val="24"/>
        </w:rPr>
        <w:t>is the</w:t>
      </w:r>
      <w:r w:rsidR="007E3001" w:rsidRPr="00253E21">
        <w:rPr>
          <w:rFonts w:ascii="Times New Roman" w:hAnsi="Times New Roman"/>
          <w:szCs w:val="24"/>
        </w:rPr>
        <w:t xml:space="preserve"> </w:t>
      </w:r>
      <w:r w:rsidR="00253E21" w:rsidRPr="00253E21">
        <w:rPr>
          <w:rFonts w:ascii="Times New Roman" w:hAnsi="Times New Roman"/>
          <w:szCs w:val="24"/>
        </w:rPr>
        <w:t>2nd</w:t>
      </w:r>
      <w:r w:rsidR="00B55A8F" w:rsidRPr="00253E21">
        <w:rPr>
          <w:rFonts w:ascii="Times New Roman" w:hAnsi="Times New Roman"/>
          <w:szCs w:val="24"/>
        </w:rPr>
        <w:t xml:space="preserve"> </w:t>
      </w:r>
      <w:r w:rsidR="00EF0ABE" w:rsidRPr="00253E21">
        <w:rPr>
          <w:rFonts w:ascii="Times New Roman" w:hAnsi="Times New Roman"/>
          <w:szCs w:val="24"/>
        </w:rPr>
        <w:t>shortest route and</w:t>
      </w:r>
      <w:r w:rsidRPr="00253E21">
        <w:rPr>
          <w:rFonts w:ascii="Times New Roman" w:hAnsi="Times New Roman"/>
          <w:szCs w:val="24"/>
        </w:rPr>
        <w:t xml:space="preserve"> has the</w:t>
      </w:r>
      <w:r w:rsidR="007E3001" w:rsidRPr="00253E21">
        <w:rPr>
          <w:rFonts w:ascii="Times New Roman" w:hAnsi="Times New Roman"/>
          <w:szCs w:val="24"/>
        </w:rPr>
        <w:t xml:space="preserve"> </w:t>
      </w:r>
      <w:r w:rsidR="00253E21" w:rsidRPr="00253E21">
        <w:rPr>
          <w:rFonts w:ascii="Times New Roman" w:hAnsi="Times New Roman"/>
          <w:szCs w:val="24"/>
        </w:rPr>
        <w:t>2nd</w:t>
      </w:r>
      <w:r w:rsidR="00B55A8F" w:rsidRPr="00253E21">
        <w:rPr>
          <w:rFonts w:ascii="Times New Roman" w:hAnsi="Times New Roman"/>
          <w:szCs w:val="24"/>
        </w:rPr>
        <w:t xml:space="preserve"> </w:t>
      </w:r>
      <w:r w:rsidRPr="00253E21">
        <w:rPr>
          <w:rFonts w:ascii="Times New Roman" w:hAnsi="Times New Roman"/>
          <w:szCs w:val="24"/>
        </w:rPr>
        <w:t>highest percentage of compatible right-of-way compared to the other</w:t>
      </w:r>
      <w:r w:rsidR="009C30E4" w:rsidRPr="00253E21">
        <w:rPr>
          <w:rFonts w:ascii="Times New Roman" w:hAnsi="Times New Roman"/>
          <w:szCs w:val="24"/>
        </w:rPr>
        <w:t xml:space="preserve"> proposed</w:t>
      </w:r>
      <w:r w:rsidR="008C7548" w:rsidRPr="00253E21">
        <w:rPr>
          <w:rFonts w:ascii="Times New Roman" w:hAnsi="Times New Roman"/>
          <w:szCs w:val="24"/>
        </w:rPr>
        <w:t xml:space="preserve"> alternative r</w:t>
      </w:r>
      <w:r w:rsidRPr="00253E21">
        <w:rPr>
          <w:rFonts w:ascii="Times New Roman" w:hAnsi="Times New Roman"/>
          <w:szCs w:val="24"/>
        </w:rPr>
        <w:t>outes</w:t>
      </w:r>
      <w:r w:rsidR="00EF0ABE" w:rsidRPr="00253E21">
        <w:rPr>
          <w:rFonts w:ascii="Times New Roman" w:hAnsi="Times New Roman"/>
          <w:szCs w:val="24"/>
        </w:rPr>
        <w:t>.</w:t>
      </w:r>
    </w:p>
    <w:p w14:paraId="18E22142" w14:textId="77777777" w:rsidR="005E37BE" w:rsidRDefault="005E37BE" w:rsidP="0013444D">
      <w:pPr>
        <w:pStyle w:val="Answer"/>
        <w:widowControl w:val="0"/>
        <w:ind w:firstLine="0"/>
        <w:rPr>
          <w:rFonts w:ascii="Times New Roman" w:hAnsi="Times New Roman"/>
          <w:szCs w:val="24"/>
        </w:rPr>
      </w:pPr>
    </w:p>
    <w:p w14:paraId="36229C05" w14:textId="63869CAE" w:rsidR="005E37BE" w:rsidRPr="005E37BE" w:rsidRDefault="005E37BE" w:rsidP="005E37BE">
      <w:pPr>
        <w:pStyle w:val="Answer"/>
        <w:widowControl w:val="0"/>
        <w:rPr>
          <w:rFonts w:ascii="Times New Roman" w:hAnsi="Times New Roman"/>
          <w:b/>
          <w:bCs/>
          <w:szCs w:val="24"/>
        </w:rPr>
      </w:pPr>
      <w:r w:rsidRPr="005E37BE">
        <w:rPr>
          <w:rFonts w:ascii="Times New Roman" w:hAnsi="Times New Roman"/>
          <w:b/>
          <w:bCs/>
          <w:szCs w:val="24"/>
        </w:rPr>
        <w:t>Q.</w:t>
      </w:r>
      <w:r w:rsidRPr="005E37BE">
        <w:rPr>
          <w:rFonts w:ascii="Times New Roman" w:hAnsi="Times New Roman"/>
          <w:b/>
          <w:bCs/>
          <w:szCs w:val="24"/>
        </w:rPr>
        <w:tab/>
        <w:t>Could you briefly discuss the route</w:t>
      </w:r>
      <w:r w:rsidR="00ED106B">
        <w:rPr>
          <w:rFonts w:ascii="Times New Roman" w:hAnsi="Times New Roman"/>
          <w:b/>
          <w:bCs/>
          <w:szCs w:val="24"/>
        </w:rPr>
        <w:t>s</w:t>
      </w:r>
      <w:r w:rsidRPr="005E37BE">
        <w:rPr>
          <w:rFonts w:ascii="Times New Roman" w:hAnsi="Times New Roman"/>
          <w:b/>
          <w:bCs/>
          <w:szCs w:val="24"/>
        </w:rPr>
        <w:t xml:space="preserve"> </w:t>
      </w:r>
      <w:r w:rsidR="007E3001">
        <w:rPr>
          <w:rFonts w:ascii="Times New Roman" w:hAnsi="Times New Roman"/>
          <w:b/>
          <w:bCs/>
          <w:szCs w:val="24"/>
        </w:rPr>
        <w:t xml:space="preserve">that are shorter and </w:t>
      </w:r>
      <w:r w:rsidR="007D15D1">
        <w:rPr>
          <w:rFonts w:ascii="Times New Roman" w:hAnsi="Times New Roman"/>
          <w:b/>
          <w:bCs/>
          <w:szCs w:val="24"/>
        </w:rPr>
        <w:t>utilize</w:t>
      </w:r>
      <w:r w:rsidRPr="005E37BE">
        <w:rPr>
          <w:rFonts w:ascii="Times New Roman" w:hAnsi="Times New Roman"/>
          <w:b/>
          <w:bCs/>
          <w:szCs w:val="24"/>
        </w:rPr>
        <w:t xml:space="preserve"> a higher percentage of compatible right-of-way </w:t>
      </w:r>
      <w:r w:rsidRPr="0046394F">
        <w:rPr>
          <w:rFonts w:ascii="Times New Roman" w:hAnsi="Times New Roman"/>
          <w:b/>
          <w:bCs/>
          <w:szCs w:val="24"/>
        </w:rPr>
        <w:t xml:space="preserve">and </w:t>
      </w:r>
      <w:r w:rsidRPr="00253E21">
        <w:rPr>
          <w:rFonts w:ascii="Times New Roman" w:hAnsi="Times New Roman"/>
          <w:b/>
          <w:bCs/>
          <w:szCs w:val="24"/>
        </w:rPr>
        <w:t>why Route</w:t>
      </w:r>
      <w:r w:rsidR="007E3001" w:rsidRPr="00253E21">
        <w:rPr>
          <w:rFonts w:ascii="Times New Roman" w:hAnsi="Times New Roman"/>
          <w:b/>
          <w:bCs/>
          <w:szCs w:val="24"/>
        </w:rPr>
        <w:t xml:space="preserve"> </w:t>
      </w:r>
      <w:r w:rsidR="00793010" w:rsidRPr="00253E21">
        <w:rPr>
          <w:rFonts w:ascii="Times New Roman" w:hAnsi="Times New Roman"/>
          <w:b/>
          <w:bCs/>
          <w:szCs w:val="24"/>
        </w:rPr>
        <w:t>M</w:t>
      </w:r>
      <w:r w:rsidR="007E3001" w:rsidRPr="00253E21">
        <w:rPr>
          <w:rFonts w:ascii="Times New Roman" w:hAnsi="Times New Roman"/>
          <w:b/>
          <w:bCs/>
          <w:szCs w:val="24"/>
        </w:rPr>
        <w:t xml:space="preserve"> </w:t>
      </w:r>
      <w:r w:rsidRPr="00253E21">
        <w:rPr>
          <w:rFonts w:ascii="Times New Roman" w:hAnsi="Times New Roman"/>
          <w:b/>
          <w:bCs/>
          <w:szCs w:val="24"/>
        </w:rPr>
        <w:t xml:space="preserve">is </w:t>
      </w:r>
      <w:r w:rsidRPr="0046394F">
        <w:rPr>
          <w:rFonts w:ascii="Times New Roman" w:hAnsi="Times New Roman"/>
          <w:b/>
          <w:bCs/>
          <w:szCs w:val="24"/>
        </w:rPr>
        <w:t>still preferred</w:t>
      </w:r>
      <w:r w:rsidRPr="005E37BE">
        <w:rPr>
          <w:rFonts w:ascii="Times New Roman" w:hAnsi="Times New Roman"/>
          <w:b/>
          <w:bCs/>
          <w:szCs w:val="24"/>
        </w:rPr>
        <w:t>?</w:t>
      </w:r>
    </w:p>
    <w:p w14:paraId="68C84AC0" w14:textId="2DB18751" w:rsidR="001B25E2" w:rsidRPr="00CD54BE" w:rsidRDefault="005E37BE" w:rsidP="00CD54BE">
      <w:pPr>
        <w:pStyle w:val="Answer"/>
        <w:widowControl w:val="0"/>
        <w:rPr>
          <w:rFonts w:ascii="Times New Roman" w:hAnsi="Times New Roman"/>
          <w:szCs w:val="24"/>
        </w:rPr>
      </w:pPr>
      <w:r w:rsidRPr="005E37BE">
        <w:rPr>
          <w:rFonts w:ascii="Times New Roman" w:hAnsi="Times New Roman"/>
          <w:szCs w:val="24"/>
        </w:rPr>
        <w:t>A.</w:t>
      </w:r>
      <w:r w:rsidRPr="005E37BE">
        <w:rPr>
          <w:rFonts w:ascii="Times New Roman" w:hAnsi="Times New Roman"/>
          <w:szCs w:val="24"/>
        </w:rPr>
        <w:tab/>
      </w:r>
      <w:r w:rsidRPr="0002140E">
        <w:rPr>
          <w:rFonts w:ascii="Times New Roman" w:hAnsi="Times New Roman"/>
          <w:szCs w:val="24"/>
        </w:rPr>
        <w:t xml:space="preserve">Yes. </w:t>
      </w:r>
      <w:r w:rsidR="009135B5">
        <w:rPr>
          <w:rFonts w:ascii="Times New Roman" w:hAnsi="Times New Roman"/>
          <w:szCs w:val="24"/>
        </w:rPr>
        <w:t>Route M is less expensive than Route L.</w:t>
      </w:r>
      <w:r w:rsidR="009135B5">
        <w:rPr>
          <w:rStyle w:val="FootnoteReference"/>
          <w:rFonts w:ascii="Times New Roman" w:hAnsi="Times New Roman"/>
          <w:szCs w:val="24"/>
        </w:rPr>
        <w:footnoteReference w:id="78"/>
      </w:r>
      <w:r w:rsidR="009135B5">
        <w:rPr>
          <w:rFonts w:ascii="Times New Roman" w:hAnsi="Times New Roman"/>
          <w:szCs w:val="24"/>
        </w:rPr>
        <w:t xml:space="preserve"> </w:t>
      </w:r>
      <w:r w:rsidR="00A56BAD">
        <w:rPr>
          <w:rFonts w:ascii="Times New Roman" w:hAnsi="Times New Roman"/>
          <w:szCs w:val="24"/>
        </w:rPr>
        <w:t>Route M is shorter than Route L.</w:t>
      </w:r>
      <w:r w:rsidR="008C5BEC">
        <w:rPr>
          <w:rStyle w:val="FootnoteReference"/>
          <w:rFonts w:ascii="Times New Roman" w:hAnsi="Times New Roman"/>
          <w:szCs w:val="24"/>
        </w:rPr>
        <w:footnoteReference w:id="79"/>
      </w:r>
      <w:r w:rsidR="00A56BAD">
        <w:rPr>
          <w:rFonts w:ascii="Times New Roman" w:hAnsi="Times New Roman"/>
          <w:szCs w:val="24"/>
        </w:rPr>
        <w:t xml:space="preserve"> </w:t>
      </w:r>
      <w:r w:rsidR="003324DA">
        <w:rPr>
          <w:rFonts w:ascii="Times New Roman" w:hAnsi="Times New Roman"/>
          <w:szCs w:val="24"/>
        </w:rPr>
        <w:t>Route M has fewer habitable structures within 500 feet of its centerline than Route L.</w:t>
      </w:r>
      <w:r w:rsidR="008C5BEC">
        <w:rPr>
          <w:rStyle w:val="FootnoteReference"/>
          <w:rFonts w:ascii="Times New Roman" w:hAnsi="Times New Roman"/>
          <w:szCs w:val="24"/>
        </w:rPr>
        <w:footnoteReference w:id="80"/>
      </w:r>
      <w:r w:rsidR="003324DA">
        <w:rPr>
          <w:rFonts w:ascii="Times New Roman" w:hAnsi="Times New Roman"/>
          <w:szCs w:val="24"/>
        </w:rPr>
        <w:t xml:space="preserve"> </w:t>
      </w:r>
      <w:r w:rsidR="00FB3DF9">
        <w:rPr>
          <w:rFonts w:ascii="Times New Roman" w:hAnsi="Times New Roman"/>
          <w:szCs w:val="24"/>
        </w:rPr>
        <w:t xml:space="preserve">Route M has less of its length across </w:t>
      </w:r>
      <w:r w:rsidR="00FB3DF9" w:rsidRPr="00FB3DF9">
        <w:rPr>
          <w:rFonts w:ascii="Times New Roman" w:hAnsi="Times New Roman"/>
          <w:szCs w:val="24"/>
        </w:rPr>
        <w:t>upland woodlands/brushlands</w:t>
      </w:r>
      <w:r w:rsidR="00FB3DF9">
        <w:rPr>
          <w:rFonts w:ascii="Times New Roman" w:hAnsi="Times New Roman"/>
          <w:szCs w:val="24"/>
        </w:rPr>
        <w:t xml:space="preserve"> and </w:t>
      </w:r>
      <w:r w:rsidR="000A4558" w:rsidRPr="000A4558">
        <w:rPr>
          <w:rFonts w:ascii="Times New Roman" w:hAnsi="Times New Roman"/>
          <w:szCs w:val="24"/>
        </w:rPr>
        <w:t>bottomland/riparian woodlands</w:t>
      </w:r>
      <w:r w:rsidR="000A4558">
        <w:rPr>
          <w:rFonts w:ascii="Times New Roman" w:hAnsi="Times New Roman"/>
          <w:szCs w:val="24"/>
        </w:rPr>
        <w:t xml:space="preserve"> than Route L.</w:t>
      </w:r>
      <w:r w:rsidR="008C5BEC">
        <w:rPr>
          <w:rStyle w:val="FootnoteReference"/>
          <w:rFonts w:ascii="Times New Roman" w:hAnsi="Times New Roman"/>
          <w:szCs w:val="24"/>
        </w:rPr>
        <w:footnoteReference w:id="81"/>
      </w:r>
      <w:r w:rsidR="000A4558">
        <w:rPr>
          <w:rFonts w:ascii="Times New Roman" w:hAnsi="Times New Roman"/>
          <w:szCs w:val="24"/>
        </w:rPr>
        <w:t xml:space="preserve"> Route M crosses no recorded cultural resource sites while Route L crosses 3.</w:t>
      </w:r>
      <w:r w:rsidR="009135B5">
        <w:rPr>
          <w:rStyle w:val="FootnoteReference"/>
          <w:rFonts w:ascii="Times New Roman" w:hAnsi="Times New Roman"/>
          <w:szCs w:val="24"/>
        </w:rPr>
        <w:footnoteReference w:id="82"/>
      </w:r>
    </w:p>
    <w:p w14:paraId="66E886E8" w14:textId="77777777" w:rsidR="00641D1B" w:rsidRPr="00EC1E2B" w:rsidRDefault="00641D1B" w:rsidP="00787865">
      <w:pPr>
        <w:pStyle w:val="Answer"/>
        <w:widowControl w:val="0"/>
        <w:ind w:left="0" w:firstLine="0"/>
        <w:rPr>
          <w:rFonts w:ascii="Times New Roman" w:hAnsi="Times New Roman"/>
          <w:b/>
          <w:color w:val="FF0000"/>
          <w:szCs w:val="24"/>
        </w:rPr>
      </w:pPr>
    </w:p>
    <w:p w14:paraId="018C6659" w14:textId="77777777" w:rsidR="00787865" w:rsidRPr="00360C2D" w:rsidRDefault="00787865" w:rsidP="00641D1B">
      <w:pPr>
        <w:pStyle w:val="Answer"/>
        <w:widowControl w:val="0"/>
        <w:ind w:left="0" w:firstLine="0"/>
        <w:rPr>
          <w:rFonts w:ascii="Times New Roman" w:hAnsi="Times New Roman"/>
          <w:b/>
          <w:szCs w:val="24"/>
        </w:rPr>
      </w:pPr>
      <w:r w:rsidRPr="00360C2D">
        <w:rPr>
          <w:rFonts w:ascii="Times New Roman" w:hAnsi="Times New Roman"/>
          <w:b/>
          <w:szCs w:val="24"/>
        </w:rPr>
        <w:t>2.</w:t>
      </w:r>
      <w:r w:rsidRPr="00360C2D">
        <w:rPr>
          <w:rFonts w:ascii="Times New Roman" w:hAnsi="Times New Roman"/>
          <w:b/>
          <w:szCs w:val="24"/>
        </w:rPr>
        <w:tab/>
        <w:t>PARALLELING OF NATURAL OR CULTURAL FEATURES</w:t>
      </w:r>
    </w:p>
    <w:p w14:paraId="023F25AC" w14:textId="78FDA9FD" w:rsidR="00787865" w:rsidRPr="00360C2D" w:rsidRDefault="00787865" w:rsidP="00787865">
      <w:pPr>
        <w:pStyle w:val="Answer"/>
        <w:widowControl w:val="0"/>
        <w:tabs>
          <w:tab w:val="left" w:pos="1440"/>
        </w:tabs>
        <w:rPr>
          <w:rFonts w:ascii="Times New Roman" w:hAnsi="Times New Roman"/>
          <w:b/>
          <w:szCs w:val="24"/>
        </w:rPr>
      </w:pPr>
      <w:r w:rsidRPr="00360C2D">
        <w:rPr>
          <w:rFonts w:ascii="Times New Roman" w:hAnsi="Times New Roman"/>
          <w:b/>
          <w:szCs w:val="24"/>
        </w:rPr>
        <w:t>Q.</w:t>
      </w:r>
      <w:r w:rsidRPr="00360C2D">
        <w:rPr>
          <w:rFonts w:ascii="Times New Roman" w:hAnsi="Times New Roman"/>
          <w:b/>
          <w:szCs w:val="24"/>
        </w:rPr>
        <w:tab/>
        <w:t>Describe how</w:t>
      </w:r>
      <w:r w:rsidR="00210DF4">
        <w:rPr>
          <w:rFonts w:ascii="Times New Roman" w:hAnsi="Times New Roman"/>
          <w:b/>
          <w:szCs w:val="24"/>
        </w:rPr>
        <w:t xml:space="preserve"> </w:t>
      </w:r>
      <w:r w:rsidR="00793010">
        <w:rPr>
          <w:rFonts w:ascii="Times New Roman" w:hAnsi="Times New Roman"/>
          <w:b/>
          <w:szCs w:val="24"/>
        </w:rPr>
        <w:t>CPS Energy and STEC</w:t>
      </w:r>
      <w:r w:rsidR="00D515C8">
        <w:rPr>
          <w:rFonts w:ascii="Times New Roman" w:hAnsi="Times New Roman"/>
          <w:b/>
          <w:szCs w:val="24"/>
        </w:rPr>
        <w:t xml:space="preserve"> </w:t>
      </w:r>
      <w:r w:rsidRPr="00360C2D">
        <w:rPr>
          <w:rFonts w:ascii="Times New Roman" w:hAnsi="Times New Roman"/>
          <w:b/>
          <w:szCs w:val="24"/>
        </w:rPr>
        <w:t xml:space="preserve">propose to parallel natural or cultural features for the </w:t>
      </w:r>
      <w:r w:rsidR="00051FFD">
        <w:rPr>
          <w:rFonts w:ascii="Times New Roman" w:hAnsi="Times New Roman"/>
          <w:b/>
          <w:szCs w:val="24"/>
        </w:rPr>
        <w:t>Proposed Project</w:t>
      </w:r>
      <w:r w:rsidRPr="00360C2D">
        <w:rPr>
          <w:rFonts w:ascii="Times New Roman" w:hAnsi="Times New Roman"/>
          <w:b/>
          <w:szCs w:val="24"/>
        </w:rPr>
        <w:t>.</w:t>
      </w:r>
    </w:p>
    <w:p w14:paraId="4B94F9F2" w14:textId="3AA9507B" w:rsidR="00787865" w:rsidRPr="00360C2D" w:rsidRDefault="00787865" w:rsidP="00787865">
      <w:pPr>
        <w:pStyle w:val="Answer"/>
        <w:widowControl w:val="0"/>
        <w:tabs>
          <w:tab w:val="left" w:pos="1440"/>
        </w:tabs>
        <w:rPr>
          <w:rFonts w:ascii="Times New Roman" w:hAnsi="Times New Roman"/>
          <w:szCs w:val="24"/>
        </w:rPr>
      </w:pPr>
      <w:r w:rsidRPr="00360C2D">
        <w:rPr>
          <w:rFonts w:ascii="Times New Roman" w:hAnsi="Times New Roman"/>
          <w:szCs w:val="24"/>
        </w:rPr>
        <w:t>A.</w:t>
      </w:r>
      <w:r w:rsidRPr="00360C2D">
        <w:rPr>
          <w:rFonts w:ascii="Times New Roman" w:hAnsi="Times New Roman"/>
          <w:szCs w:val="24"/>
        </w:rPr>
        <w:tab/>
      </w:r>
      <w:r w:rsidRPr="00696C48">
        <w:rPr>
          <w:rFonts w:ascii="Times New Roman" w:hAnsi="Times New Roman"/>
          <w:szCs w:val="24"/>
        </w:rPr>
        <w:t>None of the proposed alternative routes parallel natural or cultural features</w:t>
      </w:r>
      <w:r w:rsidR="009A2AAB">
        <w:rPr>
          <w:rFonts w:ascii="Times New Roman" w:hAnsi="Times New Roman"/>
          <w:szCs w:val="24"/>
        </w:rPr>
        <w:t>. This is favorable because paralleling such features could negatively impact them</w:t>
      </w:r>
      <w:r w:rsidRPr="00696C48">
        <w:rPr>
          <w:rFonts w:ascii="Times New Roman" w:hAnsi="Times New Roman"/>
          <w:szCs w:val="24"/>
        </w:rPr>
        <w:t>.</w:t>
      </w:r>
    </w:p>
    <w:p w14:paraId="2D45A2AD" w14:textId="77777777" w:rsidR="00787865" w:rsidRPr="00EC1E2B" w:rsidRDefault="00787865" w:rsidP="00787865">
      <w:pPr>
        <w:pStyle w:val="Answer"/>
        <w:widowControl w:val="0"/>
        <w:tabs>
          <w:tab w:val="left" w:pos="1440"/>
        </w:tabs>
        <w:rPr>
          <w:rFonts w:ascii="Times New Roman" w:hAnsi="Times New Roman"/>
          <w:color w:val="FF0000"/>
          <w:szCs w:val="24"/>
        </w:rPr>
      </w:pPr>
    </w:p>
    <w:p w14:paraId="637E8556" w14:textId="77777777" w:rsidR="00787865" w:rsidRPr="00641D1B" w:rsidRDefault="00787865" w:rsidP="00641D1B">
      <w:pPr>
        <w:pStyle w:val="Answer"/>
        <w:widowControl w:val="0"/>
        <w:rPr>
          <w:rFonts w:ascii="Times New Roman" w:hAnsi="Times New Roman"/>
          <w:b/>
          <w:szCs w:val="24"/>
        </w:rPr>
      </w:pPr>
      <w:r w:rsidRPr="00B61049">
        <w:rPr>
          <w:rFonts w:ascii="Times New Roman" w:hAnsi="Times New Roman"/>
          <w:b/>
          <w:szCs w:val="24"/>
        </w:rPr>
        <w:lastRenderedPageBreak/>
        <w:t>K.</w:t>
      </w:r>
      <w:r w:rsidRPr="00B61049">
        <w:rPr>
          <w:rFonts w:ascii="Times New Roman" w:hAnsi="Times New Roman"/>
          <w:b/>
          <w:szCs w:val="24"/>
        </w:rPr>
        <w:tab/>
        <w:t>PRUDENT AVOIDANCE</w:t>
      </w:r>
    </w:p>
    <w:p w14:paraId="07CE20D1" w14:textId="77777777" w:rsidR="00787865" w:rsidRPr="00B61049" w:rsidRDefault="00787865" w:rsidP="00787865">
      <w:pPr>
        <w:pStyle w:val="Answer"/>
        <w:widowControl w:val="0"/>
        <w:tabs>
          <w:tab w:val="left" w:pos="1440"/>
          <w:tab w:val="left" w:pos="1530"/>
        </w:tabs>
        <w:rPr>
          <w:rFonts w:ascii="Times New Roman" w:hAnsi="Times New Roman"/>
          <w:b/>
          <w:szCs w:val="24"/>
        </w:rPr>
      </w:pPr>
      <w:r w:rsidRPr="00B61049">
        <w:rPr>
          <w:rFonts w:ascii="Times New Roman" w:hAnsi="Times New Roman"/>
          <w:b/>
          <w:szCs w:val="24"/>
        </w:rPr>
        <w:t>Q.</w:t>
      </w:r>
      <w:r w:rsidRPr="00B61049">
        <w:rPr>
          <w:rFonts w:ascii="Times New Roman" w:hAnsi="Times New Roman"/>
          <w:b/>
          <w:szCs w:val="24"/>
        </w:rPr>
        <w:tab/>
        <w:t>Define prudent avoidance.</w:t>
      </w:r>
    </w:p>
    <w:p w14:paraId="09CDACF9" w14:textId="77777777" w:rsidR="00787865" w:rsidRPr="00B61049" w:rsidRDefault="00787865" w:rsidP="00787865">
      <w:pPr>
        <w:pStyle w:val="Answer"/>
        <w:widowControl w:val="0"/>
        <w:tabs>
          <w:tab w:val="left" w:pos="1440"/>
          <w:tab w:val="left" w:pos="1530"/>
        </w:tabs>
        <w:rPr>
          <w:rFonts w:ascii="Times New Roman" w:hAnsi="Times New Roman"/>
          <w:szCs w:val="24"/>
        </w:rPr>
      </w:pPr>
      <w:r w:rsidRPr="00B61049">
        <w:rPr>
          <w:rFonts w:ascii="Times New Roman" w:hAnsi="Times New Roman"/>
          <w:szCs w:val="24"/>
        </w:rPr>
        <w:t>A.</w:t>
      </w:r>
      <w:r w:rsidRPr="00B61049">
        <w:rPr>
          <w:rFonts w:ascii="Times New Roman" w:hAnsi="Times New Roman"/>
          <w:szCs w:val="24"/>
        </w:rPr>
        <w:tab/>
        <w:t xml:space="preserve">Prudent avoidance is defined by 16 </w:t>
      </w:r>
      <w:r w:rsidR="00FD6D70">
        <w:rPr>
          <w:rFonts w:ascii="Times New Roman" w:hAnsi="Times New Roman"/>
          <w:szCs w:val="24"/>
        </w:rPr>
        <w:t>TAC § 25.101(a)(6</w:t>
      </w:r>
      <w:r w:rsidR="007E7AA8">
        <w:rPr>
          <w:rFonts w:ascii="Times New Roman" w:hAnsi="Times New Roman"/>
          <w:szCs w:val="24"/>
        </w:rPr>
        <w:t xml:space="preserve">) as follows: </w:t>
      </w:r>
      <w:r w:rsidRPr="00B61049">
        <w:rPr>
          <w:rFonts w:ascii="Times New Roman" w:hAnsi="Times New Roman"/>
          <w:szCs w:val="24"/>
        </w:rPr>
        <w:t>“The limiting of exposures to electric and magnetic fields that can be avoided with reasonable investments of money and effort.”</w:t>
      </w:r>
    </w:p>
    <w:p w14:paraId="32718507" w14:textId="77777777" w:rsidR="00787865" w:rsidRPr="00EC1E2B" w:rsidRDefault="00787865" w:rsidP="00787865">
      <w:pPr>
        <w:pStyle w:val="Answer"/>
        <w:widowControl w:val="0"/>
        <w:tabs>
          <w:tab w:val="left" w:pos="1440"/>
          <w:tab w:val="left" w:pos="1530"/>
        </w:tabs>
        <w:rPr>
          <w:rFonts w:ascii="Times New Roman" w:hAnsi="Times New Roman"/>
          <w:b/>
          <w:color w:val="FF0000"/>
          <w:szCs w:val="24"/>
        </w:rPr>
      </w:pPr>
    </w:p>
    <w:p w14:paraId="48093CB4" w14:textId="77777777" w:rsidR="00787865" w:rsidRPr="00B61049" w:rsidRDefault="00787865" w:rsidP="00787865">
      <w:pPr>
        <w:pStyle w:val="Answer"/>
        <w:widowControl w:val="0"/>
        <w:tabs>
          <w:tab w:val="left" w:pos="1440"/>
          <w:tab w:val="left" w:pos="1530"/>
        </w:tabs>
        <w:rPr>
          <w:rFonts w:ascii="Times New Roman" w:hAnsi="Times New Roman"/>
          <w:b/>
          <w:szCs w:val="24"/>
        </w:rPr>
      </w:pPr>
      <w:r w:rsidRPr="00B61049">
        <w:rPr>
          <w:rFonts w:ascii="Times New Roman" w:hAnsi="Times New Roman"/>
          <w:b/>
          <w:szCs w:val="24"/>
        </w:rPr>
        <w:t>Q.</w:t>
      </w:r>
      <w:r w:rsidRPr="00B61049">
        <w:rPr>
          <w:rFonts w:ascii="Times New Roman" w:hAnsi="Times New Roman"/>
          <w:b/>
          <w:szCs w:val="24"/>
        </w:rPr>
        <w:tab/>
        <w:t>How can exposure to electric and magnetic fields be limited when routing transmission lines?</w:t>
      </w:r>
    </w:p>
    <w:p w14:paraId="256A9318" w14:textId="77777777" w:rsidR="00787865" w:rsidRPr="00B61049" w:rsidRDefault="00787865" w:rsidP="00787865">
      <w:pPr>
        <w:pStyle w:val="Answer"/>
        <w:widowControl w:val="0"/>
        <w:tabs>
          <w:tab w:val="left" w:pos="1440"/>
          <w:tab w:val="left" w:pos="1530"/>
        </w:tabs>
        <w:rPr>
          <w:rFonts w:ascii="Times New Roman" w:hAnsi="Times New Roman"/>
          <w:szCs w:val="24"/>
        </w:rPr>
      </w:pPr>
      <w:r w:rsidRPr="00B61049">
        <w:rPr>
          <w:rFonts w:ascii="Times New Roman" w:hAnsi="Times New Roman"/>
          <w:szCs w:val="24"/>
        </w:rPr>
        <w:t>A.</w:t>
      </w:r>
      <w:r w:rsidRPr="00B61049">
        <w:rPr>
          <w:rFonts w:ascii="Times New Roman" w:hAnsi="Times New Roman"/>
          <w:szCs w:val="24"/>
        </w:rPr>
        <w:tab/>
        <w:t>Primarily by proposing alternative routes that would minimize, to the extent reasonable, the number of habitable structures located in close proximity to the routes.</w:t>
      </w:r>
    </w:p>
    <w:p w14:paraId="0499C10F" w14:textId="77777777" w:rsidR="00787865" w:rsidRPr="00EC1E2B" w:rsidRDefault="00787865" w:rsidP="00787865">
      <w:pPr>
        <w:pStyle w:val="Answer"/>
        <w:widowControl w:val="0"/>
        <w:tabs>
          <w:tab w:val="left" w:pos="1440"/>
          <w:tab w:val="left" w:pos="1530"/>
        </w:tabs>
        <w:rPr>
          <w:rFonts w:ascii="Times New Roman" w:hAnsi="Times New Roman"/>
          <w:b/>
          <w:color w:val="FF0000"/>
          <w:szCs w:val="24"/>
        </w:rPr>
      </w:pPr>
    </w:p>
    <w:p w14:paraId="19901EEA" w14:textId="77777777" w:rsidR="00787865" w:rsidRPr="00B61049" w:rsidRDefault="00787865" w:rsidP="00787865">
      <w:pPr>
        <w:pStyle w:val="Answer"/>
        <w:widowControl w:val="0"/>
        <w:tabs>
          <w:tab w:val="left" w:pos="1440"/>
          <w:tab w:val="left" w:pos="1530"/>
        </w:tabs>
        <w:rPr>
          <w:rFonts w:ascii="Times New Roman" w:hAnsi="Times New Roman"/>
          <w:b/>
          <w:szCs w:val="24"/>
        </w:rPr>
      </w:pPr>
      <w:r w:rsidRPr="00B61049">
        <w:rPr>
          <w:rFonts w:ascii="Times New Roman" w:hAnsi="Times New Roman"/>
          <w:b/>
          <w:szCs w:val="24"/>
        </w:rPr>
        <w:t>Q.</w:t>
      </w:r>
      <w:r w:rsidRPr="00B61049">
        <w:rPr>
          <w:rFonts w:ascii="Times New Roman" w:hAnsi="Times New Roman"/>
          <w:b/>
          <w:szCs w:val="24"/>
        </w:rPr>
        <w:tab/>
        <w:t xml:space="preserve">How many habitable structures are located in close proximity to each of the proposed </w:t>
      </w:r>
      <w:r w:rsidR="0009088D">
        <w:rPr>
          <w:rFonts w:ascii="Times New Roman" w:hAnsi="Times New Roman"/>
          <w:b/>
          <w:szCs w:val="24"/>
        </w:rPr>
        <w:t>alternative</w:t>
      </w:r>
      <w:r w:rsidR="00BD6172">
        <w:rPr>
          <w:rFonts w:ascii="Times New Roman" w:hAnsi="Times New Roman"/>
          <w:b/>
          <w:szCs w:val="24"/>
        </w:rPr>
        <w:t xml:space="preserve"> </w:t>
      </w:r>
      <w:r w:rsidRPr="00B61049">
        <w:rPr>
          <w:rFonts w:ascii="Times New Roman" w:hAnsi="Times New Roman"/>
          <w:b/>
          <w:szCs w:val="24"/>
        </w:rPr>
        <w:t>routes?</w:t>
      </w:r>
    </w:p>
    <w:p w14:paraId="48FEAEE7" w14:textId="4C14ED43" w:rsidR="00787865" w:rsidRDefault="00787865" w:rsidP="00787865">
      <w:pPr>
        <w:pStyle w:val="Answer"/>
        <w:tabs>
          <w:tab w:val="left" w:pos="1440"/>
          <w:tab w:val="left" w:pos="1530"/>
        </w:tabs>
        <w:rPr>
          <w:rFonts w:ascii="Times New Roman" w:hAnsi="Times New Roman"/>
          <w:szCs w:val="24"/>
        </w:rPr>
      </w:pPr>
      <w:r w:rsidRPr="00AD4712">
        <w:rPr>
          <w:rFonts w:ascii="Times New Roman" w:hAnsi="Times New Roman"/>
          <w:szCs w:val="24"/>
        </w:rPr>
        <w:t>A.</w:t>
      </w:r>
      <w:r w:rsidRPr="00AD4712">
        <w:rPr>
          <w:rFonts w:ascii="Times New Roman" w:hAnsi="Times New Roman"/>
          <w:szCs w:val="24"/>
        </w:rPr>
        <w:tab/>
      </w:r>
      <w:r w:rsidRPr="00752231">
        <w:rPr>
          <w:rFonts w:ascii="Times New Roman" w:hAnsi="Times New Roman"/>
          <w:szCs w:val="24"/>
        </w:rPr>
        <w:t xml:space="preserve">The table below ranks the number of habitable structures that are within </w:t>
      </w:r>
      <w:r w:rsidR="001530AE">
        <w:rPr>
          <w:rFonts w:ascii="Times New Roman" w:hAnsi="Times New Roman"/>
          <w:szCs w:val="24"/>
        </w:rPr>
        <w:t>5</w:t>
      </w:r>
      <w:r w:rsidR="00E648D8" w:rsidRPr="00752231">
        <w:rPr>
          <w:rFonts w:ascii="Times New Roman" w:hAnsi="Times New Roman"/>
          <w:szCs w:val="24"/>
        </w:rPr>
        <w:t>00</w:t>
      </w:r>
      <w:r w:rsidRPr="00752231">
        <w:rPr>
          <w:rFonts w:ascii="Times New Roman" w:hAnsi="Times New Roman"/>
          <w:szCs w:val="24"/>
        </w:rPr>
        <w:t xml:space="preserve"> feet of</w:t>
      </w:r>
      <w:r w:rsidR="00BD438B" w:rsidRPr="00752231">
        <w:rPr>
          <w:rFonts w:ascii="Times New Roman" w:hAnsi="Times New Roman"/>
          <w:szCs w:val="24"/>
        </w:rPr>
        <w:t xml:space="preserve"> the centerline of </w:t>
      </w:r>
      <w:r w:rsidR="00E648D8" w:rsidRPr="00752231">
        <w:rPr>
          <w:rFonts w:ascii="Times New Roman" w:hAnsi="Times New Roman"/>
          <w:szCs w:val="24"/>
        </w:rPr>
        <w:t xml:space="preserve">the </w:t>
      </w:r>
      <w:r w:rsidR="00D516F7">
        <w:rPr>
          <w:rFonts w:ascii="Times New Roman" w:hAnsi="Times New Roman"/>
          <w:szCs w:val="24"/>
        </w:rPr>
        <w:t>proposed alternative routes</w:t>
      </w:r>
      <w:r w:rsidR="00E648D8" w:rsidRPr="00752231">
        <w:rPr>
          <w:rFonts w:ascii="Times New Roman" w:hAnsi="Times New Roman"/>
          <w:szCs w:val="24"/>
        </w:rPr>
        <w:t xml:space="preserve"> in this project.</w:t>
      </w:r>
      <w:r w:rsidR="008C5BEC">
        <w:rPr>
          <w:rStyle w:val="FootnoteReference"/>
          <w:rFonts w:ascii="Times New Roman" w:hAnsi="Times New Roman"/>
          <w:szCs w:val="24"/>
        </w:rPr>
        <w:footnoteReference w:id="83"/>
      </w:r>
    </w:p>
    <w:p w14:paraId="6D88C116" w14:textId="77777777" w:rsidR="00641D1B" w:rsidRPr="00AD4712" w:rsidRDefault="00641D1B" w:rsidP="00A93E51">
      <w:pPr>
        <w:pStyle w:val="Answer"/>
        <w:tabs>
          <w:tab w:val="left" w:pos="1440"/>
          <w:tab w:val="left" w:pos="1530"/>
        </w:tabs>
        <w:ind w:left="0" w:firstLine="0"/>
        <w:rPr>
          <w:rFonts w:ascii="Times New Roman" w:hAnsi="Times New Roman"/>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8"/>
        <w:gridCol w:w="4004"/>
      </w:tblGrid>
      <w:tr w:rsidR="00787865" w:rsidRPr="00CA695B" w14:paraId="636704B3" w14:textId="77777777" w:rsidTr="00855472">
        <w:tc>
          <w:tcPr>
            <w:tcW w:w="3978" w:type="dxa"/>
            <w:shd w:val="clear" w:color="auto" w:fill="auto"/>
            <w:vAlign w:val="bottom"/>
          </w:tcPr>
          <w:p w14:paraId="32645BC9" w14:textId="77777777" w:rsidR="00787865" w:rsidRPr="00CA695B" w:rsidRDefault="00787865" w:rsidP="00203C50">
            <w:pPr>
              <w:jc w:val="center"/>
              <w:rPr>
                <w:color w:val="000000"/>
                <w:szCs w:val="24"/>
                <w:u w:val="single"/>
              </w:rPr>
            </w:pPr>
            <w:r w:rsidRPr="00CA695B">
              <w:rPr>
                <w:color w:val="000000"/>
                <w:szCs w:val="24"/>
                <w:u w:val="single"/>
              </w:rPr>
              <w:t>Route</w:t>
            </w:r>
          </w:p>
        </w:tc>
        <w:tc>
          <w:tcPr>
            <w:tcW w:w="4004" w:type="dxa"/>
            <w:shd w:val="clear" w:color="auto" w:fill="auto"/>
            <w:vAlign w:val="bottom"/>
          </w:tcPr>
          <w:p w14:paraId="4F21EBFC" w14:textId="77777777" w:rsidR="00787865" w:rsidRPr="00CA695B" w:rsidRDefault="00787865" w:rsidP="00203C50">
            <w:pPr>
              <w:jc w:val="center"/>
              <w:rPr>
                <w:szCs w:val="24"/>
                <w:u w:val="single"/>
              </w:rPr>
            </w:pPr>
            <w:r w:rsidRPr="00CA695B">
              <w:rPr>
                <w:szCs w:val="24"/>
                <w:u w:val="single"/>
              </w:rPr>
              <w:t>Number of habitable structures</w:t>
            </w:r>
          </w:p>
        </w:tc>
      </w:tr>
      <w:tr w:rsidR="00B71253" w:rsidRPr="00CA695B" w14:paraId="540D480B" w14:textId="77777777" w:rsidTr="00855472">
        <w:tc>
          <w:tcPr>
            <w:tcW w:w="3978" w:type="dxa"/>
            <w:shd w:val="clear" w:color="auto" w:fill="auto"/>
          </w:tcPr>
          <w:p w14:paraId="022C4549" w14:textId="1122BA57" w:rsidR="00B71253" w:rsidRPr="00365AFD" w:rsidRDefault="00B71253" w:rsidP="00B71253">
            <w:pPr>
              <w:jc w:val="center"/>
            </w:pPr>
            <w:r w:rsidRPr="006317AA">
              <w:t>X</w:t>
            </w:r>
          </w:p>
        </w:tc>
        <w:tc>
          <w:tcPr>
            <w:tcW w:w="4004" w:type="dxa"/>
            <w:shd w:val="clear" w:color="auto" w:fill="auto"/>
          </w:tcPr>
          <w:p w14:paraId="776AB777" w14:textId="6BA6201F" w:rsidR="00B71253" w:rsidRPr="00365AFD" w:rsidRDefault="00B71253" w:rsidP="00B71253">
            <w:pPr>
              <w:jc w:val="center"/>
            </w:pPr>
            <w:r w:rsidRPr="002B3D00">
              <w:t>40</w:t>
            </w:r>
          </w:p>
        </w:tc>
      </w:tr>
      <w:tr w:rsidR="00B71253" w:rsidRPr="00CA695B" w14:paraId="2DD16B7E" w14:textId="77777777" w:rsidTr="00855472">
        <w:tc>
          <w:tcPr>
            <w:tcW w:w="3978" w:type="dxa"/>
            <w:shd w:val="clear" w:color="auto" w:fill="auto"/>
          </w:tcPr>
          <w:p w14:paraId="1C91A97C" w14:textId="23CE41A3" w:rsidR="00B71253" w:rsidRPr="00365AFD" w:rsidRDefault="00B71253" w:rsidP="00B71253">
            <w:pPr>
              <w:jc w:val="center"/>
            </w:pPr>
            <w:r w:rsidRPr="006317AA">
              <w:t>Y</w:t>
            </w:r>
          </w:p>
        </w:tc>
        <w:tc>
          <w:tcPr>
            <w:tcW w:w="4004" w:type="dxa"/>
            <w:shd w:val="clear" w:color="auto" w:fill="auto"/>
          </w:tcPr>
          <w:p w14:paraId="1B1FCB92" w14:textId="175477BD" w:rsidR="00B71253" w:rsidRPr="00365AFD" w:rsidRDefault="00B71253" w:rsidP="00B71253">
            <w:pPr>
              <w:jc w:val="center"/>
            </w:pPr>
            <w:r w:rsidRPr="002B3D00">
              <w:t>40</w:t>
            </w:r>
          </w:p>
        </w:tc>
      </w:tr>
      <w:tr w:rsidR="00B71253" w:rsidRPr="00CA695B" w14:paraId="69B33E10" w14:textId="77777777" w:rsidTr="00855472">
        <w:tc>
          <w:tcPr>
            <w:tcW w:w="3978" w:type="dxa"/>
            <w:shd w:val="clear" w:color="auto" w:fill="auto"/>
          </w:tcPr>
          <w:p w14:paraId="5615973D" w14:textId="60E10C77" w:rsidR="00B71253" w:rsidRPr="00365AFD" w:rsidRDefault="00B71253" w:rsidP="00B71253">
            <w:pPr>
              <w:jc w:val="center"/>
            </w:pPr>
            <w:r w:rsidRPr="006317AA">
              <w:t>V</w:t>
            </w:r>
          </w:p>
        </w:tc>
        <w:tc>
          <w:tcPr>
            <w:tcW w:w="4004" w:type="dxa"/>
            <w:shd w:val="clear" w:color="auto" w:fill="auto"/>
          </w:tcPr>
          <w:p w14:paraId="1557F088" w14:textId="09E3A108" w:rsidR="00B71253" w:rsidRPr="00365AFD" w:rsidRDefault="00B71253" w:rsidP="00B71253">
            <w:pPr>
              <w:jc w:val="center"/>
            </w:pPr>
            <w:r w:rsidRPr="002B3D00">
              <w:t>41</w:t>
            </w:r>
          </w:p>
        </w:tc>
      </w:tr>
      <w:tr w:rsidR="00B71253" w:rsidRPr="00CA695B" w14:paraId="26A3A190" w14:textId="77777777" w:rsidTr="00855472">
        <w:tc>
          <w:tcPr>
            <w:tcW w:w="3978" w:type="dxa"/>
            <w:shd w:val="clear" w:color="auto" w:fill="auto"/>
          </w:tcPr>
          <w:p w14:paraId="1C60CF8B" w14:textId="2FE56A62" w:rsidR="00B71253" w:rsidRPr="002B30E1" w:rsidRDefault="00B71253" w:rsidP="00B71253">
            <w:pPr>
              <w:jc w:val="center"/>
              <w:rPr>
                <w:b/>
                <w:bCs/>
              </w:rPr>
            </w:pPr>
            <w:r w:rsidRPr="006317AA">
              <w:t>W</w:t>
            </w:r>
          </w:p>
        </w:tc>
        <w:tc>
          <w:tcPr>
            <w:tcW w:w="4004" w:type="dxa"/>
            <w:shd w:val="clear" w:color="auto" w:fill="auto"/>
          </w:tcPr>
          <w:p w14:paraId="4906D845" w14:textId="70B44ED4" w:rsidR="00B71253" w:rsidRPr="002B30E1" w:rsidRDefault="00B71253" w:rsidP="00B71253">
            <w:pPr>
              <w:jc w:val="center"/>
              <w:rPr>
                <w:b/>
                <w:bCs/>
              </w:rPr>
            </w:pPr>
            <w:r w:rsidRPr="002B3D00">
              <w:t>41</w:t>
            </w:r>
          </w:p>
        </w:tc>
      </w:tr>
      <w:tr w:rsidR="00B71253" w:rsidRPr="00CA695B" w14:paraId="47561456" w14:textId="77777777" w:rsidTr="00855472">
        <w:tc>
          <w:tcPr>
            <w:tcW w:w="3978" w:type="dxa"/>
            <w:shd w:val="clear" w:color="auto" w:fill="auto"/>
          </w:tcPr>
          <w:p w14:paraId="6E79EAA0" w14:textId="172DA9E3" w:rsidR="00B71253" w:rsidRPr="00365AFD" w:rsidRDefault="00B71253" w:rsidP="00B71253">
            <w:pPr>
              <w:jc w:val="center"/>
            </w:pPr>
            <w:r w:rsidRPr="006317AA">
              <w:t>AA</w:t>
            </w:r>
          </w:p>
        </w:tc>
        <w:tc>
          <w:tcPr>
            <w:tcW w:w="4004" w:type="dxa"/>
            <w:shd w:val="clear" w:color="auto" w:fill="auto"/>
          </w:tcPr>
          <w:p w14:paraId="562AE9BE" w14:textId="6D987B42" w:rsidR="00B71253" w:rsidRPr="00365AFD" w:rsidRDefault="00B71253" w:rsidP="00B71253">
            <w:pPr>
              <w:jc w:val="center"/>
            </w:pPr>
            <w:r w:rsidRPr="002B3D00">
              <w:t>41</w:t>
            </w:r>
          </w:p>
        </w:tc>
      </w:tr>
      <w:tr w:rsidR="00B71253" w:rsidRPr="00CA695B" w14:paraId="70EDC7F7" w14:textId="77777777" w:rsidTr="00855472">
        <w:tc>
          <w:tcPr>
            <w:tcW w:w="3978" w:type="dxa"/>
            <w:shd w:val="clear" w:color="auto" w:fill="auto"/>
          </w:tcPr>
          <w:p w14:paraId="4C56F9D0" w14:textId="69FD9AB4" w:rsidR="00B71253" w:rsidRPr="00365AFD" w:rsidRDefault="00B71253" w:rsidP="00B71253">
            <w:pPr>
              <w:jc w:val="center"/>
            </w:pPr>
            <w:r w:rsidRPr="006317AA">
              <w:t>AD</w:t>
            </w:r>
          </w:p>
        </w:tc>
        <w:tc>
          <w:tcPr>
            <w:tcW w:w="4004" w:type="dxa"/>
            <w:shd w:val="clear" w:color="auto" w:fill="auto"/>
          </w:tcPr>
          <w:p w14:paraId="3FBA80D8" w14:textId="3CCCBD25" w:rsidR="00B71253" w:rsidRPr="00365AFD" w:rsidRDefault="00B71253" w:rsidP="00B71253">
            <w:pPr>
              <w:jc w:val="center"/>
            </w:pPr>
            <w:r w:rsidRPr="002B3D00">
              <w:t>44</w:t>
            </w:r>
          </w:p>
        </w:tc>
      </w:tr>
      <w:tr w:rsidR="00B71253" w:rsidRPr="00CA695B" w14:paraId="13B33FD1" w14:textId="77777777" w:rsidTr="00855472">
        <w:tc>
          <w:tcPr>
            <w:tcW w:w="3978" w:type="dxa"/>
            <w:shd w:val="clear" w:color="auto" w:fill="auto"/>
          </w:tcPr>
          <w:p w14:paraId="6888AE13" w14:textId="3DE5551E" w:rsidR="00B71253" w:rsidRPr="00365AFD" w:rsidRDefault="00B71253" w:rsidP="00B71253">
            <w:pPr>
              <w:jc w:val="center"/>
            </w:pPr>
            <w:r w:rsidRPr="006317AA">
              <w:t>U</w:t>
            </w:r>
          </w:p>
        </w:tc>
        <w:tc>
          <w:tcPr>
            <w:tcW w:w="4004" w:type="dxa"/>
            <w:shd w:val="clear" w:color="auto" w:fill="auto"/>
          </w:tcPr>
          <w:p w14:paraId="5E8AF3AE" w14:textId="1338CFE4" w:rsidR="00B71253" w:rsidRPr="00365AFD" w:rsidRDefault="00B71253" w:rsidP="00B71253">
            <w:pPr>
              <w:jc w:val="center"/>
            </w:pPr>
            <w:r w:rsidRPr="002B3D00">
              <w:t>50</w:t>
            </w:r>
          </w:p>
        </w:tc>
      </w:tr>
      <w:tr w:rsidR="00B71253" w:rsidRPr="00CA695B" w14:paraId="41DB97B0" w14:textId="77777777" w:rsidTr="00855472">
        <w:tc>
          <w:tcPr>
            <w:tcW w:w="3978" w:type="dxa"/>
            <w:shd w:val="clear" w:color="auto" w:fill="auto"/>
          </w:tcPr>
          <w:p w14:paraId="5EA3F417" w14:textId="58DDC7BE" w:rsidR="00B71253" w:rsidRPr="00365AFD" w:rsidRDefault="00B71253" w:rsidP="00B71253">
            <w:pPr>
              <w:jc w:val="center"/>
            </w:pPr>
            <w:r w:rsidRPr="006317AA">
              <w:t>Z</w:t>
            </w:r>
          </w:p>
        </w:tc>
        <w:tc>
          <w:tcPr>
            <w:tcW w:w="4004" w:type="dxa"/>
            <w:shd w:val="clear" w:color="auto" w:fill="auto"/>
          </w:tcPr>
          <w:p w14:paraId="52D7F4EA" w14:textId="6BAB760C" w:rsidR="00B71253" w:rsidRPr="00365AFD" w:rsidRDefault="00B71253" w:rsidP="00B71253">
            <w:pPr>
              <w:jc w:val="center"/>
            </w:pPr>
            <w:r w:rsidRPr="002B3D00">
              <w:t>50</w:t>
            </w:r>
          </w:p>
        </w:tc>
      </w:tr>
      <w:tr w:rsidR="00B71253" w:rsidRPr="00CA695B" w14:paraId="151885C5" w14:textId="77777777" w:rsidTr="00855472">
        <w:tc>
          <w:tcPr>
            <w:tcW w:w="3978" w:type="dxa"/>
            <w:shd w:val="clear" w:color="auto" w:fill="auto"/>
          </w:tcPr>
          <w:p w14:paraId="20571D3F" w14:textId="18969FDF" w:rsidR="00B71253" w:rsidRPr="00365AFD" w:rsidRDefault="00B71253" w:rsidP="00B71253">
            <w:pPr>
              <w:jc w:val="center"/>
            </w:pPr>
            <w:r w:rsidRPr="006317AA">
              <w:t>AC</w:t>
            </w:r>
          </w:p>
        </w:tc>
        <w:tc>
          <w:tcPr>
            <w:tcW w:w="4004" w:type="dxa"/>
            <w:shd w:val="clear" w:color="auto" w:fill="auto"/>
          </w:tcPr>
          <w:p w14:paraId="4909B95A" w14:textId="4740F968" w:rsidR="00B71253" w:rsidRPr="00365AFD" w:rsidRDefault="00B71253" w:rsidP="00B71253">
            <w:pPr>
              <w:jc w:val="center"/>
            </w:pPr>
            <w:r w:rsidRPr="002B3D00">
              <w:t>53</w:t>
            </w:r>
          </w:p>
        </w:tc>
      </w:tr>
      <w:tr w:rsidR="00B71253" w:rsidRPr="00CA695B" w14:paraId="5CA1DDA9" w14:textId="77777777" w:rsidTr="00855472">
        <w:tc>
          <w:tcPr>
            <w:tcW w:w="3978" w:type="dxa"/>
            <w:shd w:val="clear" w:color="auto" w:fill="auto"/>
          </w:tcPr>
          <w:p w14:paraId="68D08266" w14:textId="76D4C040" w:rsidR="00B71253" w:rsidRPr="00365AFD" w:rsidRDefault="00B71253" w:rsidP="00B71253">
            <w:pPr>
              <w:jc w:val="center"/>
            </w:pPr>
            <w:r w:rsidRPr="006317AA">
              <w:lastRenderedPageBreak/>
              <w:t>AB</w:t>
            </w:r>
          </w:p>
        </w:tc>
        <w:tc>
          <w:tcPr>
            <w:tcW w:w="4004" w:type="dxa"/>
            <w:shd w:val="clear" w:color="auto" w:fill="auto"/>
          </w:tcPr>
          <w:p w14:paraId="222766DC" w14:textId="5F6686F0" w:rsidR="00B71253" w:rsidRPr="00365AFD" w:rsidRDefault="00B71253" w:rsidP="00B71253">
            <w:pPr>
              <w:jc w:val="center"/>
            </w:pPr>
            <w:r w:rsidRPr="002B3D00">
              <w:t>62</w:t>
            </w:r>
          </w:p>
        </w:tc>
      </w:tr>
      <w:tr w:rsidR="00B71253" w:rsidRPr="00CA695B" w14:paraId="51872CBB" w14:textId="77777777" w:rsidTr="00855472">
        <w:tc>
          <w:tcPr>
            <w:tcW w:w="3978" w:type="dxa"/>
            <w:shd w:val="clear" w:color="auto" w:fill="auto"/>
          </w:tcPr>
          <w:p w14:paraId="48C19122" w14:textId="6A851A86" w:rsidR="00B71253" w:rsidRPr="00365AFD" w:rsidRDefault="00B71253" w:rsidP="00B71253">
            <w:pPr>
              <w:jc w:val="center"/>
            </w:pPr>
            <w:r w:rsidRPr="006317AA">
              <w:t>T</w:t>
            </w:r>
          </w:p>
        </w:tc>
        <w:tc>
          <w:tcPr>
            <w:tcW w:w="4004" w:type="dxa"/>
            <w:shd w:val="clear" w:color="auto" w:fill="auto"/>
          </w:tcPr>
          <w:p w14:paraId="44E99F0A" w14:textId="50D7B7B3" w:rsidR="00B71253" w:rsidRPr="00365AFD" w:rsidRDefault="00B71253" w:rsidP="00B71253">
            <w:pPr>
              <w:jc w:val="center"/>
            </w:pPr>
            <w:r w:rsidRPr="002B3D00">
              <w:t>68</w:t>
            </w:r>
          </w:p>
        </w:tc>
      </w:tr>
      <w:tr w:rsidR="00B71253" w:rsidRPr="00CA695B" w14:paraId="6B7A4DF6" w14:textId="77777777" w:rsidTr="00855472">
        <w:tc>
          <w:tcPr>
            <w:tcW w:w="3978" w:type="dxa"/>
            <w:shd w:val="clear" w:color="auto" w:fill="auto"/>
          </w:tcPr>
          <w:p w14:paraId="49CBE391" w14:textId="2AEFC882" w:rsidR="00B71253" w:rsidRPr="00365AFD" w:rsidRDefault="00B71253" w:rsidP="00B71253">
            <w:pPr>
              <w:jc w:val="center"/>
            </w:pPr>
            <w:r w:rsidRPr="006317AA">
              <w:t>Q</w:t>
            </w:r>
          </w:p>
        </w:tc>
        <w:tc>
          <w:tcPr>
            <w:tcW w:w="4004" w:type="dxa"/>
            <w:shd w:val="clear" w:color="auto" w:fill="auto"/>
          </w:tcPr>
          <w:p w14:paraId="2DE5FF27" w14:textId="23849FB3" w:rsidR="00B71253" w:rsidRPr="00365AFD" w:rsidRDefault="00B71253" w:rsidP="00B71253">
            <w:pPr>
              <w:jc w:val="center"/>
            </w:pPr>
            <w:r w:rsidRPr="002B3D00">
              <w:t>73</w:t>
            </w:r>
          </w:p>
        </w:tc>
      </w:tr>
      <w:tr w:rsidR="00B71253" w:rsidRPr="00CA695B" w14:paraId="749B0194" w14:textId="77777777" w:rsidTr="00855472">
        <w:tc>
          <w:tcPr>
            <w:tcW w:w="3978" w:type="dxa"/>
            <w:shd w:val="clear" w:color="auto" w:fill="auto"/>
          </w:tcPr>
          <w:p w14:paraId="4E0DCB8E" w14:textId="36CB6D2F" w:rsidR="00B71253" w:rsidRPr="00365AFD" w:rsidRDefault="00B71253" w:rsidP="00B71253">
            <w:pPr>
              <w:jc w:val="center"/>
            </w:pPr>
            <w:r w:rsidRPr="006317AA">
              <w:t>S</w:t>
            </w:r>
          </w:p>
        </w:tc>
        <w:tc>
          <w:tcPr>
            <w:tcW w:w="4004" w:type="dxa"/>
            <w:shd w:val="clear" w:color="auto" w:fill="auto"/>
          </w:tcPr>
          <w:p w14:paraId="0246E3BA" w14:textId="443FA766" w:rsidR="00B71253" w:rsidRPr="00365AFD" w:rsidRDefault="00B71253" w:rsidP="00B71253">
            <w:pPr>
              <w:jc w:val="center"/>
            </w:pPr>
            <w:r w:rsidRPr="002B3D00">
              <w:t>75</w:t>
            </w:r>
          </w:p>
        </w:tc>
      </w:tr>
      <w:tr w:rsidR="00B71253" w:rsidRPr="00CA695B" w14:paraId="23B4DF4C" w14:textId="77777777" w:rsidTr="00855472">
        <w:tc>
          <w:tcPr>
            <w:tcW w:w="3978" w:type="dxa"/>
            <w:shd w:val="clear" w:color="auto" w:fill="auto"/>
          </w:tcPr>
          <w:p w14:paraId="79986EA5" w14:textId="6EE61AFE" w:rsidR="00B71253" w:rsidRPr="00365AFD" w:rsidRDefault="00B71253" w:rsidP="00B71253">
            <w:pPr>
              <w:jc w:val="center"/>
            </w:pPr>
            <w:r w:rsidRPr="006317AA">
              <w:t>O</w:t>
            </w:r>
          </w:p>
        </w:tc>
        <w:tc>
          <w:tcPr>
            <w:tcW w:w="4004" w:type="dxa"/>
            <w:shd w:val="clear" w:color="auto" w:fill="auto"/>
          </w:tcPr>
          <w:p w14:paraId="67D9A5A7" w14:textId="4C23799C" w:rsidR="00B71253" w:rsidRPr="00365AFD" w:rsidRDefault="00B71253" w:rsidP="00B71253">
            <w:pPr>
              <w:jc w:val="center"/>
            </w:pPr>
            <w:r w:rsidRPr="002B3D00">
              <w:t>76</w:t>
            </w:r>
          </w:p>
        </w:tc>
      </w:tr>
      <w:tr w:rsidR="00B71253" w:rsidRPr="00CA695B" w14:paraId="71628885" w14:textId="77777777" w:rsidTr="00855472">
        <w:tc>
          <w:tcPr>
            <w:tcW w:w="3978" w:type="dxa"/>
            <w:shd w:val="clear" w:color="auto" w:fill="auto"/>
          </w:tcPr>
          <w:p w14:paraId="6CE7221A" w14:textId="6BA8EB7A" w:rsidR="00B71253" w:rsidRPr="0002140E" w:rsidRDefault="00B71253" w:rsidP="00B71253">
            <w:pPr>
              <w:jc w:val="center"/>
              <w:rPr>
                <w:b/>
                <w:bCs/>
              </w:rPr>
            </w:pPr>
            <w:r w:rsidRPr="0002140E">
              <w:rPr>
                <w:b/>
                <w:bCs/>
              </w:rPr>
              <w:t>M</w:t>
            </w:r>
          </w:p>
        </w:tc>
        <w:tc>
          <w:tcPr>
            <w:tcW w:w="4004" w:type="dxa"/>
            <w:shd w:val="clear" w:color="auto" w:fill="auto"/>
          </w:tcPr>
          <w:p w14:paraId="7A1421D3" w14:textId="15541A70" w:rsidR="00B71253" w:rsidRPr="0002140E" w:rsidRDefault="00B71253" w:rsidP="00B71253">
            <w:pPr>
              <w:jc w:val="center"/>
              <w:rPr>
                <w:b/>
                <w:bCs/>
              </w:rPr>
            </w:pPr>
            <w:r w:rsidRPr="0002140E">
              <w:rPr>
                <w:b/>
                <w:bCs/>
              </w:rPr>
              <w:t>77</w:t>
            </w:r>
          </w:p>
        </w:tc>
      </w:tr>
      <w:tr w:rsidR="00B71253" w:rsidRPr="00CA695B" w14:paraId="6BBED466" w14:textId="77777777" w:rsidTr="00855472">
        <w:tc>
          <w:tcPr>
            <w:tcW w:w="3978" w:type="dxa"/>
            <w:shd w:val="clear" w:color="auto" w:fill="auto"/>
          </w:tcPr>
          <w:p w14:paraId="6C1C53AB" w14:textId="2770E980" w:rsidR="00B71253" w:rsidRPr="00365AFD" w:rsidRDefault="00B71253" w:rsidP="00B71253">
            <w:pPr>
              <w:jc w:val="center"/>
            </w:pPr>
            <w:r w:rsidRPr="006317AA">
              <w:t>P</w:t>
            </w:r>
          </w:p>
        </w:tc>
        <w:tc>
          <w:tcPr>
            <w:tcW w:w="4004" w:type="dxa"/>
            <w:shd w:val="clear" w:color="auto" w:fill="auto"/>
          </w:tcPr>
          <w:p w14:paraId="15C2C2FB" w14:textId="15B5A188" w:rsidR="00B71253" w:rsidRPr="00365AFD" w:rsidRDefault="00B71253" w:rsidP="00B71253">
            <w:pPr>
              <w:jc w:val="center"/>
            </w:pPr>
            <w:r w:rsidRPr="002B3D00">
              <w:t>77</w:t>
            </w:r>
          </w:p>
        </w:tc>
      </w:tr>
      <w:tr w:rsidR="00B71253" w:rsidRPr="00CA695B" w14:paraId="2146F343" w14:textId="77777777" w:rsidTr="00855472">
        <w:tc>
          <w:tcPr>
            <w:tcW w:w="3978" w:type="dxa"/>
            <w:shd w:val="clear" w:color="auto" w:fill="auto"/>
          </w:tcPr>
          <w:p w14:paraId="12E73642" w14:textId="60D25D33" w:rsidR="00B71253" w:rsidRPr="00365AFD" w:rsidRDefault="00B71253" w:rsidP="00B71253">
            <w:pPr>
              <w:jc w:val="center"/>
            </w:pPr>
            <w:r w:rsidRPr="006317AA">
              <w:t>N</w:t>
            </w:r>
          </w:p>
        </w:tc>
        <w:tc>
          <w:tcPr>
            <w:tcW w:w="4004" w:type="dxa"/>
            <w:shd w:val="clear" w:color="auto" w:fill="auto"/>
          </w:tcPr>
          <w:p w14:paraId="4B19365A" w14:textId="215E5FE1" w:rsidR="00B71253" w:rsidRPr="00365AFD" w:rsidRDefault="00B71253" w:rsidP="00B71253">
            <w:pPr>
              <w:jc w:val="center"/>
            </w:pPr>
            <w:r w:rsidRPr="002B3D00">
              <w:t>78</w:t>
            </w:r>
          </w:p>
        </w:tc>
      </w:tr>
      <w:tr w:rsidR="00B71253" w:rsidRPr="00CA695B" w14:paraId="2C74B6D5" w14:textId="77777777" w:rsidTr="00855472">
        <w:tc>
          <w:tcPr>
            <w:tcW w:w="3978" w:type="dxa"/>
            <w:shd w:val="clear" w:color="auto" w:fill="auto"/>
          </w:tcPr>
          <w:p w14:paraId="39EF1FA4" w14:textId="3561F84F" w:rsidR="00B71253" w:rsidRPr="00365AFD" w:rsidRDefault="00B71253" w:rsidP="00B71253">
            <w:pPr>
              <w:jc w:val="center"/>
            </w:pPr>
            <w:r w:rsidRPr="006317AA">
              <w:t>R</w:t>
            </w:r>
          </w:p>
        </w:tc>
        <w:tc>
          <w:tcPr>
            <w:tcW w:w="4004" w:type="dxa"/>
            <w:shd w:val="clear" w:color="auto" w:fill="auto"/>
          </w:tcPr>
          <w:p w14:paraId="259DA94D" w14:textId="2256DFE4" w:rsidR="00B71253" w:rsidRPr="00365AFD" w:rsidRDefault="00B71253" w:rsidP="00B71253">
            <w:pPr>
              <w:jc w:val="center"/>
            </w:pPr>
            <w:r w:rsidRPr="002B3D00">
              <w:t>81</w:t>
            </w:r>
          </w:p>
        </w:tc>
      </w:tr>
      <w:tr w:rsidR="00B71253" w:rsidRPr="00CA695B" w14:paraId="1D3C7700" w14:textId="77777777" w:rsidTr="00855472">
        <w:tc>
          <w:tcPr>
            <w:tcW w:w="3978" w:type="dxa"/>
            <w:shd w:val="clear" w:color="auto" w:fill="auto"/>
          </w:tcPr>
          <w:p w14:paraId="1496C447" w14:textId="630C558A" w:rsidR="00B71253" w:rsidRPr="00365AFD" w:rsidRDefault="00B71253" w:rsidP="00B71253">
            <w:pPr>
              <w:jc w:val="center"/>
            </w:pPr>
            <w:r w:rsidRPr="006317AA">
              <w:t>K</w:t>
            </w:r>
          </w:p>
        </w:tc>
        <w:tc>
          <w:tcPr>
            <w:tcW w:w="4004" w:type="dxa"/>
            <w:shd w:val="clear" w:color="auto" w:fill="auto"/>
          </w:tcPr>
          <w:p w14:paraId="76F4826D" w14:textId="6D7D55E1" w:rsidR="00B71253" w:rsidRPr="00365AFD" w:rsidRDefault="00B71253" w:rsidP="00B71253">
            <w:pPr>
              <w:jc w:val="center"/>
            </w:pPr>
            <w:r w:rsidRPr="002B3D00">
              <w:t>84</w:t>
            </w:r>
          </w:p>
        </w:tc>
      </w:tr>
      <w:tr w:rsidR="00B71253" w:rsidRPr="00CA695B" w14:paraId="16FF7F7E" w14:textId="77777777" w:rsidTr="00855472">
        <w:tc>
          <w:tcPr>
            <w:tcW w:w="3978" w:type="dxa"/>
            <w:shd w:val="clear" w:color="auto" w:fill="auto"/>
          </w:tcPr>
          <w:p w14:paraId="33AE07F4" w14:textId="3F605603" w:rsidR="00B71253" w:rsidRPr="00365AFD" w:rsidRDefault="00B71253" w:rsidP="00B71253">
            <w:pPr>
              <w:jc w:val="center"/>
            </w:pPr>
            <w:r w:rsidRPr="006317AA">
              <w:t>L</w:t>
            </w:r>
          </w:p>
        </w:tc>
        <w:tc>
          <w:tcPr>
            <w:tcW w:w="4004" w:type="dxa"/>
            <w:shd w:val="clear" w:color="auto" w:fill="auto"/>
          </w:tcPr>
          <w:p w14:paraId="3673E406" w14:textId="537F32AD" w:rsidR="00B71253" w:rsidRPr="00365AFD" w:rsidRDefault="00B71253" w:rsidP="00B71253">
            <w:pPr>
              <w:jc w:val="center"/>
            </w:pPr>
            <w:r w:rsidRPr="002B3D00">
              <w:t>88</w:t>
            </w:r>
          </w:p>
        </w:tc>
      </w:tr>
      <w:tr w:rsidR="00B71253" w:rsidRPr="00CA695B" w14:paraId="29403024" w14:textId="77777777" w:rsidTr="00855472">
        <w:tc>
          <w:tcPr>
            <w:tcW w:w="3978" w:type="dxa"/>
            <w:shd w:val="clear" w:color="auto" w:fill="auto"/>
          </w:tcPr>
          <w:p w14:paraId="62CAB8EC" w14:textId="72B3F20C" w:rsidR="00B71253" w:rsidRPr="00365AFD" w:rsidRDefault="00B71253" w:rsidP="00B71253">
            <w:pPr>
              <w:jc w:val="center"/>
            </w:pPr>
            <w:r w:rsidRPr="006317AA">
              <w:t>I</w:t>
            </w:r>
          </w:p>
        </w:tc>
        <w:tc>
          <w:tcPr>
            <w:tcW w:w="4004" w:type="dxa"/>
            <w:shd w:val="clear" w:color="auto" w:fill="auto"/>
          </w:tcPr>
          <w:p w14:paraId="16251FC3" w14:textId="0201383B" w:rsidR="00B71253" w:rsidRPr="00365AFD" w:rsidRDefault="00B71253" w:rsidP="00B71253">
            <w:pPr>
              <w:jc w:val="center"/>
            </w:pPr>
            <w:r w:rsidRPr="002B3D00">
              <w:t>102</w:t>
            </w:r>
          </w:p>
        </w:tc>
      </w:tr>
      <w:tr w:rsidR="00B71253" w:rsidRPr="00CA695B" w14:paraId="396FE26A" w14:textId="77777777" w:rsidTr="00855472">
        <w:tc>
          <w:tcPr>
            <w:tcW w:w="3978" w:type="dxa"/>
            <w:shd w:val="clear" w:color="auto" w:fill="auto"/>
          </w:tcPr>
          <w:p w14:paraId="1E83A6AD" w14:textId="160BA31A" w:rsidR="00B71253" w:rsidRPr="00365AFD" w:rsidRDefault="00B71253" w:rsidP="00B71253">
            <w:pPr>
              <w:jc w:val="center"/>
            </w:pPr>
            <w:r w:rsidRPr="006317AA">
              <w:t>C</w:t>
            </w:r>
          </w:p>
        </w:tc>
        <w:tc>
          <w:tcPr>
            <w:tcW w:w="4004" w:type="dxa"/>
            <w:shd w:val="clear" w:color="auto" w:fill="auto"/>
          </w:tcPr>
          <w:p w14:paraId="3B9E0D45" w14:textId="6392AFEC" w:rsidR="00B71253" w:rsidRPr="00365AFD" w:rsidRDefault="00B71253" w:rsidP="00B71253">
            <w:pPr>
              <w:jc w:val="center"/>
            </w:pPr>
            <w:r w:rsidRPr="002B3D00">
              <w:t>122</w:t>
            </w:r>
          </w:p>
        </w:tc>
      </w:tr>
      <w:tr w:rsidR="00B71253" w:rsidRPr="00CA695B" w14:paraId="4482B8DB" w14:textId="77777777" w:rsidTr="00855472">
        <w:tc>
          <w:tcPr>
            <w:tcW w:w="3978" w:type="dxa"/>
            <w:shd w:val="clear" w:color="auto" w:fill="auto"/>
          </w:tcPr>
          <w:p w14:paraId="144DC7E3" w14:textId="69FC6582" w:rsidR="00B71253" w:rsidRPr="00365AFD" w:rsidRDefault="00B71253" w:rsidP="00B71253">
            <w:pPr>
              <w:jc w:val="center"/>
            </w:pPr>
            <w:r w:rsidRPr="006317AA">
              <w:t>A</w:t>
            </w:r>
          </w:p>
        </w:tc>
        <w:tc>
          <w:tcPr>
            <w:tcW w:w="4004" w:type="dxa"/>
            <w:shd w:val="clear" w:color="auto" w:fill="auto"/>
          </w:tcPr>
          <w:p w14:paraId="06FA1EF8" w14:textId="331CC64A" w:rsidR="00B71253" w:rsidRPr="00365AFD" w:rsidRDefault="00B71253" w:rsidP="00B71253">
            <w:pPr>
              <w:jc w:val="center"/>
            </w:pPr>
            <w:r w:rsidRPr="002B3D00">
              <w:t>130</w:t>
            </w:r>
          </w:p>
        </w:tc>
      </w:tr>
      <w:tr w:rsidR="00B71253" w:rsidRPr="00CA695B" w14:paraId="073A5076" w14:textId="77777777" w:rsidTr="00855472">
        <w:tc>
          <w:tcPr>
            <w:tcW w:w="3978" w:type="dxa"/>
            <w:shd w:val="clear" w:color="auto" w:fill="auto"/>
          </w:tcPr>
          <w:p w14:paraId="65FA7C34" w14:textId="2E6A2658" w:rsidR="00B71253" w:rsidRPr="00365AFD" w:rsidRDefault="00B71253" w:rsidP="00B71253">
            <w:pPr>
              <w:jc w:val="center"/>
            </w:pPr>
            <w:r w:rsidRPr="006317AA">
              <w:t>J</w:t>
            </w:r>
          </w:p>
        </w:tc>
        <w:tc>
          <w:tcPr>
            <w:tcW w:w="4004" w:type="dxa"/>
            <w:shd w:val="clear" w:color="auto" w:fill="auto"/>
          </w:tcPr>
          <w:p w14:paraId="557BBE24" w14:textId="18F59FC1" w:rsidR="00B71253" w:rsidRPr="00365AFD" w:rsidRDefault="00B71253" w:rsidP="00B71253">
            <w:pPr>
              <w:jc w:val="center"/>
            </w:pPr>
            <w:r w:rsidRPr="002B3D00">
              <w:t>133</w:t>
            </w:r>
          </w:p>
        </w:tc>
      </w:tr>
      <w:tr w:rsidR="00B71253" w:rsidRPr="00CA695B" w14:paraId="4DC16B6A" w14:textId="77777777" w:rsidTr="00855472">
        <w:tc>
          <w:tcPr>
            <w:tcW w:w="3978" w:type="dxa"/>
            <w:shd w:val="clear" w:color="auto" w:fill="auto"/>
          </w:tcPr>
          <w:p w14:paraId="632D6920" w14:textId="796B7CBB" w:rsidR="00B71253" w:rsidRPr="00365AFD" w:rsidRDefault="00B71253" w:rsidP="00B71253">
            <w:pPr>
              <w:jc w:val="center"/>
            </w:pPr>
            <w:r w:rsidRPr="006317AA">
              <w:t>AH</w:t>
            </w:r>
          </w:p>
        </w:tc>
        <w:tc>
          <w:tcPr>
            <w:tcW w:w="4004" w:type="dxa"/>
            <w:shd w:val="clear" w:color="auto" w:fill="auto"/>
          </w:tcPr>
          <w:p w14:paraId="6026DB8C" w14:textId="3912F5C4" w:rsidR="00B71253" w:rsidRPr="00365AFD" w:rsidRDefault="00B71253" w:rsidP="00B71253">
            <w:pPr>
              <w:jc w:val="center"/>
            </w:pPr>
            <w:r w:rsidRPr="002B3D00">
              <w:t>137</w:t>
            </w:r>
          </w:p>
        </w:tc>
      </w:tr>
      <w:tr w:rsidR="00B71253" w:rsidRPr="00CA695B" w14:paraId="55154AFB" w14:textId="77777777" w:rsidTr="00855472">
        <w:tc>
          <w:tcPr>
            <w:tcW w:w="3978" w:type="dxa"/>
            <w:shd w:val="clear" w:color="auto" w:fill="auto"/>
          </w:tcPr>
          <w:p w14:paraId="1042AE62" w14:textId="43DED9B0" w:rsidR="00B71253" w:rsidRPr="00365AFD" w:rsidRDefault="00B71253" w:rsidP="00B71253">
            <w:pPr>
              <w:jc w:val="center"/>
            </w:pPr>
            <w:r w:rsidRPr="006317AA">
              <w:t>D</w:t>
            </w:r>
          </w:p>
        </w:tc>
        <w:tc>
          <w:tcPr>
            <w:tcW w:w="4004" w:type="dxa"/>
            <w:shd w:val="clear" w:color="auto" w:fill="auto"/>
          </w:tcPr>
          <w:p w14:paraId="69289627" w14:textId="5817443C" w:rsidR="00B71253" w:rsidRPr="00365AFD" w:rsidRDefault="00B71253" w:rsidP="00B71253">
            <w:pPr>
              <w:jc w:val="center"/>
            </w:pPr>
            <w:r w:rsidRPr="002B3D00">
              <w:t>144</w:t>
            </w:r>
          </w:p>
        </w:tc>
      </w:tr>
      <w:tr w:rsidR="00B71253" w:rsidRPr="00CA695B" w14:paraId="5A0F84A2" w14:textId="77777777" w:rsidTr="00855472">
        <w:tc>
          <w:tcPr>
            <w:tcW w:w="3978" w:type="dxa"/>
            <w:shd w:val="clear" w:color="auto" w:fill="auto"/>
          </w:tcPr>
          <w:p w14:paraId="2CEA5FD8" w14:textId="7F533963" w:rsidR="00B71253" w:rsidRPr="00365AFD" w:rsidRDefault="00B71253" w:rsidP="00B71253">
            <w:pPr>
              <w:jc w:val="center"/>
            </w:pPr>
            <w:r w:rsidRPr="006317AA">
              <w:t>E</w:t>
            </w:r>
          </w:p>
        </w:tc>
        <w:tc>
          <w:tcPr>
            <w:tcW w:w="4004" w:type="dxa"/>
            <w:shd w:val="clear" w:color="auto" w:fill="auto"/>
          </w:tcPr>
          <w:p w14:paraId="366BA115" w14:textId="46341E55" w:rsidR="00B71253" w:rsidRPr="00365AFD" w:rsidRDefault="00B71253" w:rsidP="00B71253">
            <w:pPr>
              <w:jc w:val="center"/>
            </w:pPr>
            <w:r w:rsidRPr="002B3D00">
              <w:t>144</w:t>
            </w:r>
          </w:p>
        </w:tc>
      </w:tr>
      <w:tr w:rsidR="00B71253" w:rsidRPr="00CA695B" w14:paraId="501E900B" w14:textId="77777777" w:rsidTr="00855472">
        <w:tc>
          <w:tcPr>
            <w:tcW w:w="3978" w:type="dxa"/>
            <w:shd w:val="clear" w:color="auto" w:fill="auto"/>
          </w:tcPr>
          <w:p w14:paraId="20602B2C" w14:textId="06E7DC5E" w:rsidR="00B71253" w:rsidRPr="00365AFD" w:rsidRDefault="00B71253" w:rsidP="00B71253">
            <w:pPr>
              <w:jc w:val="center"/>
            </w:pPr>
            <w:r w:rsidRPr="006317AA">
              <w:t>B</w:t>
            </w:r>
          </w:p>
        </w:tc>
        <w:tc>
          <w:tcPr>
            <w:tcW w:w="4004" w:type="dxa"/>
            <w:shd w:val="clear" w:color="auto" w:fill="auto"/>
          </w:tcPr>
          <w:p w14:paraId="2464F52D" w14:textId="3981BF42" w:rsidR="00B71253" w:rsidRPr="00365AFD" w:rsidRDefault="00B71253" w:rsidP="00B71253">
            <w:pPr>
              <w:jc w:val="center"/>
            </w:pPr>
            <w:r w:rsidRPr="002B3D00">
              <w:t>150</w:t>
            </w:r>
          </w:p>
        </w:tc>
      </w:tr>
      <w:tr w:rsidR="00B71253" w:rsidRPr="00CA695B" w14:paraId="3EA580CD" w14:textId="77777777" w:rsidTr="00855472">
        <w:tc>
          <w:tcPr>
            <w:tcW w:w="3978" w:type="dxa"/>
            <w:shd w:val="clear" w:color="auto" w:fill="auto"/>
          </w:tcPr>
          <w:p w14:paraId="3F88E7E3" w14:textId="2CEB18C1" w:rsidR="00B71253" w:rsidRPr="00365AFD" w:rsidRDefault="00B71253" w:rsidP="00B71253">
            <w:pPr>
              <w:jc w:val="center"/>
            </w:pPr>
            <w:r w:rsidRPr="006317AA">
              <w:t>F</w:t>
            </w:r>
          </w:p>
        </w:tc>
        <w:tc>
          <w:tcPr>
            <w:tcW w:w="4004" w:type="dxa"/>
            <w:shd w:val="clear" w:color="auto" w:fill="auto"/>
          </w:tcPr>
          <w:p w14:paraId="0234CCE8" w14:textId="45B7B414" w:rsidR="00B71253" w:rsidRPr="00365AFD" w:rsidRDefault="00B71253" w:rsidP="00B71253">
            <w:pPr>
              <w:jc w:val="center"/>
            </w:pPr>
            <w:r w:rsidRPr="002B3D00">
              <w:t>153</w:t>
            </w:r>
          </w:p>
        </w:tc>
      </w:tr>
      <w:tr w:rsidR="00B71253" w:rsidRPr="00CA695B" w14:paraId="0CC5E377" w14:textId="77777777" w:rsidTr="00855472">
        <w:tc>
          <w:tcPr>
            <w:tcW w:w="3978" w:type="dxa"/>
            <w:shd w:val="clear" w:color="auto" w:fill="auto"/>
          </w:tcPr>
          <w:p w14:paraId="6E4B0BDE" w14:textId="661B5727" w:rsidR="00B71253" w:rsidRPr="00365AFD" w:rsidRDefault="00B71253" w:rsidP="00B71253">
            <w:pPr>
              <w:jc w:val="center"/>
            </w:pPr>
            <w:r w:rsidRPr="006317AA">
              <w:t>AE</w:t>
            </w:r>
          </w:p>
        </w:tc>
        <w:tc>
          <w:tcPr>
            <w:tcW w:w="4004" w:type="dxa"/>
            <w:shd w:val="clear" w:color="auto" w:fill="auto"/>
          </w:tcPr>
          <w:p w14:paraId="50133ADC" w14:textId="73B8C003" w:rsidR="00B71253" w:rsidRPr="00365AFD" w:rsidRDefault="00B71253" w:rsidP="00B71253">
            <w:pPr>
              <w:jc w:val="center"/>
            </w:pPr>
            <w:r w:rsidRPr="002B3D00">
              <w:t>158</w:t>
            </w:r>
          </w:p>
        </w:tc>
      </w:tr>
      <w:tr w:rsidR="00B71253" w:rsidRPr="00CA695B" w14:paraId="0082C59A" w14:textId="77777777" w:rsidTr="00855472">
        <w:tc>
          <w:tcPr>
            <w:tcW w:w="3978" w:type="dxa"/>
            <w:shd w:val="clear" w:color="auto" w:fill="auto"/>
          </w:tcPr>
          <w:p w14:paraId="1EB40208" w14:textId="7D491CA0" w:rsidR="00B71253" w:rsidRPr="00365AFD" w:rsidRDefault="00B71253" w:rsidP="00B71253">
            <w:pPr>
              <w:jc w:val="center"/>
            </w:pPr>
            <w:r w:rsidRPr="006317AA">
              <w:t>G</w:t>
            </w:r>
          </w:p>
        </w:tc>
        <w:tc>
          <w:tcPr>
            <w:tcW w:w="4004" w:type="dxa"/>
            <w:shd w:val="clear" w:color="auto" w:fill="auto"/>
          </w:tcPr>
          <w:p w14:paraId="7ABEB06A" w14:textId="6DA82F57" w:rsidR="00B71253" w:rsidRPr="00365AFD" w:rsidRDefault="00B71253" w:rsidP="00B71253">
            <w:pPr>
              <w:jc w:val="center"/>
            </w:pPr>
            <w:r w:rsidRPr="002B3D00">
              <w:t>161</w:t>
            </w:r>
          </w:p>
        </w:tc>
      </w:tr>
      <w:tr w:rsidR="00B71253" w:rsidRPr="00CA695B" w14:paraId="0030C12D" w14:textId="77777777" w:rsidTr="00855472">
        <w:tc>
          <w:tcPr>
            <w:tcW w:w="3978" w:type="dxa"/>
            <w:shd w:val="clear" w:color="auto" w:fill="auto"/>
          </w:tcPr>
          <w:p w14:paraId="33E3586C" w14:textId="2F4A269D" w:rsidR="00B71253" w:rsidRPr="00365AFD" w:rsidRDefault="00B71253" w:rsidP="00B71253">
            <w:pPr>
              <w:jc w:val="center"/>
            </w:pPr>
            <w:r w:rsidRPr="006317AA">
              <w:t>H</w:t>
            </w:r>
          </w:p>
        </w:tc>
        <w:tc>
          <w:tcPr>
            <w:tcW w:w="4004" w:type="dxa"/>
            <w:shd w:val="clear" w:color="auto" w:fill="auto"/>
          </w:tcPr>
          <w:p w14:paraId="33C3F8E9" w14:textId="2141D65E" w:rsidR="00B71253" w:rsidRPr="00365AFD" w:rsidRDefault="00B71253" w:rsidP="00B71253">
            <w:pPr>
              <w:jc w:val="center"/>
            </w:pPr>
            <w:r w:rsidRPr="002B3D00">
              <w:t>170</w:t>
            </w:r>
          </w:p>
        </w:tc>
      </w:tr>
      <w:tr w:rsidR="00B71253" w:rsidRPr="00CA695B" w14:paraId="1B6E4677" w14:textId="77777777" w:rsidTr="00855472">
        <w:tc>
          <w:tcPr>
            <w:tcW w:w="3978" w:type="dxa"/>
            <w:shd w:val="clear" w:color="auto" w:fill="auto"/>
          </w:tcPr>
          <w:p w14:paraId="696F91DB" w14:textId="14CEB15D" w:rsidR="00B71253" w:rsidRPr="00365AFD" w:rsidRDefault="00B71253" w:rsidP="00B71253">
            <w:pPr>
              <w:jc w:val="center"/>
            </w:pPr>
            <w:r w:rsidRPr="006317AA">
              <w:t>AG</w:t>
            </w:r>
          </w:p>
        </w:tc>
        <w:tc>
          <w:tcPr>
            <w:tcW w:w="4004" w:type="dxa"/>
            <w:shd w:val="clear" w:color="auto" w:fill="auto"/>
          </w:tcPr>
          <w:p w14:paraId="783B7116" w14:textId="4F61F6ED" w:rsidR="00B71253" w:rsidRPr="00365AFD" w:rsidRDefault="00B71253" w:rsidP="00B71253">
            <w:pPr>
              <w:jc w:val="center"/>
            </w:pPr>
            <w:r w:rsidRPr="002B3D00">
              <w:t>176</w:t>
            </w:r>
          </w:p>
        </w:tc>
      </w:tr>
      <w:tr w:rsidR="00B71253" w:rsidRPr="00CA695B" w14:paraId="26FA20C7" w14:textId="77777777" w:rsidTr="00855472">
        <w:tc>
          <w:tcPr>
            <w:tcW w:w="3978" w:type="dxa"/>
            <w:shd w:val="clear" w:color="auto" w:fill="auto"/>
          </w:tcPr>
          <w:p w14:paraId="7092053D" w14:textId="66FA3FDA" w:rsidR="00B71253" w:rsidRPr="00365AFD" w:rsidRDefault="00B71253" w:rsidP="00B71253">
            <w:pPr>
              <w:jc w:val="center"/>
            </w:pPr>
            <w:r w:rsidRPr="006317AA">
              <w:t>AF</w:t>
            </w:r>
          </w:p>
        </w:tc>
        <w:tc>
          <w:tcPr>
            <w:tcW w:w="4004" w:type="dxa"/>
            <w:shd w:val="clear" w:color="auto" w:fill="auto"/>
          </w:tcPr>
          <w:p w14:paraId="2CDFF657" w14:textId="5AA87164" w:rsidR="00B71253" w:rsidRPr="00365AFD" w:rsidRDefault="00B71253" w:rsidP="00B71253">
            <w:pPr>
              <w:jc w:val="center"/>
            </w:pPr>
            <w:r w:rsidRPr="002B3D00">
              <w:t>179</w:t>
            </w:r>
          </w:p>
        </w:tc>
      </w:tr>
    </w:tbl>
    <w:p w14:paraId="3C0ACAD8" w14:textId="77777777" w:rsidR="00787865" w:rsidRPr="00221244" w:rsidRDefault="00787865" w:rsidP="0094285B">
      <w:pPr>
        <w:pStyle w:val="Answer"/>
        <w:suppressLineNumbers/>
        <w:ind w:left="0" w:firstLine="0"/>
        <w:rPr>
          <w:rFonts w:ascii="Times New Roman" w:hAnsi="Times New Roman"/>
          <w:szCs w:val="24"/>
        </w:rPr>
      </w:pPr>
      <w:r w:rsidRPr="00EC1E2B">
        <w:rPr>
          <w:rFonts w:ascii="Times New Roman" w:hAnsi="Times New Roman"/>
          <w:color w:val="FF0000"/>
          <w:szCs w:val="24"/>
        </w:rPr>
        <w:tab/>
      </w:r>
      <w:r w:rsidRPr="00221244">
        <w:rPr>
          <w:rFonts w:ascii="Times New Roman" w:hAnsi="Times New Roman"/>
          <w:szCs w:val="24"/>
        </w:rPr>
        <w:tab/>
      </w:r>
    </w:p>
    <w:p w14:paraId="051488DA" w14:textId="2DC83397" w:rsidR="00787865" w:rsidRPr="009F305F" w:rsidRDefault="00787865" w:rsidP="00787865">
      <w:pPr>
        <w:pStyle w:val="Answer"/>
        <w:widowControl w:val="0"/>
        <w:tabs>
          <w:tab w:val="left" w:pos="1440"/>
          <w:tab w:val="left" w:pos="1530"/>
        </w:tabs>
        <w:rPr>
          <w:rFonts w:ascii="Times New Roman" w:hAnsi="Times New Roman"/>
          <w:color w:val="FF0000"/>
          <w:szCs w:val="24"/>
        </w:rPr>
      </w:pPr>
      <w:r w:rsidRPr="00221244">
        <w:rPr>
          <w:rFonts w:ascii="Times New Roman" w:hAnsi="Times New Roman"/>
          <w:szCs w:val="24"/>
        </w:rPr>
        <w:tab/>
      </w:r>
      <w:r w:rsidRPr="003677FA">
        <w:rPr>
          <w:rFonts w:ascii="Times New Roman" w:hAnsi="Times New Roman"/>
          <w:szCs w:val="24"/>
        </w:rPr>
        <w:t>There are</w:t>
      </w:r>
      <w:r w:rsidR="003759CD" w:rsidRPr="003677FA">
        <w:rPr>
          <w:rFonts w:ascii="Times New Roman" w:hAnsi="Times New Roman"/>
          <w:szCs w:val="24"/>
        </w:rPr>
        <w:t xml:space="preserve"> </w:t>
      </w:r>
      <w:r w:rsidR="0002140E" w:rsidRPr="003677FA">
        <w:rPr>
          <w:rFonts w:ascii="Times New Roman" w:hAnsi="Times New Roman"/>
          <w:szCs w:val="24"/>
        </w:rPr>
        <w:t>77</w:t>
      </w:r>
      <w:r w:rsidR="00310432" w:rsidRPr="003677FA">
        <w:rPr>
          <w:rFonts w:ascii="Times New Roman" w:hAnsi="Times New Roman"/>
          <w:szCs w:val="24"/>
        </w:rPr>
        <w:t xml:space="preserve"> </w:t>
      </w:r>
      <w:r w:rsidRPr="003677FA">
        <w:rPr>
          <w:rFonts w:ascii="Times New Roman" w:hAnsi="Times New Roman"/>
          <w:szCs w:val="24"/>
        </w:rPr>
        <w:t xml:space="preserve">habitable structures that are within </w:t>
      </w:r>
      <w:r w:rsidR="001530AE" w:rsidRPr="003677FA">
        <w:rPr>
          <w:rFonts w:ascii="Times New Roman" w:hAnsi="Times New Roman"/>
          <w:szCs w:val="24"/>
        </w:rPr>
        <w:t>5</w:t>
      </w:r>
      <w:r w:rsidRPr="003677FA">
        <w:rPr>
          <w:rFonts w:ascii="Times New Roman" w:hAnsi="Times New Roman"/>
          <w:szCs w:val="24"/>
        </w:rPr>
        <w:t>00 feet</w:t>
      </w:r>
      <w:r w:rsidR="003214FC" w:rsidRPr="003677FA">
        <w:rPr>
          <w:rFonts w:ascii="Times New Roman" w:hAnsi="Times New Roman"/>
          <w:szCs w:val="24"/>
        </w:rPr>
        <w:t xml:space="preserve"> of the centerline of Route</w:t>
      </w:r>
      <w:r w:rsidR="00310432" w:rsidRPr="003677FA">
        <w:rPr>
          <w:rFonts w:ascii="Times New Roman" w:hAnsi="Times New Roman"/>
          <w:szCs w:val="24"/>
        </w:rPr>
        <w:t xml:space="preserve"> </w:t>
      </w:r>
      <w:r w:rsidR="003677FA" w:rsidRPr="003677FA">
        <w:rPr>
          <w:rFonts w:ascii="Times New Roman" w:hAnsi="Times New Roman"/>
          <w:szCs w:val="24"/>
        </w:rPr>
        <w:t>M</w:t>
      </w:r>
      <w:r w:rsidR="00FD217F" w:rsidRPr="003677FA">
        <w:rPr>
          <w:rFonts w:ascii="Times New Roman" w:hAnsi="Times New Roman"/>
          <w:szCs w:val="24"/>
        </w:rPr>
        <w:t xml:space="preserve"> which is </w:t>
      </w:r>
      <w:r w:rsidR="002B30E1" w:rsidRPr="003677FA">
        <w:rPr>
          <w:rFonts w:ascii="Times New Roman" w:hAnsi="Times New Roman"/>
          <w:szCs w:val="24"/>
        </w:rPr>
        <w:t xml:space="preserve">tied for the </w:t>
      </w:r>
      <w:r w:rsidR="003677FA" w:rsidRPr="003677FA">
        <w:rPr>
          <w:rFonts w:ascii="Times New Roman" w:hAnsi="Times New Roman"/>
          <w:szCs w:val="24"/>
        </w:rPr>
        <w:t>15</w:t>
      </w:r>
      <w:r w:rsidR="00310432" w:rsidRPr="003677FA">
        <w:rPr>
          <w:rFonts w:ascii="Times New Roman" w:hAnsi="Times New Roman"/>
          <w:szCs w:val="24"/>
          <w:vertAlign w:val="superscript"/>
        </w:rPr>
        <w:t>th</w:t>
      </w:r>
      <w:r w:rsidR="00310432" w:rsidRPr="003677FA">
        <w:rPr>
          <w:rFonts w:ascii="Times New Roman" w:hAnsi="Times New Roman"/>
          <w:szCs w:val="24"/>
        </w:rPr>
        <w:t xml:space="preserve"> </w:t>
      </w:r>
      <w:r w:rsidR="00E9363D" w:rsidRPr="003677FA">
        <w:rPr>
          <w:rFonts w:ascii="Times New Roman" w:hAnsi="Times New Roman"/>
          <w:szCs w:val="24"/>
        </w:rPr>
        <w:t>least of any route.</w:t>
      </w:r>
    </w:p>
    <w:p w14:paraId="7FD2D880" w14:textId="77777777" w:rsidR="00ED106B" w:rsidRDefault="00ED106B" w:rsidP="00787865">
      <w:pPr>
        <w:pStyle w:val="Answer"/>
        <w:widowControl w:val="0"/>
        <w:tabs>
          <w:tab w:val="left" w:pos="1440"/>
          <w:tab w:val="left" w:pos="1530"/>
        </w:tabs>
        <w:rPr>
          <w:rFonts w:ascii="Times New Roman" w:hAnsi="Times New Roman"/>
          <w:szCs w:val="24"/>
        </w:rPr>
      </w:pPr>
    </w:p>
    <w:p w14:paraId="56C8A760" w14:textId="1B58448C" w:rsidR="00ED106B" w:rsidRPr="005E37BE" w:rsidRDefault="00ED106B" w:rsidP="00ED106B">
      <w:pPr>
        <w:pStyle w:val="Answer"/>
        <w:widowControl w:val="0"/>
        <w:rPr>
          <w:rFonts w:ascii="Times New Roman" w:hAnsi="Times New Roman"/>
          <w:b/>
          <w:bCs/>
          <w:szCs w:val="24"/>
        </w:rPr>
      </w:pPr>
      <w:r w:rsidRPr="005E37BE">
        <w:rPr>
          <w:rFonts w:ascii="Times New Roman" w:hAnsi="Times New Roman"/>
          <w:b/>
          <w:bCs/>
          <w:szCs w:val="24"/>
        </w:rPr>
        <w:t>Q.</w:t>
      </w:r>
      <w:r w:rsidRPr="005E37BE">
        <w:rPr>
          <w:rFonts w:ascii="Times New Roman" w:hAnsi="Times New Roman"/>
          <w:b/>
          <w:bCs/>
          <w:szCs w:val="24"/>
        </w:rPr>
        <w:tab/>
        <w:t>Could you briefly discuss the route</w:t>
      </w:r>
      <w:r w:rsidR="00BD6172">
        <w:rPr>
          <w:rFonts w:ascii="Times New Roman" w:hAnsi="Times New Roman"/>
          <w:b/>
          <w:bCs/>
          <w:szCs w:val="24"/>
        </w:rPr>
        <w:t>s</w:t>
      </w:r>
      <w:r w:rsidRPr="005E37BE">
        <w:rPr>
          <w:rFonts w:ascii="Times New Roman" w:hAnsi="Times New Roman"/>
          <w:b/>
          <w:bCs/>
          <w:szCs w:val="24"/>
        </w:rPr>
        <w:t xml:space="preserve"> with </w:t>
      </w:r>
      <w:r w:rsidR="00FE292A">
        <w:rPr>
          <w:rFonts w:ascii="Times New Roman" w:hAnsi="Times New Roman"/>
          <w:b/>
          <w:bCs/>
          <w:szCs w:val="24"/>
        </w:rPr>
        <w:t xml:space="preserve">an equal or fewer number of impacted habitable </w:t>
      </w:r>
      <w:r w:rsidR="00D614EE">
        <w:rPr>
          <w:rFonts w:ascii="Times New Roman" w:hAnsi="Times New Roman"/>
          <w:b/>
          <w:bCs/>
          <w:szCs w:val="24"/>
        </w:rPr>
        <w:t>structures</w:t>
      </w:r>
      <w:r w:rsidR="00FE292A">
        <w:rPr>
          <w:rFonts w:ascii="Times New Roman" w:hAnsi="Times New Roman"/>
          <w:b/>
          <w:bCs/>
          <w:szCs w:val="24"/>
        </w:rPr>
        <w:t xml:space="preserve"> </w:t>
      </w:r>
      <w:r w:rsidRPr="005E37BE">
        <w:rPr>
          <w:rFonts w:ascii="Times New Roman" w:hAnsi="Times New Roman"/>
          <w:b/>
          <w:bCs/>
          <w:szCs w:val="24"/>
        </w:rPr>
        <w:t xml:space="preserve">and </w:t>
      </w:r>
      <w:r w:rsidRPr="003677FA">
        <w:rPr>
          <w:rFonts w:ascii="Times New Roman" w:hAnsi="Times New Roman"/>
          <w:b/>
          <w:bCs/>
          <w:szCs w:val="24"/>
        </w:rPr>
        <w:t>why Route</w:t>
      </w:r>
      <w:r w:rsidR="00310432" w:rsidRPr="003677FA">
        <w:rPr>
          <w:rFonts w:ascii="Times New Roman" w:hAnsi="Times New Roman"/>
          <w:b/>
          <w:bCs/>
          <w:szCs w:val="24"/>
        </w:rPr>
        <w:t xml:space="preserve"> </w:t>
      </w:r>
      <w:r w:rsidR="009F305F" w:rsidRPr="003677FA">
        <w:rPr>
          <w:rFonts w:ascii="Times New Roman" w:hAnsi="Times New Roman"/>
          <w:b/>
          <w:bCs/>
          <w:szCs w:val="24"/>
        </w:rPr>
        <w:t>M</w:t>
      </w:r>
      <w:r w:rsidRPr="003677FA">
        <w:rPr>
          <w:rFonts w:ascii="Times New Roman" w:hAnsi="Times New Roman"/>
          <w:b/>
          <w:bCs/>
          <w:szCs w:val="24"/>
        </w:rPr>
        <w:t xml:space="preserve"> is still </w:t>
      </w:r>
      <w:r w:rsidRPr="005E37BE">
        <w:rPr>
          <w:rFonts w:ascii="Times New Roman" w:hAnsi="Times New Roman"/>
          <w:b/>
          <w:bCs/>
          <w:szCs w:val="24"/>
        </w:rPr>
        <w:t>preferred?</w:t>
      </w:r>
    </w:p>
    <w:p w14:paraId="61380D37" w14:textId="21F38D1B" w:rsidR="00787865" w:rsidRDefault="00ED106B" w:rsidP="001025FE">
      <w:pPr>
        <w:pStyle w:val="Answer"/>
        <w:widowControl w:val="0"/>
        <w:rPr>
          <w:rFonts w:ascii="Times New Roman" w:hAnsi="Times New Roman"/>
          <w:szCs w:val="24"/>
        </w:rPr>
      </w:pPr>
      <w:r>
        <w:rPr>
          <w:rFonts w:ascii="Times New Roman" w:hAnsi="Times New Roman"/>
          <w:szCs w:val="24"/>
        </w:rPr>
        <w:t>A.</w:t>
      </w:r>
      <w:r>
        <w:rPr>
          <w:rFonts w:ascii="Times New Roman" w:hAnsi="Times New Roman"/>
          <w:szCs w:val="24"/>
        </w:rPr>
        <w:tab/>
      </w:r>
      <w:r w:rsidRPr="003677FA">
        <w:rPr>
          <w:rFonts w:ascii="Times New Roman" w:hAnsi="Times New Roman"/>
          <w:szCs w:val="24"/>
        </w:rPr>
        <w:t xml:space="preserve">Yes. </w:t>
      </w:r>
      <w:r w:rsidR="00420195" w:rsidRPr="00DD3AE2">
        <w:rPr>
          <w:rFonts w:ascii="Times New Roman" w:hAnsi="Times New Roman"/>
          <w:szCs w:val="24"/>
        </w:rPr>
        <w:t xml:space="preserve">Routes </w:t>
      </w:r>
      <w:r w:rsidR="00C17447" w:rsidRPr="00DD3AE2">
        <w:rPr>
          <w:rFonts w:ascii="Times New Roman" w:hAnsi="Times New Roman"/>
          <w:szCs w:val="24"/>
        </w:rPr>
        <w:t xml:space="preserve">M is shorter, less expensive, and makes better use of compatible right-of-way as a percentage of its length than Routes X, </w:t>
      </w:r>
      <w:r w:rsidR="00A972C0" w:rsidRPr="00DD3AE2">
        <w:rPr>
          <w:rFonts w:ascii="Times New Roman" w:hAnsi="Times New Roman"/>
          <w:szCs w:val="24"/>
        </w:rPr>
        <w:t>Y, V, W, AA, AD, U, Z, AC, AB, T, Q, S, and O.</w:t>
      </w:r>
      <w:r w:rsidR="0002425C" w:rsidRPr="00DD3AE2">
        <w:rPr>
          <w:rStyle w:val="FootnoteReference"/>
          <w:rFonts w:ascii="Times New Roman" w:hAnsi="Times New Roman"/>
          <w:szCs w:val="24"/>
        </w:rPr>
        <w:footnoteReference w:id="84"/>
      </w:r>
      <w:r w:rsidR="00420195" w:rsidRPr="00DD3AE2">
        <w:rPr>
          <w:rFonts w:ascii="Times New Roman" w:hAnsi="Times New Roman"/>
          <w:szCs w:val="24"/>
        </w:rPr>
        <w:t xml:space="preserve"> </w:t>
      </w:r>
      <w:r w:rsidR="001025FE">
        <w:rPr>
          <w:rFonts w:ascii="Times New Roman" w:hAnsi="Times New Roman"/>
          <w:szCs w:val="24"/>
        </w:rPr>
        <w:t xml:space="preserve">Route M has less of its length across </w:t>
      </w:r>
      <w:r w:rsidR="001025FE" w:rsidRPr="00FB3DF9">
        <w:rPr>
          <w:rFonts w:ascii="Times New Roman" w:hAnsi="Times New Roman"/>
          <w:szCs w:val="24"/>
        </w:rPr>
        <w:t xml:space="preserve">upland </w:t>
      </w:r>
      <w:r w:rsidR="001025FE" w:rsidRPr="00FB3DF9">
        <w:rPr>
          <w:rFonts w:ascii="Times New Roman" w:hAnsi="Times New Roman"/>
          <w:szCs w:val="24"/>
        </w:rPr>
        <w:lastRenderedPageBreak/>
        <w:t>woodlands/brushlands</w:t>
      </w:r>
      <w:r w:rsidR="001025FE">
        <w:rPr>
          <w:rFonts w:ascii="Times New Roman" w:hAnsi="Times New Roman"/>
          <w:szCs w:val="24"/>
        </w:rPr>
        <w:t xml:space="preserve"> </w:t>
      </w:r>
      <w:r w:rsidR="007E5890">
        <w:rPr>
          <w:rFonts w:ascii="Times New Roman" w:hAnsi="Times New Roman"/>
          <w:szCs w:val="24"/>
        </w:rPr>
        <w:t>than Routes X, Y, V, W, AA, D, U, Z, AC, AB, Q, S, and O.</w:t>
      </w:r>
      <w:r w:rsidR="00010B65">
        <w:rPr>
          <w:rStyle w:val="FootnoteReference"/>
          <w:rFonts w:ascii="Times New Roman" w:hAnsi="Times New Roman"/>
          <w:szCs w:val="24"/>
        </w:rPr>
        <w:footnoteReference w:id="85"/>
      </w:r>
      <w:r w:rsidR="007E5890">
        <w:rPr>
          <w:rFonts w:ascii="Times New Roman" w:hAnsi="Times New Roman"/>
          <w:szCs w:val="24"/>
        </w:rPr>
        <w:t xml:space="preserve"> Route M has less of its length across </w:t>
      </w:r>
      <w:r w:rsidR="001025FE" w:rsidRPr="000A4558">
        <w:rPr>
          <w:rFonts w:ascii="Times New Roman" w:hAnsi="Times New Roman"/>
          <w:szCs w:val="24"/>
        </w:rPr>
        <w:t>bottomland/riparian woodlands</w:t>
      </w:r>
      <w:r w:rsidR="001025FE">
        <w:rPr>
          <w:rFonts w:ascii="Times New Roman" w:hAnsi="Times New Roman"/>
          <w:szCs w:val="24"/>
        </w:rPr>
        <w:t xml:space="preserve"> than Route </w:t>
      </w:r>
      <w:r w:rsidR="00F43179">
        <w:rPr>
          <w:rFonts w:ascii="Times New Roman" w:hAnsi="Times New Roman"/>
          <w:szCs w:val="24"/>
        </w:rPr>
        <w:t>W</w:t>
      </w:r>
      <w:r w:rsidR="0026207C">
        <w:rPr>
          <w:rFonts w:ascii="Times New Roman" w:hAnsi="Times New Roman"/>
          <w:szCs w:val="24"/>
        </w:rPr>
        <w:t>, D, U</w:t>
      </w:r>
      <w:r w:rsidR="004F19A8">
        <w:rPr>
          <w:rFonts w:ascii="Times New Roman" w:hAnsi="Times New Roman"/>
          <w:szCs w:val="24"/>
        </w:rPr>
        <w:t xml:space="preserve">, </w:t>
      </w:r>
      <w:r w:rsidR="005D291F">
        <w:rPr>
          <w:rFonts w:ascii="Times New Roman" w:hAnsi="Times New Roman"/>
          <w:szCs w:val="24"/>
        </w:rPr>
        <w:t xml:space="preserve">Z, AC, AB, T, </w:t>
      </w:r>
      <w:r w:rsidR="008C689A">
        <w:rPr>
          <w:rFonts w:ascii="Times New Roman" w:hAnsi="Times New Roman"/>
          <w:szCs w:val="24"/>
        </w:rPr>
        <w:t>Q, S, and O</w:t>
      </w:r>
      <w:r w:rsidR="001025FE">
        <w:rPr>
          <w:rFonts w:ascii="Times New Roman" w:hAnsi="Times New Roman"/>
          <w:szCs w:val="24"/>
        </w:rPr>
        <w:t>.</w:t>
      </w:r>
      <w:r w:rsidR="00010B65">
        <w:rPr>
          <w:rStyle w:val="FootnoteReference"/>
          <w:rFonts w:ascii="Times New Roman" w:hAnsi="Times New Roman"/>
          <w:szCs w:val="24"/>
        </w:rPr>
        <w:footnoteReference w:id="86"/>
      </w:r>
      <w:r w:rsidR="001025FE">
        <w:rPr>
          <w:rFonts w:ascii="Times New Roman" w:hAnsi="Times New Roman"/>
          <w:szCs w:val="24"/>
        </w:rPr>
        <w:t xml:space="preserve"> Route M crosses no recorded cultural resource sites while Route</w:t>
      </w:r>
      <w:r w:rsidR="003913E6">
        <w:rPr>
          <w:rFonts w:ascii="Times New Roman" w:hAnsi="Times New Roman"/>
          <w:szCs w:val="24"/>
        </w:rPr>
        <w:t xml:space="preserve">s X, Y, V, W, AA, AD, U, Z, AC, AB, T, Q, </w:t>
      </w:r>
      <w:r w:rsidR="00411B62">
        <w:rPr>
          <w:rFonts w:ascii="Times New Roman" w:hAnsi="Times New Roman"/>
          <w:szCs w:val="24"/>
        </w:rPr>
        <w:t>and O</w:t>
      </w:r>
      <w:r w:rsidR="003913E6">
        <w:rPr>
          <w:rFonts w:ascii="Times New Roman" w:hAnsi="Times New Roman"/>
          <w:szCs w:val="24"/>
        </w:rPr>
        <w:t xml:space="preserve"> all cross at l</w:t>
      </w:r>
      <w:r w:rsidR="003C02D4">
        <w:rPr>
          <w:rFonts w:ascii="Times New Roman" w:hAnsi="Times New Roman"/>
          <w:szCs w:val="24"/>
        </w:rPr>
        <w:t>e</w:t>
      </w:r>
      <w:r w:rsidR="003913E6">
        <w:rPr>
          <w:rFonts w:ascii="Times New Roman" w:hAnsi="Times New Roman"/>
          <w:szCs w:val="24"/>
        </w:rPr>
        <w:t>ast 1.</w:t>
      </w:r>
      <w:r w:rsidR="001025FE">
        <w:rPr>
          <w:rStyle w:val="FootnoteReference"/>
          <w:rFonts w:ascii="Times New Roman" w:hAnsi="Times New Roman"/>
          <w:szCs w:val="24"/>
        </w:rPr>
        <w:footnoteReference w:id="87"/>
      </w:r>
    </w:p>
    <w:p w14:paraId="1C59BCF3" w14:textId="77777777" w:rsidR="001025FE" w:rsidRPr="001025FE" w:rsidRDefault="001025FE" w:rsidP="001025FE">
      <w:pPr>
        <w:pStyle w:val="Answer"/>
        <w:widowControl w:val="0"/>
        <w:rPr>
          <w:rFonts w:ascii="Times New Roman" w:hAnsi="Times New Roman"/>
          <w:szCs w:val="24"/>
        </w:rPr>
      </w:pPr>
    </w:p>
    <w:p w14:paraId="3E5FEF17" w14:textId="60F8BE7F" w:rsidR="00787865" w:rsidRPr="00CD34CD" w:rsidRDefault="00787865" w:rsidP="00787865">
      <w:pPr>
        <w:pStyle w:val="Answer"/>
        <w:widowControl w:val="0"/>
        <w:tabs>
          <w:tab w:val="left" w:pos="1440"/>
          <w:tab w:val="left" w:pos="1530"/>
        </w:tabs>
        <w:rPr>
          <w:rFonts w:ascii="Times New Roman" w:hAnsi="Times New Roman"/>
          <w:b/>
          <w:szCs w:val="24"/>
        </w:rPr>
      </w:pPr>
      <w:r w:rsidRPr="00CD34CD">
        <w:rPr>
          <w:rFonts w:ascii="Times New Roman" w:hAnsi="Times New Roman"/>
          <w:b/>
          <w:szCs w:val="24"/>
        </w:rPr>
        <w:t>Q.</w:t>
      </w:r>
      <w:r w:rsidRPr="00CD34CD">
        <w:rPr>
          <w:rFonts w:ascii="Times New Roman" w:hAnsi="Times New Roman"/>
          <w:b/>
          <w:szCs w:val="24"/>
        </w:rPr>
        <w:tab/>
        <w:t xml:space="preserve">Do you conclude that </w:t>
      </w:r>
      <w:r w:rsidR="009F305F">
        <w:rPr>
          <w:rFonts w:ascii="Times New Roman" w:hAnsi="Times New Roman"/>
          <w:b/>
          <w:szCs w:val="24"/>
        </w:rPr>
        <w:t>CPS Energy</w:t>
      </w:r>
      <w:r w:rsidR="00AA2109">
        <w:rPr>
          <w:rFonts w:ascii="Times New Roman" w:hAnsi="Times New Roman"/>
          <w:b/>
          <w:szCs w:val="24"/>
        </w:rPr>
        <w:t>’</w:t>
      </w:r>
      <w:r w:rsidR="001D436E">
        <w:rPr>
          <w:rFonts w:ascii="Times New Roman" w:hAnsi="Times New Roman"/>
          <w:b/>
          <w:szCs w:val="24"/>
        </w:rPr>
        <w:t>s</w:t>
      </w:r>
      <w:r w:rsidR="009F305F">
        <w:rPr>
          <w:rFonts w:ascii="Times New Roman" w:hAnsi="Times New Roman"/>
          <w:b/>
          <w:szCs w:val="24"/>
        </w:rPr>
        <w:t xml:space="preserve"> and STEC’s</w:t>
      </w:r>
      <w:r w:rsidRPr="00CD34CD">
        <w:rPr>
          <w:rFonts w:ascii="Times New Roman" w:hAnsi="Times New Roman"/>
          <w:b/>
          <w:szCs w:val="24"/>
        </w:rPr>
        <w:t xml:space="preserve"> proposed alternative routes have minimized, to the extent reasonable, the number of habitable structures located in close proximity to the routes?</w:t>
      </w:r>
    </w:p>
    <w:p w14:paraId="016425B8" w14:textId="392981D8" w:rsidR="00787865" w:rsidRPr="00CD34CD" w:rsidRDefault="00787865" w:rsidP="00787865">
      <w:pPr>
        <w:pStyle w:val="Answer"/>
        <w:widowControl w:val="0"/>
        <w:tabs>
          <w:tab w:val="left" w:pos="1440"/>
          <w:tab w:val="left" w:pos="1530"/>
        </w:tabs>
        <w:rPr>
          <w:rFonts w:ascii="Times New Roman" w:hAnsi="Times New Roman"/>
          <w:szCs w:val="24"/>
        </w:rPr>
      </w:pPr>
      <w:r w:rsidRPr="00CD34CD">
        <w:rPr>
          <w:rFonts w:ascii="Times New Roman" w:hAnsi="Times New Roman"/>
          <w:szCs w:val="24"/>
        </w:rPr>
        <w:t>A.</w:t>
      </w:r>
      <w:r w:rsidRPr="00CD34CD">
        <w:rPr>
          <w:rFonts w:ascii="Times New Roman" w:hAnsi="Times New Roman"/>
          <w:szCs w:val="24"/>
        </w:rPr>
        <w:tab/>
      </w:r>
      <w:r w:rsidR="009F305F">
        <w:rPr>
          <w:rFonts w:ascii="Times New Roman" w:hAnsi="Times New Roman"/>
          <w:szCs w:val="24"/>
        </w:rPr>
        <w:t>CPS Energy and STEC</w:t>
      </w:r>
      <w:r w:rsidR="000344EB">
        <w:rPr>
          <w:rFonts w:ascii="Times New Roman" w:hAnsi="Times New Roman"/>
          <w:szCs w:val="24"/>
        </w:rPr>
        <w:t xml:space="preserve"> </w:t>
      </w:r>
      <w:r w:rsidR="003C02D4">
        <w:rPr>
          <w:rFonts w:ascii="Times New Roman" w:hAnsi="Times New Roman"/>
          <w:szCs w:val="24"/>
        </w:rPr>
        <w:t xml:space="preserve">have </w:t>
      </w:r>
      <w:r w:rsidR="000344EB">
        <w:rPr>
          <w:rFonts w:ascii="Times New Roman" w:hAnsi="Times New Roman"/>
          <w:szCs w:val="24"/>
        </w:rPr>
        <w:t xml:space="preserve">designed </w:t>
      </w:r>
      <w:r w:rsidR="002B30E1">
        <w:rPr>
          <w:rFonts w:ascii="Times New Roman" w:hAnsi="Times New Roman"/>
          <w:szCs w:val="24"/>
        </w:rPr>
        <w:t>its</w:t>
      </w:r>
      <w:r w:rsidR="000344EB">
        <w:rPr>
          <w:rFonts w:ascii="Times New Roman" w:hAnsi="Times New Roman"/>
          <w:szCs w:val="24"/>
        </w:rPr>
        <w:t xml:space="preserve"> proposed segments in such a way as to minimize, to the extent reasonable, the number of habitable structures located in close proximity to the routes. However, some routes perform better in this area than others.</w:t>
      </w:r>
    </w:p>
    <w:p w14:paraId="7A07A795" w14:textId="77777777" w:rsidR="00733B96" w:rsidRDefault="00733B96" w:rsidP="00641D1B">
      <w:pPr>
        <w:pStyle w:val="Answer"/>
        <w:widowControl w:val="0"/>
        <w:tabs>
          <w:tab w:val="left" w:pos="1440"/>
          <w:tab w:val="left" w:pos="1530"/>
        </w:tabs>
        <w:ind w:left="0" w:firstLine="0"/>
        <w:rPr>
          <w:rFonts w:ascii="Times New Roman" w:hAnsi="Times New Roman"/>
          <w:b/>
          <w:szCs w:val="24"/>
        </w:rPr>
      </w:pPr>
    </w:p>
    <w:p w14:paraId="12B4F1A0" w14:textId="77777777" w:rsidR="00787865" w:rsidRPr="00CD34CD" w:rsidRDefault="008E192A" w:rsidP="00641D1B">
      <w:pPr>
        <w:pStyle w:val="Answer"/>
        <w:widowControl w:val="0"/>
        <w:tabs>
          <w:tab w:val="left" w:pos="1440"/>
          <w:tab w:val="left" w:pos="1530"/>
        </w:tabs>
        <w:ind w:left="0" w:firstLine="0"/>
        <w:rPr>
          <w:rFonts w:ascii="Times New Roman" w:hAnsi="Times New Roman"/>
          <w:b/>
          <w:szCs w:val="24"/>
        </w:rPr>
      </w:pPr>
      <w:r>
        <w:rPr>
          <w:rFonts w:ascii="Times New Roman" w:hAnsi="Times New Roman"/>
          <w:b/>
          <w:szCs w:val="24"/>
        </w:rPr>
        <w:t xml:space="preserve">VI.      </w:t>
      </w:r>
      <w:r w:rsidR="00787865" w:rsidRPr="00CD34CD">
        <w:rPr>
          <w:rFonts w:ascii="Times New Roman" w:hAnsi="Times New Roman"/>
          <w:b/>
          <w:szCs w:val="24"/>
        </w:rPr>
        <w:t>CONCLUSION</w:t>
      </w:r>
    </w:p>
    <w:p w14:paraId="42A634C2" w14:textId="77777777" w:rsidR="00787865" w:rsidRPr="00CD34CD" w:rsidRDefault="00787865" w:rsidP="00787865">
      <w:pPr>
        <w:pStyle w:val="Answer"/>
        <w:widowControl w:val="0"/>
        <w:tabs>
          <w:tab w:val="left" w:pos="1440"/>
          <w:tab w:val="left" w:pos="1530"/>
        </w:tabs>
        <w:rPr>
          <w:rFonts w:ascii="Times New Roman" w:hAnsi="Times New Roman"/>
          <w:b/>
          <w:szCs w:val="24"/>
        </w:rPr>
      </w:pPr>
      <w:r w:rsidRPr="00CD34CD">
        <w:rPr>
          <w:rFonts w:ascii="Times New Roman" w:hAnsi="Times New Roman"/>
          <w:b/>
          <w:szCs w:val="24"/>
        </w:rPr>
        <w:t>Q.</w:t>
      </w:r>
      <w:r w:rsidRPr="00CD34CD">
        <w:rPr>
          <w:rFonts w:ascii="Times New Roman" w:hAnsi="Times New Roman"/>
          <w:b/>
          <w:szCs w:val="24"/>
        </w:rPr>
        <w:tab/>
        <w:t>In your opinion, is any one of the proposed</w:t>
      </w:r>
      <w:r w:rsidR="0009088D">
        <w:rPr>
          <w:rFonts w:ascii="Times New Roman" w:hAnsi="Times New Roman"/>
          <w:b/>
          <w:szCs w:val="24"/>
        </w:rPr>
        <w:t xml:space="preserve"> alternative</w:t>
      </w:r>
      <w:r w:rsidRPr="00CD34CD">
        <w:rPr>
          <w:rFonts w:ascii="Times New Roman" w:hAnsi="Times New Roman"/>
          <w:b/>
          <w:szCs w:val="24"/>
        </w:rPr>
        <w:t xml:space="preserve"> routes better than </w:t>
      </w:r>
      <w:r w:rsidRPr="00CD34CD">
        <w:rPr>
          <w:rFonts w:ascii="Times New Roman" w:hAnsi="Times New Roman"/>
          <w:b/>
          <w:szCs w:val="24"/>
          <w:u w:val="single"/>
        </w:rPr>
        <w:t>all</w:t>
      </w:r>
      <w:r w:rsidRPr="00CD34CD">
        <w:rPr>
          <w:rFonts w:ascii="Times New Roman" w:hAnsi="Times New Roman"/>
          <w:b/>
          <w:szCs w:val="24"/>
        </w:rPr>
        <w:t xml:space="preserve"> of the other routes in </w:t>
      </w:r>
      <w:r w:rsidRPr="00CD34CD">
        <w:rPr>
          <w:rFonts w:ascii="Times New Roman" w:hAnsi="Times New Roman"/>
          <w:b/>
          <w:szCs w:val="24"/>
          <w:u w:val="single"/>
        </w:rPr>
        <w:t>all</w:t>
      </w:r>
      <w:r w:rsidRPr="00CD34CD">
        <w:rPr>
          <w:rFonts w:ascii="Times New Roman" w:hAnsi="Times New Roman"/>
          <w:b/>
          <w:szCs w:val="24"/>
        </w:rPr>
        <w:t xml:space="preserve"> respects?</w:t>
      </w:r>
    </w:p>
    <w:p w14:paraId="7D42C1B3" w14:textId="77777777" w:rsidR="00787865" w:rsidRPr="00CD34CD" w:rsidRDefault="00787865" w:rsidP="00787865">
      <w:pPr>
        <w:pStyle w:val="Answer"/>
        <w:widowControl w:val="0"/>
        <w:tabs>
          <w:tab w:val="left" w:pos="1440"/>
          <w:tab w:val="left" w:pos="1530"/>
        </w:tabs>
        <w:rPr>
          <w:rFonts w:ascii="Times New Roman" w:hAnsi="Times New Roman"/>
          <w:szCs w:val="24"/>
        </w:rPr>
      </w:pPr>
      <w:r w:rsidRPr="00CD34CD">
        <w:rPr>
          <w:rFonts w:ascii="Times New Roman" w:hAnsi="Times New Roman"/>
          <w:szCs w:val="24"/>
        </w:rPr>
        <w:t>A.</w:t>
      </w:r>
      <w:r w:rsidRPr="00CD34CD">
        <w:rPr>
          <w:rFonts w:ascii="Times New Roman" w:hAnsi="Times New Roman"/>
          <w:szCs w:val="24"/>
        </w:rPr>
        <w:tab/>
        <w:t>No.</w:t>
      </w:r>
    </w:p>
    <w:p w14:paraId="050DFE52" w14:textId="77777777" w:rsidR="00787865" w:rsidRPr="00EC1E2B" w:rsidRDefault="00787865" w:rsidP="00787865">
      <w:pPr>
        <w:pStyle w:val="Answer"/>
        <w:widowControl w:val="0"/>
        <w:tabs>
          <w:tab w:val="left" w:pos="1440"/>
          <w:tab w:val="left" w:pos="1530"/>
        </w:tabs>
        <w:rPr>
          <w:rFonts w:ascii="Times New Roman" w:hAnsi="Times New Roman"/>
          <w:b/>
          <w:color w:val="FF0000"/>
          <w:szCs w:val="24"/>
        </w:rPr>
      </w:pPr>
    </w:p>
    <w:p w14:paraId="04E240DF" w14:textId="198A292B" w:rsidR="00787865" w:rsidRPr="00CD34CD" w:rsidRDefault="00787865" w:rsidP="00787865">
      <w:pPr>
        <w:pStyle w:val="Answer"/>
        <w:widowControl w:val="0"/>
        <w:tabs>
          <w:tab w:val="left" w:pos="1440"/>
          <w:tab w:val="left" w:pos="1530"/>
        </w:tabs>
        <w:rPr>
          <w:rFonts w:ascii="Times New Roman" w:hAnsi="Times New Roman"/>
          <w:b/>
          <w:szCs w:val="24"/>
        </w:rPr>
      </w:pPr>
      <w:r w:rsidRPr="00CD34CD">
        <w:rPr>
          <w:rFonts w:ascii="Times New Roman" w:hAnsi="Times New Roman"/>
          <w:b/>
          <w:szCs w:val="24"/>
        </w:rPr>
        <w:t>Q.</w:t>
      </w:r>
      <w:r w:rsidRPr="00CD34CD">
        <w:rPr>
          <w:rFonts w:ascii="Times New Roman" w:hAnsi="Times New Roman"/>
          <w:b/>
          <w:szCs w:val="24"/>
        </w:rPr>
        <w:tab/>
        <w:t xml:space="preserve">If no proposed alternative route is better than all of the others in all respects, </w:t>
      </w:r>
      <w:r w:rsidRPr="00CD34CD">
        <w:rPr>
          <w:rFonts w:ascii="Times New Roman" w:hAnsi="Times New Roman"/>
          <w:b/>
          <w:szCs w:val="24"/>
        </w:rPr>
        <w:lastRenderedPageBreak/>
        <w:t xml:space="preserve">why have </w:t>
      </w:r>
      <w:r w:rsidRPr="00221244">
        <w:rPr>
          <w:rFonts w:ascii="Times New Roman" w:hAnsi="Times New Roman"/>
          <w:b/>
          <w:szCs w:val="24"/>
        </w:rPr>
        <w:t xml:space="preserve">you </w:t>
      </w:r>
      <w:r w:rsidRPr="003677FA">
        <w:rPr>
          <w:rFonts w:ascii="Times New Roman" w:hAnsi="Times New Roman"/>
          <w:b/>
          <w:szCs w:val="24"/>
        </w:rPr>
        <w:t xml:space="preserve">recommended </w:t>
      </w:r>
      <w:r w:rsidR="00E648D8" w:rsidRPr="003677FA">
        <w:rPr>
          <w:rFonts w:ascii="Times New Roman" w:hAnsi="Times New Roman"/>
          <w:b/>
          <w:szCs w:val="24"/>
        </w:rPr>
        <w:t>Route</w:t>
      </w:r>
      <w:r w:rsidR="00B1427C" w:rsidRPr="003677FA">
        <w:rPr>
          <w:rFonts w:ascii="Times New Roman" w:hAnsi="Times New Roman"/>
          <w:b/>
          <w:szCs w:val="24"/>
        </w:rPr>
        <w:t xml:space="preserve"> </w:t>
      </w:r>
      <w:r w:rsidR="009F305F" w:rsidRPr="003677FA">
        <w:rPr>
          <w:rFonts w:ascii="Times New Roman" w:hAnsi="Times New Roman"/>
          <w:b/>
          <w:szCs w:val="24"/>
        </w:rPr>
        <w:t>M</w:t>
      </w:r>
      <w:r w:rsidRPr="003677FA">
        <w:rPr>
          <w:rFonts w:ascii="Times New Roman" w:hAnsi="Times New Roman"/>
          <w:b/>
          <w:szCs w:val="24"/>
        </w:rPr>
        <w:t xml:space="preserve"> instead </w:t>
      </w:r>
      <w:r w:rsidRPr="00CD34CD">
        <w:rPr>
          <w:rFonts w:ascii="Times New Roman" w:hAnsi="Times New Roman"/>
          <w:b/>
          <w:szCs w:val="24"/>
        </w:rPr>
        <w:t xml:space="preserve">of the other </w:t>
      </w:r>
      <w:r w:rsidR="00020A8D">
        <w:rPr>
          <w:rFonts w:ascii="Times New Roman" w:hAnsi="Times New Roman"/>
          <w:b/>
          <w:szCs w:val="24"/>
        </w:rPr>
        <w:t>proposed alternative</w:t>
      </w:r>
      <w:r w:rsidRPr="00CD34CD">
        <w:rPr>
          <w:rFonts w:ascii="Times New Roman" w:hAnsi="Times New Roman"/>
          <w:b/>
          <w:szCs w:val="24"/>
        </w:rPr>
        <w:t xml:space="preserve"> routes?</w:t>
      </w:r>
    </w:p>
    <w:p w14:paraId="76DF5D83" w14:textId="1BFECB3D" w:rsidR="00A2207F" w:rsidRPr="00084964" w:rsidRDefault="00787865" w:rsidP="00787865">
      <w:pPr>
        <w:pStyle w:val="Answer"/>
        <w:widowControl w:val="0"/>
        <w:rPr>
          <w:rFonts w:ascii="Times New Roman" w:hAnsi="Times New Roman"/>
          <w:szCs w:val="24"/>
        </w:rPr>
      </w:pPr>
      <w:r w:rsidRPr="00CD34CD">
        <w:rPr>
          <w:rFonts w:ascii="Times New Roman" w:hAnsi="Times New Roman"/>
          <w:szCs w:val="24"/>
        </w:rPr>
        <w:t>A.</w:t>
      </w:r>
      <w:r w:rsidRPr="00CD34CD">
        <w:rPr>
          <w:rFonts w:ascii="Times New Roman" w:hAnsi="Times New Roman"/>
          <w:szCs w:val="24"/>
        </w:rPr>
        <w:tab/>
      </w:r>
      <w:r w:rsidRPr="0039078C">
        <w:rPr>
          <w:rFonts w:ascii="Times New Roman" w:hAnsi="Times New Roman"/>
          <w:szCs w:val="24"/>
        </w:rPr>
        <w:t xml:space="preserve">In summary, after analyzing all the factors that the Commission must consider under </w:t>
      </w:r>
      <w:r w:rsidRPr="00084964">
        <w:rPr>
          <w:rFonts w:ascii="Times New Roman" w:hAnsi="Times New Roman"/>
          <w:szCs w:val="24"/>
        </w:rPr>
        <w:t>PURA § 37.056 and 16 TAC § 25.101, I conclude that Route</w:t>
      </w:r>
      <w:r w:rsidR="002B30E1" w:rsidRPr="00084964">
        <w:rPr>
          <w:rFonts w:ascii="Times New Roman" w:hAnsi="Times New Roman"/>
          <w:szCs w:val="24"/>
        </w:rPr>
        <w:t xml:space="preserve"> </w:t>
      </w:r>
      <w:r w:rsidR="009F305F" w:rsidRPr="00084964">
        <w:rPr>
          <w:rFonts w:ascii="Times New Roman" w:hAnsi="Times New Roman"/>
          <w:szCs w:val="24"/>
        </w:rPr>
        <w:t>M</w:t>
      </w:r>
      <w:r w:rsidRPr="00084964">
        <w:rPr>
          <w:rFonts w:ascii="Times New Roman" w:hAnsi="Times New Roman"/>
          <w:szCs w:val="24"/>
        </w:rPr>
        <w:t xml:space="preserve"> </w:t>
      </w:r>
      <w:r w:rsidR="00752231" w:rsidRPr="00084964">
        <w:rPr>
          <w:rFonts w:ascii="Times New Roman" w:hAnsi="Times New Roman"/>
          <w:szCs w:val="24"/>
        </w:rPr>
        <w:t>b</w:t>
      </w:r>
      <w:r w:rsidRPr="00084964">
        <w:rPr>
          <w:rFonts w:ascii="Times New Roman" w:hAnsi="Times New Roman"/>
          <w:szCs w:val="24"/>
        </w:rPr>
        <w:t>est meet</w:t>
      </w:r>
      <w:r w:rsidR="00020A8D" w:rsidRPr="00084964">
        <w:rPr>
          <w:rFonts w:ascii="Times New Roman" w:hAnsi="Times New Roman"/>
          <w:szCs w:val="24"/>
        </w:rPr>
        <w:t>s</w:t>
      </w:r>
      <w:r w:rsidRPr="00084964">
        <w:rPr>
          <w:rFonts w:ascii="Times New Roman" w:hAnsi="Times New Roman"/>
          <w:szCs w:val="24"/>
        </w:rPr>
        <w:t xml:space="preserve"> the criteria of PURA and the Commission’s rules because:</w:t>
      </w:r>
    </w:p>
    <w:p w14:paraId="721354C3" w14:textId="3B14BCDD" w:rsidR="00A2207F" w:rsidRPr="00084964" w:rsidRDefault="00787865" w:rsidP="00A70A43">
      <w:pPr>
        <w:pStyle w:val="Answer"/>
        <w:widowControl w:val="0"/>
        <w:ind w:left="1440" w:firstLine="0"/>
        <w:rPr>
          <w:rFonts w:ascii="Times New Roman" w:hAnsi="Times New Roman"/>
          <w:szCs w:val="24"/>
        </w:rPr>
      </w:pPr>
      <w:r w:rsidRPr="00084964">
        <w:rPr>
          <w:rFonts w:ascii="Times New Roman" w:hAnsi="Times New Roman"/>
          <w:szCs w:val="24"/>
        </w:rPr>
        <w:t xml:space="preserve">(1) </w:t>
      </w:r>
      <w:r w:rsidR="007F3697" w:rsidRPr="00084964">
        <w:rPr>
          <w:rFonts w:ascii="Times New Roman" w:hAnsi="Times New Roman"/>
          <w:szCs w:val="24"/>
        </w:rPr>
        <w:t>Route</w:t>
      </w:r>
      <w:r w:rsidR="00D93558" w:rsidRPr="00084964">
        <w:rPr>
          <w:rFonts w:ascii="Times New Roman" w:hAnsi="Times New Roman"/>
          <w:szCs w:val="24"/>
        </w:rPr>
        <w:t xml:space="preserve"> </w:t>
      </w:r>
      <w:r w:rsidR="00E8299C" w:rsidRPr="00084964">
        <w:rPr>
          <w:rFonts w:ascii="Times New Roman" w:hAnsi="Times New Roman"/>
          <w:szCs w:val="24"/>
        </w:rPr>
        <w:t>M</w:t>
      </w:r>
      <w:r w:rsidR="00D93558" w:rsidRPr="00084964">
        <w:rPr>
          <w:rFonts w:ascii="Times New Roman" w:hAnsi="Times New Roman"/>
          <w:szCs w:val="24"/>
        </w:rPr>
        <w:t xml:space="preserve"> </w:t>
      </w:r>
      <w:r w:rsidR="00756F3A" w:rsidRPr="00084964">
        <w:rPr>
          <w:rFonts w:ascii="Times New Roman" w:hAnsi="Times New Roman"/>
          <w:szCs w:val="24"/>
        </w:rPr>
        <w:t>is</w:t>
      </w:r>
      <w:r w:rsidR="00D93558" w:rsidRPr="00084964">
        <w:rPr>
          <w:rFonts w:ascii="Times New Roman" w:hAnsi="Times New Roman"/>
          <w:szCs w:val="24"/>
        </w:rPr>
        <w:t xml:space="preserve"> </w:t>
      </w:r>
      <w:r w:rsidR="00756F3A" w:rsidRPr="00084964">
        <w:rPr>
          <w:rFonts w:ascii="Times New Roman" w:hAnsi="Times New Roman"/>
          <w:szCs w:val="24"/>
        </w:rPr>
        <w:t>the</w:t>
      </w:r>
      <w:r w:rsidR="00D93558" w:rsidRPr="00084964">
        <w:rPr>
          <w:rFonts w:ascii="Times New Roman" w:hAnsi="Times New Roman"/>
          <w:szCs w:val="24"/>
        </w:rPr>
        <w:t xml:space="preserve"> </w:t>
      </w:r>
      <w:r w:rsidR="00273ABF" w:rsidRPr="00084964">
        <w:rPr>
          <w:rFonts w:ascii="Times New Roman" w:hAnsi="Times New Roman"/>
          <w:szCs w:val="24"/>
        </w:rPr>
        <w:t>3</w:t>
      </w:r>
      <w:r w:rsidR="00273ABF" w:rsidRPr="00084964">
        <w:rPr>
          <w:rFonts w:ascii="Times New Roman" w:hAnsi="Times New Roman"/>
          <w:szCs w:val="24"/>
          <w:vertAlign w:val="superscript"/>
        </w:rPr>
        <w:t>rd</w:t>
      </w:r>
      <w:r w:rsidR="00B662E1" w:rsidRPr="00084964">
        <w:rPr>
          <w:rFonts w:ascii="Times New Roman" w:hAnsi="Times New Roman"/>
          <w:szCs w:val="24"/>
        </w:rPr>
        <w:t xml:space="preserve"> </w:t>
      </w:r>
      <w:r w:rsidR="00074BEA" w:rsidRPr="00084964">
        <w:rPr>
          <w:rFonts w:ascii="Times New Roman" w:hAnsi="Times New Roman"/>
          <w:szCs w:val="24"/>
        </w:rPr>
        <w:t>least expensive</w:t>
      </w:r>
      <w:r w:rsidR="00D93558" w:rsidRPr="00084964">
        <w:rPr>
          <w:rFonts w:ascii="Times New Roman" w:hAnsi="Times New Roman"/>
          <w:szCs w:val="24"/>
        </w:rPr>
        <w:t xml:space="preserve"> </w:t>
      </w:r>
      <w:r w:rsidR="00756F3A" w:rsidRPr="00084964">
        <w:rPr>
          <w:rFonts w:ascii="Times New Roman" w:hAnsi="Times New Roman"/>
          <w:szCs w:val="24"/>
        </w:rPr>
        <w:t>proposed</w:t>
      </w:r>
      <w:r w:rsidR="00D93558" w:rsidRPr="00084964">
        <w:rPr>
          <w:rFonts w:ascii="Times New Roman" w:hAnsi="Times New Roman"/>
          <w:szCs w:val="24"/>
        </w:rPr>
        <w:t xml:space="preserve"> </w:t>
      </w:r>
      <w:r w:rsidR="00756F3A" w:rsidRPr="00084964">
        <w:rPr>
          <w:rFonts w:ascii="Times New Roman" w:hAnsi="Times New Roman"/>
          <w:szCs w:val="24"/>
        </w:rPr>
        <w:t>route</w:t>
      </w:r>
      <w:r w:rsidR="00D93558" w:rsidRPr="00084964">
        <w:rPr>
          <w:rFonts w:ascii="Times New Roman" w:hAnsi="Times New Roman"/>
          <w:szCs w:val="24"/>
        </w:rPr>
        <w:t xml:space="preserve"> </w:t>
      </w:r>
      <w:r w:rsidR="00756F3A" w:rsidRPr="00084964">
        <w:rPr>
          <w:rFonts w:ascii="Times New Roman" w:hAnsi="Times New Roman"/>
          <w:szCs w:val="24"/>
        </w:rPr>
        <w:t>at</w:t>
      </w:r>
      <w:r w:rsidR="00D93558" w:rsidRPr="00084964">
        <w:rPr>
          <w:rFonts w:ascii="Times New Roman" w:hAnsi="Times New Roman"/>
          <w:szCs w:val="24"/>
        </w:rPr>
        <w:t xml:space="preserve"> $</w:t>
      </w:r>
      <w:r w:rsidR="00273ABF" w:rsidRPr="00084964">
        <w:rPr>
          <w:rFonts w:ascii="Times New Roman" w:hAnsi="Times New Roman"/>
          <w:szCs w:val="24"/>
        </w:rPr>
        <w:t>276</w:t>
      </w:r>
      <w:r w:rsidR="004A2CBD" w:rsidRPr="00084964">
        <w:rPr>
          <w:rFonts w:ascii="Times New Roman" w:hAnsi="Times New Roman"/>
          <w:szCs w:val="24"/>
        </w:rPr>
        <w:t>,</w:t>
      </w:r>
      <w:r w:rsidR="00273ABF" w:rsidRPr="00084964">
        <w:rPr>
          <w:rFonts w:ascii="Times New Roman" w:hAnsi="Times New Roman"/>
          <w:szCs w:val="24"/>
        </w:rPr>
        <w:t>258</w:t>
      </w:r>
      <w:r w:rsidR="004A2CBD" w:rsidRPr="00084964">
        <w:rPr>
          <w:rFonts w:ascii="Times New Roman" w:hAnsi="Times New Roman"/>
          <w:szCs w:val="24"/>
        </w:rPr>
        <w:t>,000.00</w:t>
      </w:r>
      <w:r w:rsidR="00A70A43" w:rsidRPr="00084964">
        <w:rPr>
          <w:rFonts w:ascii="Times New Roman" w:hAnsi="Times New Roman"/>
          <w:szCs w:val="24"/>
        </w:rPr>
        <w:t>, a $</w:t>
      </w:r>
      <w:r w:rsidR="001067C3" w:rsidRPr="00084964">
        <w:rPr>
          <w:rFonts w:ascii="Times New Roman" w:hAnsi="Times New Roman"/>
          <w:szCs w:val="24"/>
        </w:rPr>
        <w:t>1</w:t>
      </w:r>
      <w:r w:rsidR="00C57F3C" w:rsidRPr="00084964">
        <w:rPr>
          <w:rFonts w:ascii="Times New Roman" w:hAnsi="Times New Roman"/>
          <w:szCs w:val="24"/>
        </w:rPr>
        <w:t>,</w:t>
      </w:r>
      <w:r w:rsidR="001067C3" w:rsidRPr="00084964">
        <w:rPr>
          <w:rFonts w:ascii="Times New Roman" w:hAnsi="Times New Roman"/>
          <w:szCs w:val="24"/>
        </w:rPr>
        <w:t>657</w:t>
      </w:r>
      <w:r w:rsidR="00C57F3C" w:rsidRPr="00084964">
        <w:rPr>
          <w:rFonts w:ascii="Times New Roman" w:hAnsi="Times New Roman"/>
          <w:szCs w:val="24"/>
        </w:rPr>
        <w:t>,000.00</w:t>
      </w:r>
      <w:r w:rsidR="00A70A43" w:rsidRPr="00084964">
        <w:rPr>
          <w:rFonts w:ascii="Times New Roman" w:hAnsi="Times New Roman"/>
          <w:szCs w:val="24"/>
        </w:rPr>
        <w:t xml:space="preserve"> or </w:t>
      </w:r>
      <w:r w:rsidR="00E8299C" w:rsidRPr="00084964">
        <w:rPr>
          <w:rFonts w:ascii="Times New Roman" w:hAnsi="Times New Roman"/>
          <w:szCs w:val="24"/>
        </w:rPr>
        <w:t>0</w:t>
      </w:r>
      <w:r w:rsidR="00C57F3C" w:rsidRPr="00084964">
        <w:rPr>
          <w:rFonts w:ascii="Times New Roman" w:hAnsi="Times New Roman"/>
          <w:szCs w:val="24"/>
        </w:rPr>
        <w:t>.</w:t>
      </w:r>
      <w:r w:rsidR="00E8299C" w:rsidRPr="00084964">
        <w:rPr>
          <w:rFonts w:ascii="Times New Roman" w:hAnsi="Times New Roman"/>
          <w:szCs w:val="24"/>
        </w:rPr>
        <w:t>60</w:t>
      </w:r>
      <w:r w:rsidR="00A70A43" w:rsidRPr="00084964">
        <w:rPr>
          <w:rFonts w:ascii="Times New Roman" w:hAnsi="Times New Roman"/>
          <w:szCs w:val="24"/>
        </w:rPr>
        <w:t>% difference from the least expensive route</w:t>
      </w:r>
      <w:r w:rsidR="00984C99" w:rsidRPr="00084964">
        <w:rPr>
          <w:rFonts w:ascii="Times New Roman" w:hAnsi="Times New Roman"/>
          <w:szCs w:val="24"/>
        </w:rPr>
        <w:t xml:space="preserve">; </w:t>
      </w:r>
    </w:p>
    <w:p w14:paraId="6AA7A583" w14:textId="49643A80" w:rsidR="00A2207F" w:rsidRPr="00084964" w:rsidRDefault="00984C99" w:rsidP="009A4998">
      <w:pPr>
        <w:pStyle w:val="Answer"/>
        <w:widowControl w:val="0"/>
        <w:ind w:left="1440" w:firstLine="0"/>
        <w:rPr>
          <w:rFonts w:ascii="Times New Roman" w:hAnsi="Times New Roman"/>
          <w:szCs w:val="24"/>
        </w:rPr>
      </w:pPr>
      <w:r w:rsidRPr="00084964">
        <w:rPr>
          <w:rFonts w:ascii="Times New Roman" w:hAnsi="Times New Roman"/>
          <w:szCs w:val="24"/>
        </w:rPr>
        <w:t>(2) Route</w:t>
      </w:r>
      <w:r w:rsidR="00567D80">
        <w:rPr>
          <w:rFonts w:ascii="Times New Roman" w:hAnsi="Times New Roman"/>
          <w:szCs w:val="24"/>
        </w:rPr>
        <w:t xml:space="preserve"> M</w:t>
      </w:r>
      <w:r w:rsidR="00D93558" w:rsidRPr="00084964">
        <w:rPr>
          <w:rFonts w:ascii="Times New Roman" w:hAnsi="Times New Roman"/>
          <w:szCs w:val="24"/>
        </w:rPr>
        <w:t xml:space="preserve"> is the</w:t>
      </w:r>
      <w:r w:rsidR="00B1427C" w:rsidRPr="00084964">
        <w:rPr>
          <w:rFonts w:ascii="Times New Roman" w:hAnsi="Times New Roman"/>
          <w:szCs w:val="24"/>
        </w:rPr>
        <w:t xml:space="preserve"> </w:t>
      </w:r>
      <w:r w:rsidR="00AF0127" w:rsidRPr="00084964">
        <w:rPr>
          <w:rFonts w:ascii="Times New Roman" w:hAnsi="Times New Roman"/>
          <w:szCs w:val="24"/>
        </w:rPr>
        <w:t>2</w:t>
      </w:r>
      <w:r w:rsidR="00AF0127" w:rsidRPr="00084964">
        <w:rPr>
          <w:rFonts w:ascii="Times New Roman" w:hAnsi="Times New Roman"/>
          <w:szCs w:val="24"/>
          <w:vertAlign w:val="superscript"/>
        </w:rPr>
        <w:t>nd</w:t>
      </w:r>
      <w:r w:rsidR="00AF0127" w:rsidRPr="00084964">
        <w:rPr>
          <w:rFonts w:ascii="Times New Roman" w:hAnsi="Times New Roman"/>
          <w:szCs w:val="24"/>
        </w:rPr>
        <w:t xml:space="preserve"> </w:t>
      </w:r>
      <w:r w:rsidR="00D93558" w:rsidRPr="00084964">
        <w:rPr>
          <w:rFonts w:ascii="Times New Roman" w:hAnsi="Times New Roman"/>
          <w:szCs w:val="24"/>
        </w:rPr>
        <w:t xml:space="preserve">shortest route at </w:t>
      </w:r>
      <w:r w:rsidR="00AF0127" w:rsidRPr="00084964">
        <w:rPr>
          <w:rFonts w:ascii="Times New Roman" w:hAnsi="Times New Roman"/>
          <w:szCs w:val="24"/>
        </w:rPr>
        <w:t>46.99</w:t>
      </w:r>
      <w:r w:rsidR="00B1427C" w:rsidRPr="00084964">
        <w:rPr>
          <w:rFonts w:ascii="Times New Roman" w:hAnsi="Times New Roman"/>
          <w:szCs w:val="24"/>
        </w:rPr>
        <w:t xml:space="preserve"> </w:t>
      </w:r>
      <w:r w:rsidR="00AF0127" w:rsidRPr="00084964">
        <w:rPr>
          <w:rFonts w:ascii="Times New Roman" w:hAnsi="Times New Roman"/>
          <w:szCs w:val="24"/>
        </w:rPr>
        <w:t>miles</w:t>
      </w:r>
      <w:r w:rsidR="00B1427C" w:rsidRPr="00084964">
        <w:rPr>
          <w:rFonts w:ascii="Times New Roman" w:hAnsi="Times New Roman"/>
          <w:szCs w:val="24"/>
        </w:rPr>
        <w:t>,</w:t>
      </w:r>
      <w:r w:rsidR="00D93558" w:rsidRPr="00084964">
        <w:rPr>
          <w:rFonts w:ascii="Times New Roman" w:hAnsi="Times New Roman"/>
          <w:szCs w:val="24"/>
        </w:rPr>
        <w:t xml:space="preserve"> </w:t>
      </w:r>
      <w:r w:rsidR="00A70A43" w:rsidRPr="00084964">
        <w:rPr>
          <w:rFonts w:ascii="Times New Roman" w:hAnsi="Times New Roman"/>
          <w:szCs w:val="24"/>
        </w:rPr>
        <w:t xml:space="preserve">a </w:t>
      </w:r>
      <w:r w:rsidR="00084964" w:rsidRPr="00084964">
        <w:rPr>
          <w:rFonts w:ascii="Times New Roman" w:hAnsi="Times New Roman"/>
          <w:szCs w:val="24"/>
        </w:rPr>
        <w:t>1.67 mile</w:t>
      </w:r>
      <w:r w:rsidR="00A70A43" w:rsidRPr="00084964">
        <w:rPr>
          <w:rFonts w:ascii="Times New Roman" w:hAnsi="Times New Roman"/>
          <w:szCs w:val="24"/>
        </w:rPr>
        <w:t xml:space="preserve"> or </w:t>
      </w:r>
      <w:r w:rsidR="00084964" w:rsidRPr="00084964">
        <w:rPr>
          <w:rFonts w:ascii="Times New Roman" w:hAnsi="Times New Roman"/>
          <w:szCs w:val="24"/>
        </w:rPr>
        <w:t>3.68</w:t>
      </w:r>
      <w:r w:rsidR="00A70A43" w:rsidRPr="00084964">
        <w:rPr>
          <w:rFonts w:ascii="Times New Roman" w:hAnsi="Times New Roman"/>
          <w:szCs w:val="24"/>
        </w:rPr>
        <w:t xml:space="preserve">% difference from </w:t>
      </w:r>
      <w:r w:rsidR="00D93558" w:rsidRPr="00084964">
        <w:rPr>
          <w:rFonts w:ascii="Times New Roman" w:hAnsi="Times New Roman"/>
          <w:szCs w:val="24"/>
        </w:rPr>
        <w:t>the shortest route</w:t>
      </w:r>
      <w:r w:rsidR="003C38EE" w:rsidRPr="00084964">
        <w:rPr>
          <w:rFonts w:ascii="Times New Roman" w:hAnsi="Times New Roman"/>
          <w:szCs w:val="24"/>
        </w:rPr>
        <w:t xml:space="preserve">; </w:t>
      </w:r>
    </w:p>
    <w:p w14:paraId="3C85895A" w14:textId="3A68CAEB" w:rsidR="0038754B" w:rsidRPr="009F305F" w:rsidRDefault="0038754B" w:rsidP="009A4998">
      <w:pPr>
        <w:pStyle w:val="Answer"/>
        <w:widowControl w:val="0"/>
        <w:ind w:left="1440" w:firstLine="0"/>
        <w:rPr>
          <w:rFonts w:ascii="Times New Roman" w:hAnsi="Times New Roman"/>
          <w:color w:val="FF0000"/>
          <w:szCs w:val="24"/>
        </w:rPr>
      </w:pPr>
      <w:r w:rsidRPr="00EC7E1F">
        <w:rPr>
          <w:rFonts w:ascii="Times New Roman" w:hAnsi="Times New Roman"/>
          <w:szCs w:val="24"/>
        </w:rPr>
        <w:t xml:space="preserve">(3) </w:t>
      </w:r>
      <w:r w:rsidRPr="00BA59A5">
        <w:rPr>
          <w:rFonts w:ascii="Times New Roman" w:hAnsi="Times New Roman"/>
          <w:szCs w:val="24"/>
        </w:rPr>
        <w:t xml:space="preserve">Route </w:t>
      </w:r>
      <w:r w:rsidR="00F64139" w:rsidRPr="00BA59A5">
        <w:rPr>
          <w:rFonts w:ascii="Times New Roman" w:hAnsi="Times New Roman"/>
          <w:szCs w:val="24"/>
        </w:rPr>
        <w:t>M utilizes</w:t>
      </w:r>
      <w:r w:rsidR="00943A20" w:rsidRPr="00BA59A5">
        <w:rPr>
          <w:rFonts w:ascii="Times New Roman" w:hAnsi="Times New Roman"/>
          <w:szCs w:val="24"/>
        </w:rPr>
        <w:t xml:space="preserve"> or is parallel to compatible rights-of-way or to property boundaries</w:t>
      </w:r>
      <w:r w:rsidR="00F64139" w:rsidRPr="00BA59A5">
        <w:rPr>
          <w:rFonts w:ascii="Times New Roman" w:hAnsi="Times New Roman"/>
          <w:szCs w:val="24"/>
        </w:rPr>
        <w:t xml:space="preserve"> for the 2</w:t>
      </w:r>
      <w:r w:rsidR="00F64139" w:rsidRPr="00BA59A5">
        <w:rPr>
          <w:rFonts w:ascii="Times New Roman" w:hAnsi="Times New Roman"/>
          <w:szCs w:val="24"/>
          <w:vertAlign w:val="superscript"/>
        </w:rPr>
        <w:t>nd</w:t>
      </w:r>
      <w:r w:rsidR="00F64139" w:rsidRPr="00BA59A5">
        <w:rPr>
          <w:rFonts w:ascii="Times New Roman" w:hAnsi="Times New Roman"/>
          <w:szCs w:val="24"/>
        </w:rPr>
        <w:t xml:space="preserve"> highest percentage of its total length</w:t>
      </w:r>
      <w:r w:rsidR="00094485" w:rsidRPr="00BA59A5">
        <w:rPr>
          <w:rFonts w:ascii="Times New Roman" w:hAnsi="Times New Roman"/>
          <w:szCs w:val="24"/>
        </w:rPr>
        <w:t xml:space="preserve"> at 57.53%</w:t>
      </w:r>
      <w:r w:rsidR="00411B62">
        <w:rPr>
          <w:rFonts w:ascii="Times New Roman" w:hAnsi="Times New Roman"/>
          <w:szCs w:val="24"/>
        </w:rPr>
        <w:t xml:space="preserve">, </w:t>
      </w:r>
      <w:r w:rsidR="00652C26">
        <w:rPr>
          <w:rFonts w:ascii="Times New Roman" w:hAnsi="Times New Roman"/>
          <w:szCs w:val="24"/>
        </w:rPr>
        <w:t xml:space="preserve">a </w:t>
      </w:r>
      <w:r w:rsidR="00012C2F">
        <w:rPr>
          <w:rFonts w:ascii="Times New Roman" w:hAnsi="Times New Roman"/>
          <w:szCs w:val="24"/>
        </w:rPr>
        <w:t>0.94% difference from the shortest route</w:t>
      </w:r>
      <w:r w:rsidR="00943A20" w:rsidRPr="00BA59A5">
        <w:rPr>
          <w:rFonts w:ascii="Times New Roman" w:hAnsi="Times New Roman"/>
          <w:szCs w:val="24"/>
        </w:rPr>
        <w:t>;</w:t>
      </w:r>
    </w:p>
    <w:p w14:paraId="2DE18F0A" w14:textId="5E9BD5C4" w:rsidR="0038754B" w:rsidRDefault="0038754B" w:rsidP="00BA59A5">
      <w:pPr>
        <w:pStyle w:val="Answer"/>
        <w:widowControl w:val="0"/>
        <w:ind w:left="1440" w:firstLine="0"/>
        <w:rPr>
          <w:rFonts w:ascii="Times New Roman" w:hAnsi="Times New Roman"/>
          <w:szCs w:val="24"/>
        </w:rPr>
      </w:pPr>
      <w:r w:rsidRPr="0094673A">
        <w:rPr>
          <w:rFonts w:ascii="Times New Roman" w:hAnsi="Times New Roman"/>
          <w:szCs w:val="24"/>
        </w:rPr>
        <w:t>(4)</w:t>
      </w:r>
      <w:r w:rsidR="0094673A">
        <w:rPr>
          <w:rFonts w:ascii="Times New Roman" w:hAnsi="Times New Roman"/>
          <w:szCs w:val="24"/>
        </w:rPr>
        <w:t xml:space="preserve"> </w:t>
      </w:r>
      <w:r w:rsidR="0068034A" w:rsidRPr="0094673A">
        <w:rPr>
          <w:rFonts w:ascii="Times New Roman" w:hAnsi="Times New Roman"/>
          <w:szCs w:val="24"/>
        </w:rPr>
        <w:t>Route M has a length of 18.10 miles across upland woodlands/brushlands</w:t>
      </w:r>
      <w:r w:rsidR="00BB38B2" w:rsidRPr="0094673A">
        <w:rPr>
          <w:rFonts w:ascii="Times New Roman" w:hAnsi="Times New Roman"/>
          <w:szCs w:val="24"/>
        </w:rPr>
        <w:t xml:space="preserve">, a </w:t>
      </w:r>
      <w:r w:rsidR="0094673A" w:rsidRPr="0094673A">
        <w:rPr>
          <w:rFonts w:ascii="Times New Roman" w:hAnsi="Times New Roman"/>
          <w:szCs w:val="24"/>
        </w:rPr>
        <w:t>0.87 mile or 5.05% difference from the shortest route;</w:t>
      </w:r>
    </w:p>
    <w:p w14:paraId="298A0684" w14:textId="7F46402B" w:rsidR="0031574F" w:rsidRDefault="0094673A" w:rsidP="0031574F">
      <w:pPr>
        <w:pStyle w:val="Answer"/>
        <w:widowControl w:val="0"/>
        <w:ind w:left="1440" w:firstLine="0"/>
        <w:rPr>
          <w:rFonts w:ascii="Times New Roman" w:hAnsi="Times New Roman"/>
          <w:szCs w:val="24"/>
        </w:rPr>
      </w:pPr>
      <w:r>
        <w:rPr>
          <w:rFonts w:ascii="Times New Roman" w:hAnsi="Times New Roman"/>
          <w:szCs w:val="24"/>
        </w:rPr>
        <w:t xml:space="preserve">(5) Route M </w:t>
      </w:r>
      <w:r w:rsidR="0031574F" w:rsidRPr="0094673A">
        <w:rPr>
          <w:rFonts w:ascii="Times New Roman" w:hAnsi="Times New Roman"/>
          <w:szCs w:val="24"/>
        </w:rPr>
        <w:t xml:space="preserve">has a length of </w:t>
      </w:r>
      <w:r w:rsidR="0031574F">
        <w:rPr>
          <w:rFonts w:ascii="Times New Roman" w:hAnsi="Times New Roman"/>
          <w:szCs w:val="24"/>
        </w:rPr>
        <w:t>3</w:t>
      </w:r>
      <w:r w:rsidR="0031574F" w:rsidRPr="0094673A">
        <w:rPr>
          <w:rFonts w:ascii="Times New Roman" w:hAnsi="Times New Roman"/>
          <w:szCs w:val="24"/>
        </w:rPr>
        <w:t>.</w:t>
      </w:r>
      <w:r w:rsidR="0031574F">
        <w:rPr>
          <w:rFonts w:ascii="Times New Roman" w:hAnsi="Times New Roman"/>
          <w:szCs w:val="24"/>
        </w:rPr>
        <w:t>64</w:t>
      </w:r>
      <w:r w:rsidR="0031574F" w:rsidRPr="0094673A">
        <w:rPr>
          <w:rFonts w:ascii="Times New Roman" w:hAnsi="Times New Roman"/>
          <w:szCs w:val="24"/>
        </w:rPr>
        <w:t xml:space="preserve"> miles across </w:t>
      </w:r>
      <w:r w:rsidR="0031574F" w:rsidRPr="0031574F">
        <w:rPr>
          <w:rFonts w:ascii="Times New Roman" w:hAnsi="Times New Roman"/>
          <w:szCs w:val="24"/>
        </w:rPr>
        <w:t>bottomland/riparian woodlands</w:t>
      </w:r>
      <w:r w:rsidR="0031574F" w:rsidRPr="0094673A">
        <w:rPr>
          <w:rFonts w:ascii="Times New Roman" w:hAnsi="Times New Roman"/>
          <w:szCs w:val="24"/>
        </w:rPr>
        <w:t>, a 0.</w:t>
      </w:r>
      <w:r w:rsidR="009555D7">
        <w:rPr>
          <w:rFonts w:ascii="Times New Roman" w:hAnsi="Times New Roman"/>
          <w:szCs w:val="24"/>
        </w:rPr>
        <w:t>74</w:t>
      </w:r>
      <w:r w:rsidR="0031574F" w:rsidRPr="0094673A">
        <w:rPr>
          <w:rFonts w:ascii="Times New Roman" w:hAnsi="Times New Roman"/>
          <w:szCs w:val="24"/>
        </w:rPr>
        <w:t xml:space="preserve"> mile or </w:t>
      </w:r>
      <w:r w:rsidR="00176BFF">
        <w:rPr>
          <w:rFonts w:ascii="Times New Roman" w:hAnsi="Times New Roman"/>
          <w:szCs w:val="24"/>
        </w:rPr>
        <w:t>25.52</w:t>
      </w:r>
      <w:r w:rsidR="0031574F" w:rsidRPr="0094673A">
        <w:rPr>
          <w:rFonts w:ascii="Times New Roman" w:hAnsi="Times New Roman"/>
          <w:szCs w:val="24"/>
        </w:rPr>
        <w:t>% difference from the shortest route;</w:t>
      </w:r>
    </w:p>
    <w:p w14:paraId="057293A7" w14:textId="6F84FCBD" w:rsidR="00176BFF" w:rsidRDefault="00176BFF" w:rsidP="0031574F">
      <w:pPr>
        <w:pStyle w:val="Answer"/>
        <w:widowControl w:val="0"/>
        <w:ind w:left="1440" w:firstLine="0"/>
        <w:rPr>
          <w:rFonts w:ascii="Times New Roman" w:hAnsi="Times New Roman"/>
          <w:szCs w:val="24"/>
        </w:rPr>
      </w:pPr>
      <w:r>
        <w:rPr>
          <w:rFonts w:ascii="Times New Roman" w:hAnsi="Times New Roman"/>
          <w:szCs w:val="24"/>
        </w:rPr>
        <w:t xml:space="preserve">(6) Route M </w:t>
      </w:r>
      <w:r w:rsidR="00525D0F">
        <w:rPr>
          <w:rFonts w:ascii="Times New Roman" w:hAnsi="Times New Roman"/>
          <w:szCs w:val="24"/>
        </w:rPr>
        <w:t>does not cross any recorded cultural resource sites.</w:t>
      </w:r>
    </w:p>
    <w:p w14:paraId="41393804" w14:textId="0618C9EB" w:rsidR="00787865" w:rsidRPr="000A1035" w:rsidRDefault="00B26AA9" w:rsidP="00525D0F">
      <w:pPr>
        <w:pStyle w:val="Answer"/>
        <w:widowControl w:val="0"/>
        <w:ind w:firstLine="0"/>
        <w:rPr>
          <w:rFonts w:ascii="Times New Roman" w:hAnsi="Times New Roman"/>
          <w:szCs w:val="24"/>
        </w:rPr>
      </w:pPr>
      <w:r w:rsidRPr="00BA59A5">
        <w:rPr>
          <w:rFonts w:ascii="Times New Roman" w:hAnsi="Times New Roman"/>
          <w:szCs w:val="24"/>
        </w:rPr>
        <w:t>Route</w:t>
      </w:r>
      <w:r w:rsidR="00B1427C" w:rsidRPr="00BA59A5">
        <w:rPr>
          <w:rFonts w:ascii="Times New Roman" w:hAnsi="Times New Roman"/>
          <w:szCs w:val="24"/>
        </w:rPr>
        <w:t xml:space="preserve"> </w:t>
      </w:r>
      <w:r w:rsidR="009F305F" w:rsidRPr="00BA59A5">
        <w:rPr>
          <w:rFonts w:ascii="Times New Roman" w:hAnsi="Times New Roman"/>
          <w:szCs w:val="24"/>
        </w:rPr>
        <w:t>M</w:t>
      </w:r>
      <w:r w:rsidRPr="00BA59A5">
        <w:rPr>
          <w:rFonts w:ascii="Times New Roman" w:hAnsi="Times New Roman"/>
          <w:szCs w:val="24"/>
        </w:rPr>
        <w:t xml:space="preserve">, </w:t>
      </w:r>
      <w:r w:rsidR="00787865" w:rsidRPr="00BA59A5">
        <w:rPr>
          <w:rFonts w:ascii="Times New Roman" w:hAnsi="Times New Roman"/>
          <w:szCs w:val="24"/>
        </w:rPr>
        <w:t xml:space="preserve">like </w:t>
      </w:r>
      <w:r w:rsidR="00787865" w:rsidRPr="000A1035">
        <w:rPr>
          <w:rFonts w:ascii="Times New Roman" w:hAnsi="Times New Roman"/>
          <w:szCs w:val="24"/>
        </w:rPr>
        <w:t>all of</w:t>
      </w:r>
      <w:r w:rsidR="00FD6D70" w:rsidRPr="000A1035">
        <w:rPr>
          <w:rFonts w:ascii="Times New Roman" w:hAnsi="Times New Roman"/>
          <w:szCs w:val="24"/>
        </w:rPr>
        <w:t xml:space="preserve"> the proposed </w:t>
      </w:r>
      <w:r w:rsidR="00020A8D" w:rsidRPr="000A1035">
        <w:rPr>
          <w:rFonts w:ascii="Times New Roman" w:hAnsi="Times New Roman"/>
          <w:szCs w:val="24"/>
        </w:rPr>
        <w:t>alternative</w:t>
      </w:r>
      <w:r w:rsidR="00FD6D70" w:rsidRPr="000A1035">
        <w:rPr>
          <w:rFonts w:ascii="Times New Roman" w:hAnsi="Times New Roman"/>
          <w:szCs w:val="24"/>
        </w:rPr>
        <w:t xml:space="preserve"> routes, ha</w:t>
      </w:r>
      <w:r w:rsidR="00A11898" w:rsidRPr="000A1035">
        <w:rPr>
          <w:rFonts w:ascii="Times New Roman" w:hAnsi="Times New Roman"/>
          <w:szCs w:val="24"/>
        </w:rPr>
        <w:t>s</w:t>
      </w:r>
      <w:r w:rsidR="00787865" w:rsidRPr="000A1035">
        <w:rPr>
          <w:rFonts w:ascii="Times New Roman" w:hAnsi="Times New Roman"/>
          <w:szCs w:val="24"/>
        </w:rPr>
        <w:t xml:space="preserve"> some advantages and some disadvantages as I h</w:t>
      </w:r>
      <w:r w:rsidR="008E192A" w:rsidRPr="000A1035">
        <w:rPr>
          <w:rFonts w:ascii="Times New Roman" w:hAnsi="Times New Roman"/>
          <w:szCs w:val="24"/>
        </w:rPr>
        <w:t>ave discussed in my testimony.</w:t>
      </w:r>
      <w:r w:rsidR="007E7AA8" w:rsidRPr="000A1035">
        <w:rPr>
          <w:rFonts w:ascii="Times New Roman" w:hAnsi="Times New Roman"/>
          <w:szCs w:val="24"/>
        </w:rPr>
        <w:t xml:space="preserve"> </w:t>
      </w:r>
      <w:r w:rsidR="00787865" w:rsidRPr="00BA59A5">
        <w:rPr>
          <w:rFonts w:ascii="Times New Roman" w:hAnsi="Times New Roman"/>
          <w:szCs w:val="24"/>
        </w:rPr>
        <w:t>However, I consider Route</w:t>
      </w:r>
      <w:r w:rsidR="00B1427C" w:rsidRPr="00BA59A5">
        <w:rPr>
          <w:rFonts w:ascii="Times New Roman" w:hAnsi="Times New Roman"/>
          <w:szCs w:val="24"/>
        </w:rPr>
        <w:t xml:space="preserve"> </w:t>
      </w:r>
      <w:r w:rsidR="009F305F" w:rsidRPr="00BA59A5">
        <w:rPr>
          <w:rFonts w:ascii="Times New Roman" w:hAnsi="Times New Roman"/>
          <w:szCs w:val="24"/>
        </w:rPr>
        <w:t>M</w:t>
      </w:r>
      <w:r w:rsidR="00020A8D" w:rsidRPr="00BA59A5">
        <w:rPr>
          <w:rFonts w:ascii="Times New Roman" w:hAnsi="Times New Roman"/>
          <w:szCs w:val="24"/>
        </w:rPr>
        <w:t xml:space="preserve"> </w:t>
      </w:r>
      <w:r w:rsidRPr="000A1035">
        <w:rPr>
          <w:rFonts w:ascii="Times New Roman" w:hAnsi="Times New Roman"/>
          <w:szCs w:val="24"/>
        </w:rPr>
        <w:t>o</w:t>
      </w:r>
      <w:r w:rsidR="00787865" w:rsidRPr="000A1035">
        <w:rPr>
          <w:rFonts w:ascii="Times New Roman" w:hAnsi="Times New Roman"/>
          <w:szCs w:val="24"/>
        </w:rPr>
        <w:t xml:space="preserve">verall to have the most advantages and to be superior to the other proposed </w:t>
      </w:r>
      <w:r w:rsidR="00020A8D" w:rsidRPr="000A1035">
        <w:rPr>
          <w:rFonts w:ascii="Times New Roman" w:hAnsi="Times New Roman"/>
          <w:szCs w:val="24"/>
        </w:rPr>
        <w:t>alternative</w:t>
      </w:r>
      <w:r w:rsidR="00787865" w:rsidRPr="000A1035">
        <w:rPr>
          <w:rFonts w:ascii="Times New Roman" w:hAnsi="Times New Roman"/>
          <w:szCs w:val="24"/>
        </w:rPr>
        <w:t xml:space="preserve"> routes.</w:t>
      </w:r>
    </w:p>
    <w:p w14:paraId="4B26D2EF" w14:textId="77777777" w:rsidR="00B31FB6" w:rsidRPr="00EC1E2B" w:rsidRDefault="00B31FB6" w:rsidP="00787865">
      <w:pPr>
        <w:pStyle w:val="Answer"/>
        <w:widowControl w:val="0"/>
        <w:tabs>
          <w:tab w:val="left" w:pos="1440"/>
          <w:tab w:val="left" w:pos="1530"/>
        </w:tabs>
        <w:ind w:left="0" w:firstLine="0"/>
        <w:rPr>
          <w:rFonts w:ascii="Times New Roman" w:hAnsi="Times New Roman"/>
          <w:b/>
          <w:color w:val="FF0000"/>
          <w:szCs w:val="24"/>
        </w:rPr>
      </w:pPr>
    </w:p>
    <w:p w14:paraId="2B7700BA" w14:textId="77777777" w:rsidR="00787865" w:rsidRPr="00CD34CD" w:rsidRDefault="00787865" w:rsidP="00787865">
      <w:pPr>
        <w:pStyle w:val="Answer"/>
        <w:widowControl w:val="0"/>
        <w:tabs>
          <w:tab w:val="left" w:pos="1440"/>
          <w:tab w:val="left" w:pos="1530"/>
        </w:tabs>
        <w:ind w:left="0" w:firstLine="0"/>
        <w:rPr>
          <w:rFonts w:ascii="Times New Roman" w:hAnsi="Times New Roman"/>
          <w:b/>
          <w:szCs w:val="24"/>
        </w:rPr>
      </w:pPr>
      <w:r w:rsidRPr="00CD34CD">
        <w:rPr>
          <w:rFonts w:ascii="Times New Roman" w:hAnsi="Times New Roman"/>
          <w:b/>
          <w:szCs w:val="24"/>
        </w:rPr>
        <w:lastRenderedPageBreak/>
        <w:t>Q.        Does this conclude your testimony?</w:t>
      </w:r>
    </w:p>
    <w:p w14:paraId="0F63BA9D" w14:textId="77777777" w:rsidR="00415A61" w:rsidRPr="00DB0FF3" w:rsidRDefault="00787865" w:rsidP="004B6037">
      <w:pPr>
        <w:pStyle w:val="Answer"/>
        <w:widowControl w:val="0"/>
        <w:tabs>
          <w:tab w:val="left" w:pos="1440"/>
          <w:tab w:val="left" w:pos="1530"/>
        </w:tabs>
        <w:rPr>
          <w:noProof/>
        </w:rPr>
      </w:pPr>
      <w:r w:rsidRPr="00CD34CD">
        <w:rPr>
          <w:rFonts w:ascii="Times New Roman" w:hAnsi="Times New Roman"/>
          <w:szCs w:val="24"/>
        </w:rPr>
        <w:t>A.</w:t>
      </w:r>
      <w:r w:rsidRPr="00CD34CD">
        <w:rPr>
          <w:rFonts w:ascii="Times New Roman" w:hAnsi="Times New Roman"/>
          <w:szCs w:val="24"/>
        </w:rPr>
        <w:tab/>
        <w:t>Ye</w:t>
      </w:r>
      <w:bookmarkEnd w:id="10"/>
      <w:r w:rsidR="00081C42">
        <w:rPr>
          <w:rFonts w:ascii="Times New Roman" w:hAnsi="Times New Roman"/>
          <w:szCs w:val="24"/>
        </w:rPr>
        <w:t>s</w:t>
      </w:r>
      <w:bookmarkEnd w:id="7"/>
    </w:p>
    <w:sectPr w:rsidR="00415A61" w:rsidRPr="00DB0FF3" w:rsidSect="00EE1AAA">
      <w:headerReference w:type="first" r:id="rId13"/>
      <w:footerReference w:type="first" r:id="rId14"/>
      <w:pgSz w:w="12240" w:h="15840" w:code="1"/>
      <w:pgMar w:top="1440" w:right="1800" w:bottom="1440" w:left="1728" w:header="720" w:footer="720"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E3378" w14:textId="77777777" w:rsidR="002E2197" w:rsidRPr="004D4C62" w:rsidRDefault="002E2197">
      <w:pPr>
        <w:rPr>
          <w:sz w:val="22"/>
          <w:szCs w:val="22"/>
        </w:rPr>
      </w:pPr>
      <w:r w:rsidRPr="004D4C62">
        <w:rPr>
          <w:sz w:val="22"/>
          <w:szCs w:val="22"/>
        </w:rPr>
        <w:separator/>
      </w:r>
    </w:p>
  </w:endnote>
  <w:endnote w:type="continuationSeparator" w:id="0">
    <w:p w14:paraId="422B0232" w14:textId="77777777" w:rsidR="002E2197" w:rsidRPr="004D4C62" w:rsidRDefault="002E2197">
      <w:pPr>
        <w:rPr>
          <w:sz w:val="22"/>
          <w:szCs w:val="22"/>
        </w:rPr>
      </w:pPr>
      <w:r w:rsidRPr="004D4C62">
        <w:rPr>
          <w:sz w:val="22"/>
          <w:szCs w:val="22"/>
        </w:rPr>
        <w:continuationSeparator/>
      </w:r>
    </w:p>
  </w:endnote>
  <w:endnote w:type="continuationNotice" w:id="1">
    <w:p w14:paraId="27AE6E53" w14:textId="77777777" w:rsidR="002E2197" w:rsidRDefault="002E21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PCL6)">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3BFFC" w14:textId="77777777" w:rsidR="00423770" w:rsidRPr="00375D6F" w:rsidRDefault="00423770">
    <w:pPr>
      <w:pStyle w:val="Footer"/>
      <w:rPr>
        <w:u w:val="single"/>
      </w:rPr>
    </w:pPr>
    <w:r>
      <w:rPr>
        <w:u w:val="single"/>
      </w:rPr>
      <w:t>_____________________________________________________________________</w:t>
    </w:r>
  </w:p>
  <w:p w14:paraId="6BC91789" w14:textId="73CC12F7" w:rsidR="00423770" w:rsidRDefault="00423770" w:rsidP="0038761D">
    <w:pPr>
      <w:pStyle w:val="Footer"/>
      <w:tabs>
        <w:tab w:val="clear" w:pos="8280"/>
        <w:tab w:val="right" w:pos="8190"/>
      </w:tabs>
    </w:pPr>
    <w:r>
      <w:t>DIRECT TESTIMONY OF JOHN POOLE, P.E.</w:t>
    </w:r>
    <w:r>
      <w:tab/>
    </w:r>
    <w:r w:rsidR="004B59E2">
      <w:t>NOVEMBER</w:t>
    </w:r>
    <w:r>
      <w:t xml:space="preserve"> </w:t>
    </w:r>
    <w:r w:rsidR="004B59E2">
      <w:t>21</w:t>
    </w:r>
    <w:r>
      <w:t>, 202</w:t>
    </w:r>
    <w:r w:rsidR="004B59E2">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7E910" w14:textId="77777777" w:rsidR="00423770" w:rsidRPr="004D4C62" w:rsidRDefault="00423770">
    <w:pPr>
      <w:pStyle w:val="Foo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0B2E9" w14:textId="77777777" w:rsidR="002E2197" w:rsidRPr="004D4C62" w:rsidRDefault="002E2197">
      <w:pPr>
        <w:rPr>
          <w:sz w:val="22"/>
          <w:szCs w:val="22"/>
        </w:rPr>
      </w:pPr>
      <w:r w:rsidRPr="004D4C62">
        <w:rPr>
          <w:sz w:val="22"/>
          <w:szCs w:val="22"/>
        </w:rPr>
        <w:separator/>
      </w:r>
    </w:p>
  </w:footnote>
  <w:footnote w:type="continuationSeparator" w:id="0">
    <w:p w14:paraId="523B3559" w14:textId="77777777" w:rsidR="002E2197" w:rsidRPr="004D4C62" w:rsidRDefault="002E2197">
      <w:pPr>
        <w:rPr>
          <w:sz w:val="22"/>
          <w:szCs w:val="22"/>
        </w:rPr>
      </w:pPr>
      <w:r w:rsidRPr="004D4C62">
        <w:rPr>
          <w:sz w:val="22"/>
          <w:szCs w:val="22"/>
        </w:rPr>
        <w:continuationSeparator/>
      </w:r>
    </w:p>
  </w:footnote>
  <w:footnote w:type="continuationNotice" w:id="1">
    <w:p w14:paraId="278E1F95" w14:textId="77777777" w:rsidR="002E2197" w:rsidRDefault="002E2197"/>
  </w:footnote>
  <w:footnote w:id="2">
    <w:p w14:paraId="7C07B293" w14:textId="03C58CDB" w:rsidR="00B10276" w:rsidRPr="00FB089D" w:rsidRDefault="00B10276" w:rsidP="00FB089D">
      <w:pPr>
        <w:pStyle w:val="FootnoteText"/>
        <w:ind w:left="0" w:firstLine="720"/>
        <w:rPr>
          <w:lang w:val="en-US"/>
        </w:rPr>
      </w:pPr>
      <w:r w:rsidRPr="00FB089D">
        <w:rPr>
          <w:rStyle w:val="FootnoteReference"/>
          <w:sz w:val="20"/>
          <w:vertAlign w:val="superscript"/>
        </w:rPr>
        <w:footnoteRef/>
      </w:r>
      <w:r w:rsidRPr="00FB089D">
        <w:rPr>
          <w:sz w:val="20"/>
          <w:vertAlign w:val="superscript"/>
        </w:rPr>
        <w:t xml:space="preserve"> </w:t>
      </w:r>
      <w:r>
        <w:t xml:space="preserve"> </w:t>
      </w:r>
      <w:r w:rsidRPr="003C32C1">
        <w:rPr>
          <w:sz w:val="20"/>
          <w:lang w:val="en-US"/>
        </w:rPr>
        <w:t>J</w:t>
      </w:r>
      <w:r>
        <w:rPr>
          <w:sz w:val="20"/>
          <w:lang w:val="en-US"/>
        </w:rPr>
        <w:t>oint</w:t>
      </w:r>
      <w:r w:rsidRPr="003C32C1">
        <w:rPr>
          <w:sz w:val="20"/>
          <w:lang w:val="en-US"/>
        </w:rPr>
        <w:t xml:space="preserve"> A</w:t>
      </w:r>
      <w:r>
        <w:rPr>
          <w:sz w:val="20"/>
          <w:lang w:val="en-US"/>
        </w:rPr>
        <w:t>pplication of the</w:t>
      </w:r>
      <w:r w:rsidRPr="003C32C1">
        <w:rPr>
          <w:sz w:val="20"/>
          <w:lang w:val="en-US"/>
        </w:rPr>
        <w:t xml:space="preserve"> C</w:t>
      </w:r>
      <w:r>
        <w:rPr>
          <w:sz w:val="20"/>
          <w:lang w:val="en-US"/>
        </w:rPr>
        <w:t>ity</w:t>
      </w:r>
      <w:r w:rsidRPr="003C32C1">
        <w:rPr>
          <w:sz w:val="20"/>
          <w:lang w:val="en-US"/>
        </w:rPr>
        <w:t xml:space="preserve"> </w:t>
      </w:r>
      <w:r>
        <w:rPr>
          <w:sz w:val="20"/>
          <w:lang w:val="en-US"/>
        </w:rPr>
        <w:t>of</w:t>
      </w:r>
      <w:r w:rsidRPr="003C32C1">
        <w:rPr>
          <w:sz w:val="20"/>
          <w:lang w:val="en-US"/>
        </w:rPr>
        <w:t xml:space="preserve"> S</w:t>
      </w:r>
      <w:r>
        <w:rPr>
          <w:sz w:val="20"/>
          <w:lang w:val="en-US"/>
        </w:rPr>
        <w:t>an</w:t>
      </w:r>
      <w:r w:rsidRPr="003C32C1">
        <w:rPr>
          <w:sz w:val="20"/>
          <w:lang w:val="en-US"/>
        </w:rPr>
        <w:t xml:space="preserve"> A</w:t>
      </w:r>
      <w:r>
        <w:rPr>
          <w:sz w:val="20"/>
          <w:lang w:val="en-US"/>
        </w:rPr>
        <w:t>ntonio</w:t>
      </w:r>
      <w:r w:rsidRPr="003C32C1">
        <w:rPr>
          <w:sz w:val="20"/>
          <w:lang w:val="en-US"/>
        </w:rPr>
        <w:t>, A</w:t>
      </w:r>
      <w:r>
        <w:rPr>
          <w:sz w:val="20"/>
          <w:lang w:val="en-US"/>
        </w:rPr>
        <w:t>cting</w:t>
      </w:r>
      <w:r w:rsidRPr="003C32C1">
        <w:rPr>
          <w:sz w:val="20"/>
          <w:lang w:val="en-US"/>
        </w:rPr>
        <w:t xml:space="preserve"> </w:t>
      </w:r>
      <w:r>
        <w:rPr>
          <w:sz w:val="20"/>
          <w:lang w:val="en-US"/>
        </w:rPr>
        <w:t>by</w:t>
      </w:r>
      <w:r w:rsidRPr="003C32C1">
        <w:rPr>
          <w:sz w:val="20"/>
          <w:lang w:val="en-US"/>
        </w:rPr>
        <w:t xml:space="preserve"> </w:t>
      </w:r>
      <w:r>
        <w:rPr>
          <w:sz w:val="20"/>
          <w:lang w:val="en-US"/>
        </w:rPr>
        <w:t>and Through the</w:t>
      </w:r>
      <w:r w:rsidRPr="003C32C1">
        <w:rPr>
          <w:sz w:val="20"/>
          <w:lang w:val="en-US"/>
        </w:rPr>
        <w:t xml:space="preserve"> </w:t>
      </w:r>
      <w:r>
        <w:rPr>
          <w:sz w:val="20"/>
          <w:lang w:val="en-US"/>
        </w:rPr>
        <w:t>City Public</w:t>
      </w:r>
      <w:r w:rsidRPr="003C32C1">
        <w:rPr>
          <w:sz w:val="20"/>
          <w:lang w:val="en-US"/>
        </w:rPr>
        <w:t xml:space="preserve"> S</w:t>
      </w:r>
      <w:r>
        <w:rPr>
          <w:sz w:val="20"/>
          <w:lang w:val="en-US"/>
        </w:rPr>
        <w:t>ervice</w:t>
      </w:r>
      <w:r w:rsidRPr="003C32C1">
        <w:rPr>
          <w:sz w:val="20"/>
          <w:lang w:val="en-US"/>
        </w:rPr>
        <w:t xml:space="preserve"> B</w:t>
      </w:r>
      <w:r>
        <w:rPr>
          <w:sz w:val="20"/>
          <w:lang w:val="en-US"/>
        </w:rPr>
        <w:t>oard</w:t>
      </w:r>
      <w:r w:rsidRPr="003C32C1">
        <w:rPr>
          <w:sz w:val="20"/>
          <w:lang w:val="en-US"/>
        </w:rPr>
        <w:t xml:space="preserve">, </w:t>
      </w:r>
      <w:r>
        <w:rPr>
          <w:sz w:val="20"/>
          <w:lang w:val="en-US"/>
        </w:rPr>
        <w:t>and South Texas Electric Cooperative, Inc. to</w:t>
      </w:r>
      <w:r w:rsidRPr="003C32C1">
        <w:rPr>
          <w:sz w:val="20"/>
          <w:lang w:val="en-US"/>
        </w:rPr>
        <w:t xml:space="preserve"> A</w:t>
      </w:r>
      <w:r>
        <w:rPr>
          <w:sz w:val="20"/>
          <w:lang w:val="en-US"/>
        </w:rPr>
        <w:t>mend their</w:t>
      </w:r>
      <w:r w:rsidRPr="003C32C1">
        <w:rPr>
          <w:sz w:val="20"/>
          <w:lang w:val="en-US"/>
        </w:rPr>
        <w:t xml:space="preserve"> </w:t>
      </w:r>
      <w:r w:rsidRPr="001E112B">
        <w:rPr>
          <w:sz w:val="20"/>
          <w:lang w:val="en-US"/>
        </w:rPr>
        <w:t xml:space="preserve">Certificates of Convenience and Necessity for the Proposed Howard Road-to-San Miguel 345-kV Transmission Line in Bexar and Atascosa Counties at </w:t>
      </w:r>
      <w:r w:rsidRPr="001E112B">
        <w:rPr>
          <w:sz w:val="20"/>
          <w:shd w:val="clear" w:color="auto" w:fill="FFFFFF"/>
          <w:lang w:val="en-US"/>
        </w:rPr>
        <w:t>6</w:t>
      </w:r>
      <w:r w:rsidRPr="001E112B">
        <w:rPr>
          <w:sz w:val="20"/>
          <w:lang w:val="en-US"/>
        </w:rPr>
        <w:t xml:space="preserve"> (Oct. 4, 2024). (Application).</w:t>
      </w:r>
    </w:p>
  </w:footnote>
  <w:footnote w:id="3">
    <w:p w14:paraId="71007D8D" w14:textId="45B44AC5" w:rsidR="00423770" w:rsidRPr="001E112B" w:rsidRDefault="00423770" w:rsidP="00E521C1">
      <w:pPr>
        <w:pStyle w:val="FootnoteText"/>
        <w:ind w:left="0" w:firstLine="720"/>
        <w:rPr>
          <w:sz w:val="20"/>
          <w:lang w:val="en-US"/>
        </w:rPr>
      </w:pPr>
      <w:r w:rsidRPr="00E521C1">
        <w:rPr>
          <w:rStyle w:val="FootnoteReference"/>
          <w:sz w:val="20"/>
          <w:vertAlign w:val="superscript"/>
        </w:rPr>
        <w:footnoteRef/>
      </w:r>
      <w:r w:rsidRPr="00FD2EE9">
        <w:rPr>
          <w:sz w:val="20"/>
        </w:rPr>
        <w:t xml:space="preserve"> </w:t>
      </w:r>
      <w:r w:rsidR="00FD2EE9" w:rsidRPr="00E521C1">
        <w:rPr>
          <w:sz w:val="20"/>
          <w:lang w:val="en-US"/>
        </w:rPr>
        <w:t xml:space="preserve"> </w:t>
      </w:r>
      <w:r w:rsidR="00B10276" w:rsidRPr="00B10276">
        <w:rPr>
          <w:i/>
          <w:iCs/>
          <w:sz w:val="20"/>
          <w:lang w:val="en-US"/>
        </w:rPr>
        <w:t>Id</w:t>
      </w:r>
      <w:r w:rsidR="00B10276">
        <w:rPr>
          <w:sz w:val="20"/>
          <w:lang w:val="en-US"/>
        </w:rPr>
        <w:t>.</w:t>
      </w:r>
      <w:r w:rsidR="00B10276">
        <w:rPr>
          <w:i/>
          <w:iCs/>
          <w:sz w:val="20"/>
          <w:lang w:val="en-US"/>
        </w:rPr>
        <w:t xml:space="preserve"> </w:t>
      </w:r>
    </w:p>
  </w:footnote>
  <w:footnote w:id="4">
    <w:p w14:paraId="3ADD858E" w14:textId="77777777" w:rsidR="00423770" w:rsidRPr="00CD48E5" w:rsidRDefault="00423770" w:rsidP="00CD48E5">
      <w:pPr>
        <w:pStyle w:val="FootnoteText"/>
        <w:ind w:firstLine="0"/>
        <w:rPr>
          <w:sz w:val="20"/>
        </w:rPr>
      </w:pPr>
      <w:r w:rsidRPr="00E521C1">
        <w:rPr>
          <w:rStyle w:val="FootnoteReference"/>
          <w:sz w:val="20"/>
          <w:vertAlign w:val="superscript"/>
        </w:rPr>
        <w:footnoteRef/>
      </w:r>
      <w:r w:rsidRPr="005B54A2">
        <w:rPr>
          <w:sz w:val="20"/>
        </w:rPr>
        <w:t xml:space="preserve"> </w:t>
      </w:r>
      <w:r w:rsidR="00FD2EE9">
        <w:rPr>
          <w:sz w:val="20"/>
          <w:lang w:val="en-US"/>
        </w:rPr>
        <w:t xml:space="preserve"> </w:t>
      </w:r>
      <w:r w:rsidRPr="005B54A2">
        <w:rPr>
          <w:sz w:val="20"/>
        </w:rPr>
        <w:t>Public Utility Regulatory</w:t>
      </w:r>
      <w:r w:rsidRPr="00EE3EE8">
        <w:rPr>
          <w:sz w:val="20"/>
        </w:rPr>
        <w:t xml:space="preserve"> Act, Tex</w:t>
      </w:r>
      <w:r w:rsidRPr="003E6444">
        <w:rPr>
          <w:sz w:val="20"/>
        </w:rPr>
        <w:t xml:space="preserve">. Util. Code </w:t>
      </w:r>
      <w:r w:rsidRPr="003E6444">
        <w:rPr>
          <w:sz w:val="20"/>
          <w:lang w:val="en-US"/>
        </w:rPr>
        <w:t xml:space="preserve">Ann. </w:t>
      </w:r>
      <w:r w:rsidRPr="003E6444">
        <w:rPr>
          <w:sz w:val="20"/>
        </w:rPr>
        <w:t>§§ 11.001-66.016</w:t>
      </w:r>
      <w:r w:rsidRPr="003E6444">
        <w:rPr>
          <w:sz w:val="20"/>
          <w:lang w:val="en-US"/>
        </w:rPr>
        <w:t xml:space="preserve"> (PURA</w:t>
      </w:r>
      <w:r w:rsidRPr="00CD48E5">
        <w:rPr>
          <w:sz w:val="20"/>
          <w:lang w:val="en-US"/>
        </w:rPr>
        <w:t>).</w:t>
      </w:r>
    </w:p>
  </w:footnote>
  <w:footnote w:id="5">
    <w:p w14:paraId="653EE991" w14:textId="70945EA5" w:rsidR="0033565C" w:rsidRPr="00FB089D" w:rsidRDefault="0033565C" w:rsidP="00FB089D">
      <w:pPr>
        <w:pStyle w:val="FootnoteText"/>
        <w:ind w:firstLine="0"/>
        <w:rPr>
          <w:sz w:val="20"/>
          <w:lang w:val="en-US"/>
        </w:rPr>
      </w:pPr>
      <w:r w:rsidRPr="00FB089D">
        <w:rPr>
          <w:rStyle w:val="FootnoteReference"/>
          <w:sz w:val="20"/>
          <w:vertAlign w:val="superscript"/>
        </w:rPr>
        <w:footnoteRef/>
      </w:r>
      <w:r w:rsidRPr="00FB089D">
        <w:rPr>
          <w:sz w:val="20"/>
          <w:vertAlign w:val="superscript"/>
        </w:rPr>
        <w:t xml:space="preserve"> </w:t>
      </w:r>
      <w:r w:rsidRPr="00FB089D">
        <w:rPr>
          <w:sz w:val="20"/>
          <w:lang w:val="en-US"/>
        </w:rPr>
        <w:t xml:space="preserve"> </w:t>
      </w:r>
      <w:r w:rsidRPr="00FB089D">
        <w:rPr>
          <w:sz w:val="20"/>
        </w:rPr>
        <w:t>16 Tex</w:t>
      </w:r>
      <w:r>
        <w:rPr>
          <w:sz w:val="20"/>
        </w:rPr>
        <w:t>.</w:t>
      </w:r>
      <w:r w:rsidRPr="00FB089D">
        <w:rPr>
          <w:sz w:val="20"/>
        </w:rPr>
        <w:t xml:space="preserve"> Admin</w:t>
      </w:r>
      <w:r>
        <w:rPr>
          <w:sz w:val="20"/>
        </w:rPr>
        <w:t>.</w:t>
      </w:r>
      <w:r w:rsidRPr="00FB089D">
        <w:rPr>
          <w:sz w:val="20"/>
        </w:rPr>
        <w:t xml:space="preserve"> Code (TAC) § 25.101(b)(3)(B)</w:t>
      </w:r>
      <w:r>
        <w:rPr>
          <w:sz w:val="20"/>
        </w:rPr>
        <w:t>.</w:t>
      </w:r>
    </w:p>
  </w:footnote>
  <w:footnote w:id="6">
    <w:p w14:paraId="1F17332C" w14:textId="2B7DADCD" w:rsidR="00D46F4F" w:rsidRPr="00FB089D" w:rsidRDefault="00D46F4F" w:rsidP="00FB089D">
      <w:pPr>
        <w:pStyle w:val="FootnoteText"/>
        <w:ind w:firstLine="0"/>
        <w:rPr>
          <w:sz w:val="20"/>
          <w:lang w:val="en-US"/>
        </w:rPr>
      </w:pPr>
      <w:r w:rsidRPr="00FB089D">
        <w:rPr>
          <w:rStyle w:val="FootnoteReference"/>
          <w:sz w:val="20"/>
          <w:vertAlign w:val="superscript"/>
        </w:rPr>
        <w:footnoteRef/>
      </w:r>
      <w:r w:rsidRPr="00FB089D">
        <w:rPr>
          <w:sz w:val="20"/>
        </w:rPr>
        <w:t xml:space="preserve">  Order of Referral and Preliminary Order at 5-11 (Oct. 7, 2024).</w:t>
      </w:r>
    </w:p>
  </w:footnote>
  <w:footnote w:id="7">
    <w:p w14:paraId="5F5971D3" w14:textId="35E20398" w:rsidR="00FD2EE9" w:rsidRPr="005B54A2" w:rsidRDefault="00FD2EE9" w:rsidP="00FD2EE9">
      <w:pPr>
        <w:pStyle w:val="FootnoteText"/>
        <w:ind w:firstLine="0"/>
        <w:rPr>
          <w:sz w:val="20"/>
          <w:lang w:val="en-US"/>
        </w:rPr>
      </w:pPr>
      <w:r w:rsidRPr="00A323C8">
        <w:rPr>
          <w:rStyle w:val="FootnoteReference"/>
          <w:sz w:val="20"/>
          <w:vertAlign w:val="superscript"/>
        </w:rPr>
        <w:footnoteRef/>
      </w:r>
      <w:r w:rsidRPr="005B54A2">
        <w:rPr>
          <w:sz w:val="20"/>
        </w:rPr>
        <w:t xml:space="preserve"> </w:t>
      </w:r>
      <w:r>
        <w:rPr>
          <w:sz w:val="20"/>
          <w:lang w:val="en-US"/>
        </w:rPr>
        <w:t xml:space="preserve"> </w:t>
      </w:r>
      <w:r w:rsidRPr="005B54A2">
        <w:rPr>
          <w:sz w:val="20"/>
          <w:lang w:val="en-US"/>
        </w:rPr>
        <w:t>Application</w:t>
      </w:r>
      <w:r w:rsidR="00E94587">
        <w:rPr>
          <w:sz w:val="20"/>
          <w:lang w:val="en-US"/>
        </w:rPr>
        <w:t>,</w:t>
      </w:r>
      <w:r w:rsidRPr="005B54A2">
        <w:rPr>
          <w:sz w:val="20"/>
          <w:lang w:val="en-US"/>
        </w:rPr>
        <w:t xml:space="preserve"> Attachment </w:t>
      </w:r>
      <w:r>
        <w:rPr>
          <w:sz w:val="20"/>
          <w:lang w:val="en-US"/>
        </w:rPr>
        <w:t>1</w:t>
      </w:r>
      <w:r w:rsidRPr="005B54A2">
        <w:rPr>
          <w:sz w:val="20"/>
          <w:lang w:val="en-US"/>
        </w:rPr>
        <w:t>.</w:t>
      </w:r>
    </w:p>
  </w:footnote>
  <w:footnote w:id="8">
    <w:p w14:paraId="4AA98E55" w14:textId="4243CF24" w:rsidR="00423770" w:rsidRPr="00A170DC" w:rsidRDefault="00423770" w:rsidP="00CD48E5">
      <w:pPr>
        <w:pStyle w:val="FootnoteText"/>
        <w:ind w:firstLine="0"/>
        <w:rPr>
          <w:sz w:val="20"/>
          <w:lang w:val="en-US"/>
        </w:rPr>
      </w:pPr>
      <w:r w:rsidRPr="00A170DC">
        <w:rPr>
          <w:rStyle w:val="FootnoteReference"/>
          <w:sz w:val="20"/>
          <w:vertAlign w:val="superscript"/>
        </w:rPr>
        <w:footnoteRef/>
      </w:r>
      <w:r w:rsidRPr="00A170DC">
        <w:rPr>
          <w:sz w:val="20"/>
        </w:rPr>
        <w:t xml:space="preserve"> </w:t>
      </w:r>
      <w:r w:rsidR="00B73217" w:rsidRPr="00A170DC">
        <w:rPr>
          <w:sz w:val="20"/>
          <w:lang w:val="en-US"/>
        </w:rPr>
        <w:t xml:space="preserve"> </w:t>
      </w:r>
      <w:r w:rsidRPr="00A170DC">
        <w:rPr>
          <w:sz w:val="20"/>
          <w:lang w:val="en-US"/>
        </w:rPr>
        <w:t xml:space="preserve">Application at </w:t>
      </w:r>
      <w:r w:rsidR="00934C52" w:rsidRPr="00A170DC">
        <w:rPr>
          <w:sz w:val="20"/>
          <w:lang w:val="en-US"/>
        </w:rPr>
        <w:t>2</w:t>
      </w:r>
      <w:r w:rsidR="00184AA2" w:rsidRPr="00A170DC">
        <w:rPr>
          <w:sz w:val="20"/>
          <w:lang w:val="en-US"/>
        </w:rPr>
        <w:t>0</w:t>
      </w:r>
      <w:r w:rsidRPr="00A170DC">
        <w:rPr>
          <w:sz w:val="20"/>
          <w:lang w:val="en-US"/>
        </w:rPr>
        <w:t>.</w:t>
      </w:r>
    </w:p>
  </w:footnote>
  <w:footnote w:id="9">
    <w:p w14:paraId="7747DF4B" w14:textId="0757207E" w:rsidR="00CC5C86" w:rsidRPr="00FB089D" w:rsidRDefault="00CC5C86" w:rsidP="00FB089D">
      <w:pPr>
        <w:pStyle w:val="FootnoteText"/>
        <w:ind w:firstLine="0"/>
        <w:rPr>
          <w:sz w:val="20"/>
          <w:lang w:val="en-US"/>
        </w:rPr>
      </w:pPr>
      <w:r w:rsidRPr="00FB089D">
        <w:rPr>
          <w:rStyle w:val="FootnoteReference"/>
          <w:sz w:val="20"/>
          <w:vertAlign w:val="superscript"/>
        </w:rPr>
        <w:footnoteRef/>
      </w:r>
      <w:r w:rsidRPr="00FB089D">
        <w:rPr>
          <w:sz w:val="20"/>
        </w:rPr>
        <w:t xml:space="preserve">  </w:t>
      </w:r>
      <w:r w:rsidRPr="00FB089D">
        <w:rPr>
          <w:i/>
          <w:iCs/>
          <w:sz w:val="20"/>
        </w:rPr>
        <w:t>Id</w:t>
      </w:r>
      <w:r w:rsidRPr="00FB089D">
        <w:rPr>
          <w:sz w:val="20"/>
        </w:rPr>
        <w:t>. at 6.</w:t>
      </w:r>
    </w:p>
  </w:footnote>
  <w:footnote w:id="10">
    <w:p w14:paraId="466FF34D" w14:textId="2B29695C" w:rsidR="00CC5C86" w:rsidRPr="00FB089D" w:rsidRDefault="00CC5C86" w:rsidP="00FB089D">
      <w:pPr>
        <w:pStyle w:val="FootnoteText"/>
        <w:ind w:firstLine="0"/>
        <w:rPr>
          <w:sz w:val="20"/>
          <w:lang w:val="en-US"/>
        </w:rPr>
      </w:pPr>
      <w:r w:rsidRPr="00FB089D">
        <w:rPr>
          <w:rStyle w:val="FootnoteReference"/>
          <w:sz w:val="20"/>
          <w:vertAlign w:val="superscript"/>
        </w:rPr>
        <w:footnoteRef/>
      </w:r>
      <w:r w:rsidRPr="00FB089D">
        <w:rPr>
          <w:sz w:val="20"/>
          <w:vertAlign w:val="superscript"/>
        </w:rPr>
        <w:t xml:space="preserve"> </w:t>
      </w:r>
      <w:r w:rsidRPr="00FB089D">
        <w:rPr>
          <w:sz w:val="20"/>
        </w:rPr>
        <w:t xml:space="preserve"> </w:t>
      </w:r>
      <w:r w:rsidRPr="00FB089D">
        <w:rPr>
          <w:i/>
          <w:iCs/>
          <w:sz w:val="20"/>
        </w:rPr>
        <w:t>Id</w:t>
      </w:r>
      <w:r w:rsidRPr="00FB089D">
        <w:rPr>
          <w:sz w:val="20"/>
        </w:rPr>
        <w:t>. at 6-7.</w:t>
      </w:r>
    </w:p>
  </w:footnote>
  <w:footnote w:id="11">
    <w:p w14:paraId="689785D9" w14:textId="0F35C0EF" w:rsidR="00CC5C86" w:rsidRPr="00FB089D" w:rsidRDefault="00CC5C86" w:rsidP="00FB089D">
      <w:pPr>
        <w:pStyle w:val="FootnoteText"/>
        <w:ind w:firstLine="0"/>
        <w:rPr>
          <w:sz w:val="20"/>
          <w:lang w:val="en-US"/>
        </w:rPr>
      </w:pPr>
      <w:r w:rsidRPr="00FB089D">
        <w:rPr>
          <w:rStyle w:val="FootnoteReference"/>
          <w:sz w:val="20"/>
          <w:vertAlign w:val="superscript"/>
        </w:rPr>
        <w:footnoteRef/>
      </w:r>
      <w:r w:rsidRPr="00FB089D">
        <w:rPr>
          <w:sz w:val="20"/>
        </w:rPr>
        <w:t xml:space="preserve">  </w:t>
      </w:r>
      <w:r w:rsidRPr="00FB089D">
        <w:rPr>
          <w:i/>
          <w:iCs/>
          <w:sz w:val="20"/>
        </w:rPr>
        <w:t>Id</w:t>
      </w:r>
      <w:r w:rsidRPr="00FB089D">
        <w:rPr>
          <w:sz w:val="20"/>
        </w:rPr>
        <w:t>. at 9.</w:t>
      </w:r>
    </w:p>
  </w:footnote>
  <w:footnote w:id="12">
    <w:p w14:paraId="65C61E1B" w14:textId="218C269B" w:rsidR="00423770" w:rsidRPr="00C41EFE" w:rsidRDefault="00423770" w:rsidP="00A70361">
      <w:pPr>
        <w:pStyle w:val="FootnoteText"/>
        <w:ind w:firstLine="0"/>
        <w:rPr>
          <w:sz w:val="20"/>
          <w:lang w:val="en-US"/>
        </w:rPr>
      </w:pPr>
      <w:r w:rsidRPr="00A170DC">
        <w:rPr>
          <w:rStyle w:val="FootnoteReference"/>
          <w:sz w:val="20"/>
          <w:vertAlign w:val="superscript"/>
        </w:rPr>
        <w:footnoteRef/>
      </w:r>
      <w:r w:rsidRPr="00A170DC">
        <w:rPr>
          <w:sz w:val="20"/>
        </w:rPr>
        <w:t xml:space="preserve"> </w:t>
      </w:r>
      <w:r w:rsidR="00B73217" w:rsidRPr="00A170DC">
        <w:rPr>
          <w:sz w:val="20"/>
          <w:lang w:val="en-US"/>
        </w:rPr>
        <w:t xml:space="preserve"> </w:t>
      </w:r>
      <w:r w:rsidR="00A170DC" w:rsidRPr="00A170DC">
        <w:rPr>
          <w:i/>
          <w:iCs/>
          <w:sz w:val="20"/>
          <w:lang w:val="en-US"/>
        </w:rPr>
        <w:t>Id</w:t>
      </w:r>
      <w:r w:rsidR="00A170DC" w:rsidRPr="00A170DC">
        <w:rPr>
          <w:sz w:val="20"/>
          <w:lang w:val="en-US"/>
        </w:rPr>
        <w:t xml:space="preserve">. </w:t>
      </w:r>
      <w:r w:rsidRPr="00A170DC">
        <w:rPr>
          <w:sz w:val="20"/>
          <w:lang w:val="en-US"/>
        </w:rPr>
        <w:t xml:space="preserve">at </w:t>
      </w:r>
      <w:r w:rsidR="00F06289" w:rsidRPr="00A170DC">
        <w:rPr>
          <w:sz w:val="20"/>
          <w:lang w:val="en-US"/>
        </w:rPr>
        <w:t>6</w:t>
      </w:r>
      <w:r w:rsidR="00A170DC" w:rsidRPr="00A170DC">
        <w:rPr>
          <w:sz w:val="20"/>
          <w:lang w:val="en-US"/>
        </w:rPr>
        <w:t>-8</w:t>
      </w:r>
      <w:r w:rsidRPr="00A170DC">
        <w:rPr>
          <w:sz w:val="20"/>
          <w:lang w:val="en-US"/>
        </w:rPr>
        <w:t>.</w:t>
      </w:r>
    </w:p>
  </w:footnote>
  <w:footnote w:id="13">
    <w:p w14:paraId="7C7DD9BB" w14:textId="32755916" w:rsidR="00B73217" w:rsidRPr="00E521C1" w:rsidRDefault="00B73217" w:rsidP="00E521C1">
      <w:pPr>
        <w:pStyle w:val="FootnoteText"/>
        <w:ind w:firstLine="0"/>
        <w:rPr>
          <w:sz w:val="20"/>
          <w:lang w:val="en-US"/>
        </w:rPr>
      </w:pPr>
      <w:r w:rsidRPr="00E521C1">
        <w:rPr>
          <w:rStyle w:val="FootnoteReference"/>
          <w:sz w:val="20"/>
          <w:vertAlign w:val="superscript"/>
        </w:rPr>
        <w:footnoteRef/>
      </w:r>
      <w:r w:rsidRPr="00E521C1">
        <w:rPr>
          <w:sz w:val="20"/>
          <w:lang w:val="en-US"/>
        </w:rPr>
        <w:t xml:space="preserve">  </w:t>
      </w:r>
      <w:r w:rsidR="00A170DC">
        <w:rPr>
          <w:i/>
          <w:iCs/>
          <w:sz w:val="20"/>
          <w:lang w:val="en-US"/>
        </w:rPr>
        <w:t>Id.</w:t>
      </w:r>
      <w:r w:rsidR="00A170DC" w:rsidRPr="00934C52">
        <w:rPr>
          <w:sz w:val="20"/>
          <w:lang w:val="en-US"/>
        </w:rPr>
        <w:t xml:space="preserve"> </w:t>
      </w:r>
      <w:r w:rsidRPr="00934C52">
        <w:rPr>
          <w:sz w:val="20"/>
          <w:lang w:val="en-US"/>
        </w:rPr>
        <w:t xml:space="preserve">at </w:t>
      </w:r>
      <w:r w:rsidR="00293C60">
        <w:rPr>
          <w:sz w:val="20"/>
          <w:lang w:val="en-US"/>
        </w:rPr>
        <w:t>6</w:t>
      </w:r>
      <w:r w:rsidR="00887715" w:rsidRPr="00934C52">
        <w:rPr>
          <w:sz w:val="20"/>
          <w:lang w:val="en-US"/>
        </w:rPr>
        <w:t>.</w:t>
      </w:r>
      <w:r w:rsidR="00887715" w:rsidRPr="00E521C1">
        <w:rPr>
          <w:sz w:val="20"/>
        </w:rPr>
        <w:t xml:space="preserve"> </w:t>
      </w:r>
    </w:p>
  </w:footnote>
  <w:footnote w:id="14">
    <w:p w14:paraId="0316D8AB" w14:textId="2B6D1F1A" w:rsidR="00423770" w:rsidRPr="00C41EFE" w:rsidRDefault="00423770" w:rsidP="00CD48E5">
      <w:pPr>
        <w:pStyle w:val="FootnoteText"/>
        <w:ind w:firstLine="0"/>
        <w:rPr>
          <w:sz w:val="20"/>
          <w:lang w:val="en-US"/>
        </w:rPr>
      </w:pPr>
      <w:r w:rsidRPr="00E521C1">
        <w:rPr>
          <w:rStyle w:val="FootnoteReference"/>
          <w:sz w:val="20"/>
          <w:vertAlign w:val="superscript"/>
        </w:rPr>
        <w:footnoteRef/>
      </w:r>
      <w:r w:rsidRPr="00C41EFE">
        <w:rPr>
          <w:sz w:val="20"/>
        </w:rPr>
        <w:t xml:space="preserve"> </w:t>
      </w:r>
      <w:r w:rsidR="00B73217">
        <w:rPr>
          <w:sz w:val="20"/>
          <w:lang w:val="en-US"/>
        </w:rPr>
        <w:t xml:space="preserve"> </w:t>
      </w:r>
      <w:r w:rsidR="00A170DC">
        <w:rPr>
          <w:i/>
          <w:iCs/>
          <w:sz w:val="20"/>
          <w:lang w:val="en-US"/>
        </w:rPr>
        <w:t>Id</w:t>
      </w:r>
      <w:r w:rsidR="00A170DC">
        <w:rPr>
          <w:sz w:val="20"/>
          <w:lang w:val="en-US"/>
        </w:rPr>
        <w:t>.</w:t>
      </w:r>
      <w:r w:rsidR="00A170DC" w:rsidRPr="00934C52">
        <w:rPr>
          <w:sz w:val="20"/>
          <w:lang w:val="en-US"/>
        </w:rPr>
        <w:t xml:space="preserve"> </w:t>
      </w:r>
      <w:r w:rsidR="00BA73A0" w:rsidRPr="00934C52">
        <w:rPr>
          <w:sz w:val="20"/>
          <w:lang w:val="en-US"/>
        </w:rPr>
        <w:t xml:space="preserve">at </w:t>
      </w:r>
      <w:r w:rsidR="00BA73A0">
        <w:rPr>
          <w:sz w:val="20"/>
          <w:lang w:val="en-US"/>
        </w:rPr>
        <w:t>11</w:t>
      </w:r>
      <w:r w:rsidR="00BA73A0" w:rsidRPr="00934C52">
        <w:rPr>
          <w:sz w:val="20"/>
          <w:lang w:val="en-US"/>
        </w:rPr>
        <w:t>.</w:t>
      </w:r>
    </w:p>
  </w:footnote>
  <w:footnote w:id="15">
    <w:p w14:paraId="1E82C3CF" w14:textId="4C09C193" w:rsidR="00423770" w:rsidRPr="004759C0" w:rsidRDefault="00423770" w:rsidP="004759C0">
      <w:pPr>
        <w:pStyle w:val="FootnoteText"/>
        <w:ind w:firstLine="0"/>
        <w:rPr>
          <w:sz w:val="20"/>
          <w:lang w:val="en-US"/>
        </w:rPr>
      </w:pPr>
      <w:r w:rsidRPr="00E521C1">
        <w:rPr>
          <w:rStyle w:val="FootnoteReference"/>
          <w:sz w:val="20"/>
          <w:vertAlign w:val="superscript"/>
        </w:rPr>
        <w:footnoteRef/>
      </w:r>
      <w:r w:rsidRPr="00E521C1">
        <w:rPr>
          <w:sz w:val="20"/>
          <w:vertAlign w:val="superscript"/>
        </w:rPr>
        <w:t xml:space="preserve"> </w:t>
      </w:r>
      <w:r w:rsidR="00B73217">
        <w:rPr>
          <w:sz w:val="20"/>
          <w:lang w:val="en-US"/>
        </w:rPr>
        <w:t xml:space="preserve"> </w:t>
      </w:r>
      <w:r w:rsidR="00A170DC">
        <w:rPr>
          <w:i/>
          <w:iCs/>
          <w:sz w:val="20"/>
          <w:lang w:val="en-US"/>
        </w:rPr>
        <w:t>Id</w:t>
      </w:r>
      <w:r w:rsidR="00A170DC">
        <w:rPr>
          <w:sz w:val="20"/>
          <w:lang w:val="en-US"/>
        </w:rPr>
        <w:t>.</w:t>
      </w:r>
      <w:r w:rsidR="00A170DC" w:rsidRPr="007B2A45">
        <w:rPr>
          <w:sz w:val="20"/>
          <w:lang w:val="en-US"/>
        </w:rPr>
        <w:t xml:space="preserve"> </w:t>
      </w:r>
      <w:r w:rsidRPr="007B2A45">
        <w:rPr>
          <w:sz w:val="20"/>
          <w:lang w:val="en-US"/>
        </w:rPr>
        <w:t xml:space="preserve">at </w:t>
      </w:r>
      <w:r w:rsidR="003026DF" w:rsidRPr="007B2A45">
        <w:rPr>
          <w:sz w:val="20"/>
          <w:lang w:val="en-US"/>
        </w:rPr>
        <w:t>3</w:t>
      </w:r>
      <w:r w:rsidR="007B2A45" w:rsidRPr="007B2A45">
        <w:rPr>
          <w:sz w:val="20"/>
          <w:lang w:val="en-US"/>
        </w:rPr>
        <w:t>1</w:t>
      </w:r>
      <w:r w:rsidRPr="007B2A45">
        <w:rPr>
          <w:sz w:val="20"/>
          <w:lang w:val="en-US"/>
        </w:rPr>
        <w:t>.</w:t>
      </w:r>
    </w:p>
  </w:footnote>
  <w:footnote w:id="16">
    <w:p w14:paraId="4BEA63A7" w14:textId="5D5DD7B6" w:rsidR="00254494" w:rsidRPr="00855472" w:rsidRDefault="00254494" w:rsidP="00855472">
      <w:pPr>
        <w:pStyle w:val="FootnoteText"/>
        <w:ind w:firstLine="0"/>
        <w:rPr>
          <w:sz w:val="20"/>
          <w:lang w:val="en-US"/>
        </w:rPr>
      </w:pPr>
      <w:r w:rsidRPr="00855472">
        <w:rPr>
          <w:rStyle w:val="FootnoteReference"/>
          <w:sz w:val="20"/>
          <w:vertAlign w:val="superscript"/>
        </w:rPr>
        <w:footnoteRef/>
      </w:r>
      <w:r w:rsidRPr="00855472">
        <w:rPr>
          <w:sz w:val="20"/>
        </w:rPr>
        <w:t xml:space="preserve"> </w:t>
      </w:r>
      <w:r w:rsidRPr="00855472">
        <w:rPr>
          <w:sz w:val="20"/>
          <w:lang w:val="en-US"/>
        </w:rPr>
        <w:t xml:space="preserve"> </w:t>
      </w:r>
      <w:r w:rsidR="00350B96" w:rsidRPr="00A170DC">
        <w:rPr>
          <w:sz w:val="20"/>
          <w:lang w:val="en-US"/>
        </w:rPr>
        <w:t>Application</w:t>
      </w:r>
      <w:r w:rsidR="00E94587">
        <w:rPr>
          <w:sz w:val="20"/>
          <w:lang w:val="en-US"/>
        </w:rPr>
        <w:t>,</w:t>
      </w:r>
      <w:r w:rsidR="00350B96" w:rsidRPr="00E3122E">
        <w:rPr>
          <w:sz w:val="20"/>
          <w:lang w:val="en-US"/>
        </w:rPr>
        <w:t xml:space="preserve"> Attachment 3 at </w:t>
      </w:r>
      <w:r w:rsidR="00E3122E" w:rsidRPr="00E3122E">
        <w:rPr>
          <w:sz w:val="20"/>
          <w:lang w:val="en-US"/>
        </w:rPr>
        <w:t>3-4.</w:t>
      </w:r>
    </w:p>
  </w:footnote>
  <w:footnote w:id="17">
    <w:p w14:paraId="72626F60" w14:textId="61FB537F" w:rsidR="000F442F" w:rsidRPr="000F442F" w:rsidRDefault="000F442F" w:rsidP="000F442F">
      <w:pPr>
        <w:pStyle w:val="FootnoteText"/>
        <w:ind w:firstLine="0"/>
        <w:rPr>
          <w:sz w:val="20"/>
          <w:lang w:val="en-US"/>
        </w:rPr>
      </w:pPr>
      <w:r w:rsidRPr="00E521C1">
        <w:rPr>
          <w:rStyle w:val="FootnoteReference"/>
          <w:sz w:val="20"/>
          <w:vertAlign w:val="superscript"/>
        </w:rPr>
        <w:footnoteRef/>
      </w:r>
      <w:r w:rsidRPr="004D37BD">
        <w:rPr>
          <w:sz w:val="20"/>
        </w:rPr>
        <w:t xml:space="preserve"> </w:t>
      </w:r>
      <w:r w:rsidR="00B73217" w:rsidRPr="004D37BD">
        <w:rPr>
          <w:sz w:val="20"/>
          <w:lang w:val="en-US"/>
        </w:rPr>
        <w:t xml:space="preserve"> </w:t>
      </w:r>
      <w:r w:rsidR="00705B40" w:rsidRPr="00A170DC">
        <w:rPr>
          <w:sz w:val="20"/>
          <w:lang w:val="en-US"/>
        </w:rPr>
        <w:t>Application</w:t>
      </w:r>
      <w:r w:rsidR="00705B40" w:rsidRPr="00705B40">
        <w:rPr>
          <w:sz w:val="20"/>
          <w:lang w:val="en-US"/>
        </w:rPr>
        <w:t xml:space="preserve"> </w:t>
      </w:r>
      <w:r w:rsidRPr="00705B40">
        <w:rPr>
          <w:sz w:val="20"/>
          <w:lang w:val="en-US"/>
        </w:rPr>
        <w:t xml:space="preserve">at </w:t>
      </w:r>
      <w:r w:rsidR="00A94347" w:rsidRPr="00705B40">
        <w:rPr>
          <w:sz w:val="20"/>
          <w:lang w:val="en-US"/>
        </w:rPr>
        <w:t>1</w:t>
      </w:r>
      <w:r w:rsidR="005B7346">
        <w:rPr>
          <w:sz w:val="20"/>
          <w:lang w:val="en-US"/>
        </w:rPr>
        <w:t>4</w:t>
      </w:r>
      <w:r w:rsidRPr="00705B40">
        <w:rPr>
          <w:sz w:val="20"/>
          <w:lang w:val="en-US"/>
        </w:rPr>
        <w:t>.</w:t>
      </w:r>
    </w:p>
  </w:footnote>
  <w:footnote w:id="18">
    <w:p w14:paraId="40D16F97" w14:textId="4FF0CB06" w:rsidR="00D93944" w:rsidRPr="00855472" w:rsidRDefault="00D93944" w:rsidP="00855472">
      <w:pPr>
        <w:pStyle w:val="FootnoteText"/>
        <w:ind w:firstLine="0"/>
        <w:rPr>
          <w:sz w:val="20"/>
          <w:lang w:val="en-US"/>
        </w:rPr>
      </w:pPr>
      <w:r w:rsidRPr="00855472">
        <w:rPr>
          <w:rStyle w:val="FootnoteReference"/>
          <w:sz w:val="20"/>
          <w:vertAlign w:val="superscript"/>
        </w:rPr>
        <w:footnoteRef/>
      </w:r>
      <w:r w:rsidRPr="00855472">
        <w:rPr>
          <w:sz w:val="20"/>
          <w:lang w:val="en-US"/>
        </w:rPr>
        <w:t xml:space="preserve">  </w:t>
      </w:r>
      <w:r w:rsidR="00571BCC" w:rsidRPr="000445E5">
        <w:rPr>
          <w:sz w:val="20"/>
          <w:lang w:val="en-US"/>
        </w:rPr>
        <w:t>Application</w:t>
      </w:r>
      <w:r w:rsidR="00E94587">
        <w:rPr>
          <w:sz w:val="20"/>
          <w:lang w:val="en-US"/>
        </w:rPr>
        <w:t>,</w:t>
      </w:r>
      <w:r w:rsidR="00571BCC" w:rsidRPr="000445E5">
        <w:rPr>
          <w:sz w:val="20"/>
          <w:lang w:val="en-US"/>
        </w:rPr>
        <w:t xml:space="preserve"> Attachment 3 at </w:t>
      </w:r>
      <w:r w:rsidR="000445E5" w:rsidRPr="000445E5">
        <w:rPr>
          <w:sz w:val="20"/>
          <w:lang w:val="en-US"/>
        </w:rPr>
        <w:t>16-17.</w:t>
      </w:r>
      <w:r w:rsidRPr="00855472">
        <w:rPr>
          <w:sz w:val="20"/>
        </w:rPr>
        <w:t xml:space="preserve"> </w:t>
      </w:r>
    </w:p>
  </w:footnote>
  <w:footnote w:id="19">
    <w:p w14:paraId="4557A0CC" w14:textId="61B9BC33" w:rsidR="000F442F" w:rsidRPr="00D13D02" w:rsidRDefault="000F442F" w:rsidP="00D13D02">
      <w:pPr>
        <w:pStyle w:val="FootnoteText"/>
        <w:ind w:firstLine="0"/>
        <w:rPr>
          <w:sz w:val="20"/>
        </w:rPr>
      </w:pPr>
      <w:r w:rsidRPr="00E521C1">
        <w:rPr>
          <w:rStyle w:val="FootnoteReference"/>
          <w:sz w:val="20"/>
          <w:vertAlign w:val="superscript"/>
        </w:rPr>
        <w:footnoteRef/>
      </w:r>
      <w:r w:rsidRPr="00B73217">
        <w:rPr>
          <w:sz w:val="20"/>
        </w:rPr>
        <w:t xml:space="preserve"> </w:t>
      </w:r>
      <w:r w:rsidR="00B73217" w:rsidRPr="00B73217">
        <w:rPr>
          <w:sz w:val="20"/>
          <w:lang w:val="en-US"/>
        </w:rPr>
        <w:t xml:space="preserve"> </w:t>
      </w:r>
      <w:r w:rsidR="00E753D2" w:rsidRPr="00E753D2">
        <w:rPr>
          <w:sz w:val="20"/>
          <w:lang w:val="en-US"/>
        </w:rPr>
        <w:t>Application</w:t>
      </w:r>
      <w:r w:rsidR="00E94587">
        <w:rPr>
          <w:sz w:val="20"/>
          <w:lang w:val="en-US"/>
        </w:rPr>
        <w:t xml:space="preserve">, </w:t>
      </w:r>
      <w:r w:rsidR="00C3003B" w:rsidRPr="00E753D2">
        <w:rPr>
          <w:sz w:val="20"/>
          <w:lang w:val="en-US"/>
        </w:rPr>
        <w:t xml:space="preserve">Attachment </w:t>
      </w:r>
      <w:r w:rsidR="00E753D2" w:rsidRPr="00E753D2">
        <w:rPr>
          <w:sz w:val="20"/>
          <w:lang w:val="en-US"/>
        </w:rPr>
        <w:t>3</w:t>
      </w:r>
      <w:r w:rsidR="000B20A0">
        <w:rPr>
          <w:sz w:val="20"/>
          <w:lang w:val="en-US"/>
        </w:rPr>
        <w:t>A</w:t>
      </w:r>
      <w:r w:rsidR="00C3003B" w:rsidRPr="00E753D2">
        <w:rPr>
          <w:sz w:val="20"/>
          <w:lang w:val="en-US"/>
        </w:rPr>
        <w:t>.</w:t>
      </w:r>
    </w:p>
  </w:footnote>
  <w:footnote w:id="20">
    <w:p w14:paraId="3F257489" w14:textId="680F6759" w:rsidR="00430A0B" w:rsidRPr="00430A0B" w:rsidRDefault="00430A0B" w:rsidP="00430A0B">
      <w:pPr>
        <w:pStyle w:val="FootnoteText"/>
        <w:ind w:firstLine="0"/>
        <w:rPr>
          <w:lang w:val="en-US"/>
        </w:rPr>
      </w:pPr>
      <w:r w:rsidRPr="00430A0B">
        <w:rPr>
          <w:rStyle w:val="FootnoteReference"/>
          <w:sz w:val="14"/>
          <w:szCs w:val="18"/>
        </w:rPr>
        <w:footnoteRef/>
      </w:r>
      <w:r>
        <w:t xml:space="preserve">  </w:t>
      </w:r>
      <w:r w:rsidR="005612D8">
        <w:rPr>
          <w:i/>
          <w:iCs/>
          <w:sz w:val="20"/>
          <w:lang w:val="en-US"/>
        </w:rPr>
        <w:t>I</w:t>
      </w:r>
      <w:r w:rsidR="00A170DC">
        <w:rPr>
          <w:i/>
          <w:iCs/>
          <w:sz w:val="20"/>
          <w:lang w:val="en-US"/>
        </w:rPr>
        <w:t>d</w:t>
      </w:r>
      <w:r w:rsidR="00A170DC">
        <w:rPr>
          <w:sz w:val="20"/>
          <w:lang w:val="en-US"/>
        </w:rPr>
        <w:t>.</w:t>
      </w:r>
      <w:r>
        <w:rPr>
          <w:sz w:val="20"/>
          <w:lang w:val="en-US"/>
        </w:rPr>
        <w:t xml:space="preserve"> at </w:t>
      </w:r>
      <w:r w:rsidR="000D3B26">
        <w:rPr>
          <w:sz w:val="20"/>
          <w:lang w:val="en-US"/>
        </w:rPr>
        <w:t>6.</w:t>
      </w:r>
    </w:p>
  </w:footnote>
  <w:footnote w:id="21">
    <w:p w14:paraId="4DC093BE" w14:textId="20BC2067" w:rsidR="00D13D02" w:rsidRPr="00D8595E" w:rsidRDefault="00D13D02" w:rsidP="00D8595E">
      <w:pPr>
        <w:pStyle w:val="FootnoteText"/>
        <w:ind w:firstLine="0"/>
        <w:rPr>
          <w:sz w:val="20"/>
          <w:lang w:val="en-US"/>
        </w:rPr>
      </w:pPr>
      <w:r w:rsidRPr="00E521C1">
        <w:rPr>
          <w:rStyle w:val="FootnoteReference"/>
          <w:sz w:val="20"/>
          <w:vertAlign w:val="superscript"/>
        </w:rPr>
        <w:footnoteRef/>
      </w:r>
      <w:r w:rsidRPr="00D8595E">
        <w:rPr>
          <w:sz w:val="20"/>
        </w:rPr>
        <w:t xml:space="preserve"> </w:t>
      </w:r>
      <w:r w:rsidR="00B73217">
        <w:rPr>
          <w:sz w:val="20"/>
          <w:lang w:val="en-US"/>
        </w:rPr>
        <w:t xml:space="preserve"> </w:t>
      </w:r>
      <w:r w:rsidR="005612D8">
        <w:rPr>
          <w:i/>
          <w:iCs/>
          <w:sz w:val="20"/>
          <w:lang w:val="en-US"/>
        </w:rPr>
        <w:t>I</w:t>
      </w:r>
      <w:r w:rsidR="00A170DC">
        <w:rPr>
          <w:i/>
          <w:iCs/>
          <w:sz w:val="20"/>
          <w:lang w:val="en-US"/>
        </w:rPr>
        <w:t>d</w:t>
      </w:r>
      <w:r w:rsidR="00A170DC">
        <w:rPr>
          <w:sz w:val="20"/>
          <w:lang w:val="en-US"/>
        </w:rPr>
        <w:t>.</w:t>
      </w:r>
      <w:r w:rsidR="000D3B26">
        <w:rPr>
          <w:sz w:val="20"/>
          <w:lang w:val="en-US"/>
        </w:rPr>
        <w:t xml:space="preserve"> at 7-9.</w:t>
      </w:r>
    </w:p>
  </w:footnote>
  <w:footnote w:id="22">
    <w:p w14:paraId="6FF0AD7F" w14:textId="0D03D583" w:rsidR="00A94347" w:rsidRPr="00A94347" w:rsidRDefault="00A94347" w:rsidP="00A94347">
      <w:pPr>
        <w:pStyle w:val="FootnoteText"/>
        <w:ind w:firstLine="0"/>
        <w:rPr>
          <w:lang w:val="en-US"/>
        </w:rPr>
      </w:pPr>
      <w:r w:rsidRPr="004D37BD">
        <w:rPr>
          <w:rStyle w:val="FootnoteReference"/>
          <w:sz w:val="20"/>
          <w:vertAlign w:val="superscript"/>
        </w:rPr>
        <w:footnoteRef/>
      </w:r>
      <w:r w:rsidRPr="001D0240">
        <w:rPr>
          <w:sz w:val="20"/>
        </w:rPr>
        <w:t xml:space="preserve"> </w:t>
      </w:r>
      <w:r w:rsidR="001D0240" w:rsidRPr="001D0240">
        <w:rPr>
          <w:sz w:val="20"/>
          <w:lang w:val="en-US"/>
        </w:rPr>
        <w:t xml:space="preserve"> </w:t>
      </w:r>
      <w:r w:rsidR="00A170DC">
        <w:rPr>
          <w:i/>
          <w:iCs/>
          <w:sz w:val="20"/>
          <w:lang w:val="en-US"/>
        </w:rPr>
        <w:t>Id</w:t>
      </w:r>
      <w:r w:rsidR="00A170DC">
        <w:rPr>
          <w:sz w:val="20"/>
          <w:lang w:val="en-US"/>
        </w:rPr>
        <w:t>.</w:t>
      </w:r>
      <w:r w:rsidR="00946EFE">
        <w:rPr>
          <w:sz w:val="20"/>
          <w:lang w:val="en-US"/>
        </w:rPr>
        <w:t xml:space="preserve"> at 9.</w:t>
      </w:r>
    </w:p>
  </w:footnote>
  <w:footnote w:id="23">
    <w:p w14:paraId="7F3CDA4B" w14:textId="5FC9D9B5" w:rsidR="00C3003B" w:rsidRPr="00C3003B" w:rsidRDefault="00C3003B" w:rsidP="00C3003B">
      <w:pPr>
        <w:pStyle w:val="FootnoteText"/>
        <w:ind w:firstLine="0"/>
        <w:rPr>
          <w:sz w:val="20"/>
          <w:lang w:val="en-US"/>
        </w:rPr>
      </w:pPr>
      <w:r w:rsidRPr="00E521C1">
        <w:rPr>
          <w:rStyle w:val="FootnoteReference"/>
          <w:sz w:val="20"/>
          <w:vertAlign w:val="superscript"/>
        </w:rPr>
        <w:footnoteRef/>
      </w:r>
      <w:r w:rsidRPr="00C3003B">
        <w:rPr>
          <w:sz w:val="20"/>
        </w:rPr>
        <w:t xml:space="preserve"> </w:t>
      </w:r>
      <w:r w:rsidR="00B73217">
        <w:rPr>
          <w:sz w:val="20"/>
          <w:lang w:val="en-US"/>
        </w:rPr>
        <w:t xml:space="preserve"> </w:t>
      </w:r>
      <w:r w:rsidR="001E3B2E">
        <w:rPr>
          <w:i/>
          <w:iCs/>
          <w:sz w:val="20"/>
          <w:lang w:val="en-US"/>
        </w:rPr>
        <w:t>Id</w:t>
      </w:r>
      <w:r w:rsidR="001E3B2E">
        <w:rPr>
          <w:sz w:val="20"/>
          <w:lang w:val="en-US"/>
        </w:rPr>
        <w:t>.</w:t>
      </w:r>
      <w:r w:rsidR="001E3B2E">
        <w:rPr>
          <w:i/>
          <w:iCs/>
          <w:sz w:val="20"/>
          <w:lang w:val="en-US"/>
        </w:rPr>
        <w:t xml:space="preserve"> </w:t>
      </w:r>
      <w:r w:rsidR="00946EFE" w:rsidRPr="002E0B19">
        <w:rPr>
          <w:sz w:val="20"/>
          <w:lang w:val="en-US"/>
        </w:rPr>
        <w:t xml:space="preserve">at </w:t>
      </w:r>
      <w:r w:rsidR="00946EFE">
        <w:rPr>
          <w:sz w:val="20"/>
          <w:lang w:val="en-US"/>
        </w:rPr>
        <w:t>16</w:t>
      </w:r>
      <w:r w:rsidR="00946EFE" w:rsidRPr="002E0B19">
        <w:rPr>
          <w:sz w:val="20"/>
          <w:lang w:val="en-US"/>
        </w:rPr>
        <w:t>-</w:t>
      </w:r>
      <w:r w:rsidR="00946EFE">
        <w:rPr>
          <w:sz w:val="20"/>
          <w:lang w:val="en-US"/>
        </w:rPr>
        <w:t>17</w:t>
      </w:r>
      <w:r w:rsidR="00946EFE" w:rsidRPr="002E0B19">
        <w:rPr>
          <w:sz w:val="20"/>
          <w:lang w:val="en-US"/>
        </w:rPr>
        <w:t>.</w:t>
      </w:r>
    </w:p>
  </w:footnote>
  <w:footnote w:id="24">
    <w:p w14:paraId="5C8F6482" w14:textId="200385DF" w:rsidR="00D8595E" w:rsidRPr="002E0B19" w:rsidRDefault="00D8595E" w:rsidP="00D8595E">
      <w:pPr>
        <w:pStyle w:val="FootnoteText"/>
        <w:ind w:firstLine="0"/>
        <w:rPr>
          <w:sz w:val="20"/>
        </w:rPr>
      </w:pPr>
      <w:r w:rsidRPr="00E521C1">
        <w:rPr>
          <w:rStyle w:val="FootnoteReference"/>
          <w:sz w:val="20"/>
          <w:vertAlign w:val="superscript"/>
        </w:rPr>
        <w:footnoteRef/>
      </w:r>
      <w:r w:rsidRPr="00D8595E">
        <w:rPr>
          <w:sz w:val="20"/>
        </w:rPr>
        <w:t xml:space="preserve"> </w:t>
      </w:r>
      <w:r w:rsidR="00B73217">
        <w:rPr>
          <w:sz w:val="20"/>
          <w:lang w:val="en-US"/>
        </w:rPr>
        <w:t xml:space="preserve"> </w:t>
      </w:r>
      <w:r w:rsidR="001E3B2E">
        <w:rPr>
          <w:i/>
          <w:iCs/>
          <w:sz w:val="20"/>
          <w:lang w:val="en-US"/>
        </w:rPr>
        <w:t>Id</w:t>
      </w:r>
      <w:r w:rsidR="001E3B2E">
        <w:rPr>
          <w:sz w:val="20"/>
          <w:lang w:val="en-US"/>
        </w:rPr>
        <w:t xml:space="preserve">. </w:t>
      </w:r>
      <w:r w:rsidR="0001210A" w:rsidRPr="002E0B19">
        <w:rPr>
          <w:sz w:val="20"/>
          <w:lang w:val="en-US"/>
        </w:rPr>
        <w:t xml:space="preserve">at </w:t>
      </w:r>
      <w:r w:rsidR="00DD6C86" w:rsidRPr="002E0B19">
        <w:rPr>
          <w:sz w:val="20"/>
          <w:lang w:val="en-US"/>
        </w:rPr>
        <w:t>7-</w:t>
      </w:r>
      <w:r w:rsidR="002E0B19" w:rsidRPr="002E0B19">
        <w:rPr>
          <w:sz w:val="20"/>
          <w:lang w:val="en-US"/>
        </w:rPr>
        <w:t>9</w:t>
      </w:r>
      <w:r w:rsidR="0001210A" w:rsidRPr="002E0B19">
        <w:rPr>
          <w:sz w:val="20"/>
          <w:lang w:val="en-US"/>
        </w:rPr>
        <w:t>.</w:t>
      </w:r>
    </w:p>
  </w:footnote>
  <w:footnote w:id="25">
    <w:p w14:paraId="040FB369" w14:textId="4BE93E2E" w:rsidR="009C30E4" w:rsidRPr="009C30E4" w:rsidRDefault="009C30E4" w:rsidP="009C30E4">
      <w:pPr>
        <w:pStyle w:val="FootnoteText"/>
        <w:ind w:firstLine="0"/>
        <w:rPr>
          <w:sz w:val="20"/>
          <w:lang w:val="en-US"/>
        </w:rPr>
      </w:pPr>
      <w:r w:rsidRPr="00E521C1">
        <w:rPr>
          <w:rStyle w:val="FootnoteReference"/>
          <w:sz w:val="20"/>
          <w:vertAlign w:val="superscript"/>
        </w:rPr>
        <w:footnoteRef/>
      </w:r>
      <w:r w:rsidRPr="009C30E4">
        <w:rPr>
          <w:sz w:val="20"/>
        </w:rPr>
        <w:t xml:space="preserve"> </w:t>
      </w:r>
      <w:r w:rsidR="00B73217">
        <w:rPr>
          <w:sz w:val="20"/>
          <w:lang w:val="en-US"/>
        </w:rPr>
        <w:t xml:space="preserve"> </w:t>
      </w:r>
      <w:r w:rsidR="001E3B2E">
        <w:rPr>
          <w:i/>
          <w:iCs/>
          <w:sz w:val="20"/>
          <w:lang w:val="en-US"/>
        </w:rPr>
        <w:t>Id</w:t>
      </w:r>
      <w:r w:rsidR="001E3B2E">
        <w:rPr>
          <w:sz w:val="20"/>
          <w:lang w:val="en-US"/>
        </w:rPr>
        <w:t>.</w:t>
      </w:r>
      <w:r w:rsidR="002E0B19" w:rsidRPr="002E0B19">
        <w:rPr>
          <w:sz w:val="20"/>
          <w:lang w:val="en-US"/>
        </w:rPr>
        <w:t xml:space="preserve"> at </w:t>
      </w:r>
      <w:r w:rsidR="002E0B19">
        <w:rPr>
          <w:sz w:val="20"/>
          <w:lang w:val="en-US"/>
        </w:rPr>
        <w:t>16</w:t>
      </w:r>
      <w:r w:rsidR="002E0B19" w:rsidRPr="002E0B19">
        <w:rPr>
          <w:sz w:val="20"/>
          <w:lang w:val="en-US"/>
        </w:rPr>
        <w:t>-</w:t>
      </w:r>
      <w:r w:rsidR="002E0B19">
        <w:rPr>
          <w:sz w:val="20"/>
          <w:lang w:val="en-US"/>
        </w:rPr>
        <w:t>17</w:t>
      </w:r>
      <w:r w:rsidR="002E0B19" w:rsidRPr="002E0B19">
        <w:rPr>
          <w:sz w:val="20"/>
          <w:lang w:val="en-US"/>
        </w:rPr>
        <w:t>.</w:t>
      </w:r>
    </w:p>
  </w:footnote>
  <w:footnote w:id="26">
    <w:p w14:paraId="69627100" w14:textId="2A6620AA" w:rsidR="009C30E4" w:rsidRPr="009C30E4" w:rsidRDefault="009C30E4" w:rsidP="009C30E4">
      <w:pPr>
        <w:pStyle w:val="FootnoteText"/>
        <w:ind w:firstLine="0"/>
        <w:rPr>
          <w:sz w:val="20"/>
          <w:lang w:val="en-US"/>
        </w:rPr>
      </w:pPr>
      <w:r w:rsidRPr="00E521C1">
        <w:rPr>
          <w:rStyle w:val="FootnoteReference"/>
          <w:sz w:val="20"/>
          <w:vertAlign w:val="superscript"/>
        </w:rPr>
        <w:footnoteRef/>
      </w:r>
      <w:r w:rsidRPr="009C30E4">
        <w:rPr>
          <w:sz w:val="20"/>
        </w:rPr>
        <w:t xml:space="preserve"> </w:t>
      </w:r>
      <w:r w:rsidR="00154476">
        <w:rPr>
          <w:sz w:val="20"/>
          <w:lang w:val="en-US"/>
        </w:rPr>
        <w:t xml:space="preserve"> </w:t>
      </w:r>
      <w:r w:rsidR="001E3B2E">
        <w:rPr>
          <w:i/>
          <w:iCs/>
          <w:sz w:val="20"/>
          <w:lang w:val="en-US"/>
        </w:rPr>
        <w:t>Id</w:t>
      </w:r>
      <w:r w:rsidR="001E3B2E">
        <w:rPr>
          <w:sz w:val="20"/>
          <w:lang w:val="en-US"/>
        </w:rPr>
        <w:t xml:space="preserve">. </w:t>
      </w:r>
      <w:r w:rsidR="00D321D7" w:rsidRPr="002E0B19">
        <w:rPr>
          <w:sz w:val="20"/>
          <w:lang w:val="en-US"/>
        </w:rPr>
        <w:t xml:space="preserve">at </w:t>
      </w:r>
      <w:r w:rsidR="00F854CB">
        <w:rPr>
          <w:sz w:val="20"/>
          <w:lang w:val="en-US"/>
        </w:rPr>
        <w:t>9</w:t>
      </w:r>
      <w:r w:rsidR="00D321D7" w:rsidRPr="002E0B19">
        <w:rPr>
          <w:sz w:val="20"/>
          <w:lang w:val="en-US"/>
        </w:rPr>
        <w:t>.</w:t>
      </w:r>
    </w:p>
  </w:footnote>
  <w:footnote w:id="27">
    <w:p w14:paraId="0095ED23" w14:textId="626F312A" w:rsidR="00423770" w:rsidRPr="003E6444" w:rsidRDefault="00423770" w:rsidP="00CD48E5">
      <w:pPr>
        <w:pStyle w:val="FootnoteText"/>
        <w:ind w:firstLine="0"/>
        <w:rPr>
          <w:sz w:val="20"/>
          <w:lang w:val="en-US"/>
        </w:rPr>
      </w:pPr>
      <w:r w:rsidRPr="00E521C1">
        <w:rPr>
          <w:rStyle w:val="FootnoteReference"/>
          <w:sz w:val="20"/>
          <w:vertAlign w:val="superscript"/>
        </w:rPr>
        <w:footnoteRef/>
      </w:r>
      <w:r w:rsidRPr="00822D27">
        <w:rPr>
          <w:sz w:val="20"/>
        </w:rPr>
        <w:t xml:space="preserve"> </w:t>
      </w:r>
      <w:r w:rsidR="00154476">
        <w:rPr>
          <w:sz w:val="20"/>
          <w:lang w:val="en-US"/>
        </w:rPr>
        <w:t xml:space="preserve"> </w:t>
      </w:r>
      <w:r w:rsidR="004F617D" w:rsidRPr="004F617D">
        <w:rPr>
          <w:sz w:val="20"/>
          <w:lang w:val="en-US"/>
        </w:rPr>
        <w:t xml:space="preserve">Application </w:t>
      </w:r>
      <w:r w:rsidRPr="004F617D">
        <w:rPr>
          <w:sz w:val="20"/>
          <w:lang w:val="en-US"/>
        </w:rPr>
        <w:t xml:space="preserve">at </w:t>
      </w:r>
      <w:r w:rsidR="004F617D" w:rsidRPr="004F617D">
        <w:rPr>
          <w:sz w:val="20"/>
          <w:lang w:val="en-US"/>
        </w:rPr>
        <w:t>2</w:t>
      </w:r>
      <w:r w:rsidR="00B079C8">
        <w:rPr>
          <w:sz w:val="20"/>
          <w:lang w:val="en-US"/>
        </w:rPr>
        <w:t>0</w:t>
      </w:r>
      <w:r w:rsidRPr="004F617D">
        <w:rPr>
          <w:sz w:val="20"/>
          <w:lang w:val="en-US"/>
        </w:rPr>
        <w:t>.</w:t>
      </w:r>
    </w:p>
  </w:footnote>
  <w:footnote w:id="28">
    <w:p w14:paraId="12B70CEB" w14:textId="2683CFEE" w:rsidR="00423770" w:rsidRPr="003228EB" w:rsidRDefault="00423770" w:rsidP="003228EB">
      <w:pPr>
        <w:pStyle w:val="FootnoteText"/>
        <w:ind w:firstLine="0"/>
        <w:rPr>
          <w:sz w:val="20"/>
          <w:lang w:val="en-US"/>
        </w:rPr>
      </w:pPr>
      <w:r w:rsidRPr="00E521C1">
        <w:rPr>
          <w:rStyle w:val="FootnoteReference"/>
          <w:sz w:val="20"/>
          <w:vertAlign w:val="superscript"/>
        </w:rPr>
        <w:footnoteRef/>
      </w:r>
      <w:r w:rsidRPr="003228EB">
        <w:rPr>
          <w:sz w:val="20"/>
        </w:rPr>
        <w:t xml:space="preserve"> </w:t>
      </w:r>
      <w:r w:rsidR="00B14BBE">
        <w:rPr>
          <w:sz w:val="20"/>
          <w:lang w:val="en-US"/>
        </w:rPr>
        <w:t xml:space="preserve"> </w:t>
      </w:r>
      <w:r w:rsidR="001E3B2E">
        <w:rPr>
          <w:i/>
          <w:iCs/>
          <w:sz w:val="20"/>
          <w:lang w:val="en-US"/>
        </w:rPr>
        <w:t>Id</w:t>
      </w:r>
      <w:r w:rsidR="001E3B2E">
        <w:rPr>
          <w:sz w:val="20"/>
          <w:lang w:val="en-US"/>
        </w:rPr>
        <w:t xml:space="preserve">. </w:t>
      </w:r>
      <w:r w:rsidR="00137857" w:rsidRPr="007D032E">
        <w:rPr>
          <w:sz w:val="20"/>
          <w:lang w:val="en-US"/>
        </w:rPr>
        <w:t xml:space="preserve">at </w:t>
      </w:r>
      <w:r w:rsidR="007D032E" w:rsidRPr="007D032E">
        <w:rPr>
          <w:sz w:val="20"/>
          <w:lang w:val="en-US"/>
        </w:rPr>
        <w:t>21.</w:t>
      </w:r>
      <w:r w:rsidR="00236A63">
        <w:rPr>
          <w:sz w:val="20"/>
          <w:lang w:val="en-US"/>
        </w:rPr>
        <w:t xml:space="preserve"> </w:t>
      </w:r>
    </w:p>
  </w:footnote>
  <w:footnote w:id="29">
    <w:p w14:paraId="13774581" w14:textId="6AA1E2F6" w:rsidR="00423770" w:rsidRPr="00262CD0" w:rsidRDefault="00423770" w:rsidP="00CD48E5">
      <w:pPr>
        <w:pStyle w:val="FootnoteText"/>
        <w:ind w:firstLine="0"/>
        <w:rPr>
          <w:sz w:val="20"/>
          <w:lang w:val="en-US"/>
        </w:rPr>
      </w:pPr>
      <w:r w:rsidRPr="00E521C1">
        <w:rPr>
          <w:rStyle w:val="FootnoteReference"/>
          <w:sz w:val="20"/>
          <w:vertAlign w:val="superscript"/>
        </w:rPr>
        <w:footnoteRef/>
      </w:r>
      <w:r w:rsidRPr="00262CD0">
        <w:rPr>
          <w:sz w:val="20"/>
        </w:rPr>
        <w:t xml:space="preserve"> </w:t>
      </w:r>
      <w:r w:rsidR="00B14BBE">
        <w:rPr>
          <w:sz w:val="20"/>
          <w:lang w:val="en-US"/>
        </w:rPr>
        <w:t xml:space="preserve"> </w:t>
      </w:r>
      <w:r w:rsidR="00737A39" w:rsidRPr="007061B4">
        <w:rPr>
          <w:sz w:val="20"/>
          <w:lang w:val="en-US"/>
        </w:rPr>
        <w:t>Application</w:t>
      </w:r>
      <w:r w:rsidR="001E3B2E">
        <w:rPr>
          <w:sz w:val="20"/>
          <w:lang w:val="en-US"/>
        </w:rPr>
        <w:t>,</w:t>
      </w:r>
      <w:r w:rsidR="00737A39" w:rsidRPr="007061B4">
        <w:rPr>
          <w:sz w:val="20"/>
          <w:lang w:val="en-US"/>
        </w:rPr>
        <w:t xml:space="preserve"> Attachment 1 at </w:t>
      </w:r>
      <w:r w:rsidR="007061B4" w:rsidRPr="007061B4">
        <w:rPr>
          <w:sz w:val="20"/>
          <w:lang w:val="en-US"/>
        </w:rPr>
        <w:t>6-1.</w:t>
      </w:r>
    </w:p>
  </w:footnote>
  <w:footnote w:id="30">
    <w:p w14:paraId="2D04C641" w14:textId="31C32F6B" w:rsidR="001E3B2E" w:rsidRPr="00FB089D" w:rsidRDefault="001E3B2E" w:rsidP="00FB089D">
      <w:pPr>
        <w:pStyle w:val="FootnoteText"/>
        <w:ind w:firstLine="0"/>
        <w:rPr>
          <w:lang w:val="en-US"/>
        </w:rPr>
      </w:pPr>
      <w:r w:rsidRPr="00FB089D">
        <w:rPr>
          <w:rStyle w:val="FootnoteReference"/>
          <w:sz w:val="20"/>
          <w:vertAlign w:val="superscript"/>
        </w:rPr>
        <w:footnoteRef/>
      </w:r>
      <w:r w:rsidR="005612D8">
        <w:rPr>
          <w:sz w:val="20"/>
        </w:rPr>
        <w:t xml:space="preserve">  </w:t>
      </w:r>
      <w:r w:rsidRPr="00FB089D">
        <w:rPr>
          <w:i/>
          <w:iCs/>
          <w:sz w:val="20"/>
        </w:rPr>
        <w:t>Id</w:t>
      </w:r>
      <w:r w:rsidRPr="00FB089D">
        <w:rPr>
          <w:sz w:val="20"/>
        </w:rPr>
        <w:t xml:space="preserve">. </w:t>
      </w:r>
    </w:p>
  </w:footnote>
  <w:footnote w:id="31">
    <w:p w14:paraId="61B21255" w14:textId="27879B62" w:rsidR="001B1611" w:rsidRPr="001B1611" w:rsidRDefault="001B1611" w:rsidP="001B1611">
      <w:pPr>
        <w:pStyle w:val="FootnoteText"/>
        <w:ind w:firstLine="0"/>
        <w:rPr>
          <w:sz w:val="20"/>
          <w:lang w:val="en-US"/>
        </w:rPr>
      </w:pPr>
      <w:r w:rsidRPr="00E521C1">
        <w:rPr>
          <w:rStyle w:val="FootnoteReference"/>
          <w:sz w:val="20"/>
          <w:vertAlign w:val="superscript"/>
        </w:rPr>
        <w:footnoteRef/>
      </w:r>
      <w:r w:rsidRPr="001B1611">
        <w:rPr>
          <w:sz w:val="20"/>
        </w:rPr>
        <w:t xml:space="preserve"> </w:t>
      </w:r>
      <w:r w:rsidR="00B14BBE">
        <w:rPr>
          <w:sz w:val="20"/>
          <w:lang w:val="en-US"/>
        </w:rPr>
        <w:t xml:space="preserve"> </w:t>
      </w:r>
      <w:r w:rsidR="001E3B2E">
        <w:rPr>
          <w:i/>
          <w:iCs/>
          <w:sz w:val="20"/>
          <w:lang w:val="en-US"/>
        </w:rPr>
        <w:t>Id</w:t>
      </w:r>
      <w:r w:rsidR="001E3B2E">
        <w:rPr>
          <w:sz w:val="20"/>
          <w:lang w:val="en-US"/>
        </w:rPr>
        <w:t xml:space="preserve">. </w:t>
      </w:r>
      <w:r w:rsidR="00FB6937" w:rsidRPr="007061B4">
        <w:rPr>
          <w:sz w:val="20"/>
          <w:lang w:val="en-US"/>
        </w:rPr>
        <w:t>at 6-1.</w:t>
      </w:r>
    </w:p>
  </w:footnote>
  <w:footnote w:id="32">
    <w:p w14:paraId="07762C60" w14:textId="4CDAF3B9" w:rsidR="00423770" w:rsidRPr="00CF5BA2" w:rsidRDefault="00423770" w:rsidP="00CD48E5">
      <w:pPr>
        <w:pStyle w:val="FootnoteText"/>
        <w:ind w:firstLine="0"/>
        <w:rPr>
          <w:sz w:val="20"/>
          <w:lang w:val="en-US"/>
        </w:rPr>
      </w:pPr>
      <w:r w:rsidRPr="00E521C1">
        <w:rPr>
          <w:rStyle w:val="FootnoteReference"/>
          <w:sz w:val="20"/>
          <w:vertAlign w:val="superscript"/>
        </w:rPr>
        <w:footnoteRef/>
      </w:r>
      <w:r w:rsidRPr="005B54A2">
        <w:rPr>
          <w:sz w:val="20"/>
        </w:rPr>
        <w:t xml:space="preserve"> </w:t>
      </w:r>
      <w:r w:rsidR="00B14BBE">
        <w:rPr>
          <w:sz w:val="20"/>
          <w:lang w:val="en-US"/>
        </w:rPr>
        <w:t xml:space="preserve"> </w:t>
      </w:r>
      <w:r w:rsidR="001E3B2E">
        <w:rPr>
          <w:i/>
          <w:iCs/>
          <w:sz w:val="20"/>
          <w:lang w:val="en-US"/>
        </w:rPr>
        <w:t>Id</w:t>
      </w:r>
      <w:r w:rsidR="001E3B2E">
        <w:rPr>
          <w:sz w:val="20"/>
          <w:lang w:val="en-US"/>
        </w:rPr>
        <w:t xml:space="preserve">. </w:t>
      </w:r>
      <w:r w:rsidR="003814EB" w:rsidRPr="007061B4">
        <w:rPr>
          <w:sz w:val="20"/>
          <w:lang w:val="en-US"/>
        </w:rPr>
        <w:t>at 6-</w:t>
      </w:r>
      <w:r w:rsidR="003814EB">
        <w:rPr>
          <w:sz w:val="20"/>
          <w:lang w:val="en-US"/>
        </w:rPr>
        <w:t>2.</w:t>
      </w:r>
    </w:p>
  </w:footnote>
  <w:footnote w:id="33">
    <w:p w14:paraId="1FB7E3D4" w14:textId="30E64BF7" w:rsidR="00D82226" w:rsidRPr="00FB089D" w:rsidRDefault="00D82226" w:rsidP="00D82226">
      <w:pPr>
        <w:pStyle w:val="FootnoteText"/>
        <w:ind w:firstLine="0"/>
        <w:rPr>
          <w:sz w:val="20"/>
          <w:lang w:val="en-US"/>
        </w:rPr>
      </w:pPr>
      <w:r w:rsidRPr="00FB089D">
        <w:rPr>
          <w:rStyle w:val="FootnoteReference"/>
          <w:sz w:val="20"/>
          <w:vertAlign w:val="superscript"/>
        </w:rPr>
        <w:footnoteRef/>
      </w:r>
      <w:r w:rsidR="005612D8">
        <w:rPr>
          <w:sz w:val="20"/>
        </w:rPr>
        <w:t xml:space="preserve">  </w:t>
      </w:r>
      <w:r w:rsidR="001E3B2E" w:rsidRPr="005612D8">
        <w:rPr>
          <w:i/>
          <w:iCs/>
          <w:sz w:val="20"/>
          <w:lang w:val="en-US"/>
        </w:rPr>
        <w:t>Id</w:t>
      </w:r>
      <w:r w:rsidR="001E3B2E" w:rsidRPr="005612D8">
        <w:rPr>
          <w:sz w:val="20"/>
          <w:lang w:val="en-US"/>
        </w:rPr>
        <w:t xml:space="preserve">. </w:t>
      </w:r>
      <w:r w:rsidRPr="005612D8">
        <w:rPr>
          <w:sz w:val="20"/>
          <w:lang w:val="en-US"/>
        </w:rPr>
        <w:t>at 6-2.</w:t>
      </w:r>
    </w:p>
  </w:footnote>
  <w:footnote w:id="34">
    <w:p w14:paraId="5B910071" w14:textId="64188884" w:rsidR="00CF5BA2" w:rsidRPr="00CF5BA2" w:rsidRDefault="00CF5BA2" w:rsidP="00CF5BA2">
      <w:pPr>
        <w:pStyle w:val="FootnoteText"/>
        <w:ind w:firstLine="0"/>
        <w:rPr>
          <w:lang w:val="en-US"/>
        </w:rPr>
      </w:pPr>
      <w:r w:rsidRPr="00855472">
        <w:rPr>
          <w:rStyle w:val="FootnoteReference"/>
          <w:sz w:val="20"/>
          <w:vertAlign w:val="superscript"/>
        </w:rPr>
        <w:footnoteRef/>
      </w:r>
      <w:r w:rsidRPr="001D0240">
        <w:rPr>
          <w:sz w:val="20"/>
        </w:rPr>
        <w:t xml:space="preserve"> </w:t>
      </w:r>
      <w:r w:rsidR="005612D8">
        <w:rPr>
          <w:sz w:val="20"/>
        </w:rPr>
        <w:t xml:space="preserve"> </w:t>
      </w:r>
      <w:r w:rsidR="001E3B2E">
        <w:rPr>
          <w:i/>
          <w:iCs/>
          <w:sz w:val="20"/>
          <w:lang w:val="en-US"/>
        </w:rPr>
        <w:t>Id</w:t>
      </w:r>
      <w:r w:rsidR="001E3B2E">
        <w:rPr>
          <w:sz w:val="20"/>
          <w:lang w:val="en-US"/>
        </w:rPr>
        <w:t>.</w:t>
      </w:r>
      <w:r w:rsidR="001E3B2E">
        <w:rPr>
          <w:i/>
          <w:iCs/>
          <w:sz w:val="20"/>
          <w:lang w:val="en-US"/>
        </w:rPr>
        <w:t xml:space="preserve"> </w:t>
      </w:r>
      <w:r w:rsidR="00F02C83" w:rsidRPr="00431CE8">
        <w:rPr>
          <w:sz w:val="20"/>
          <w:lang w:val="en-US"/>
        </w:rPr>
        <w:t>at</w:t>
      </w:r>
      <w:r w:rsidR="00F02C83">
        <w:rPr>
          <w:sz w:val="20"/>
          <w:lang w:val="en-US"/>
        </w:rPr>
        <w:t xml:space="preserve"> 6-3.</w:t>
      </w:r>
    </w:p>
  </w:footnote>
  <w:footnote w:id="35">
    <w:p w14:paraId="28C05E2C" w14:textId="619F1417" w:rsidR="007D6240" w:rsidRPr="00FB089D" w:rsidRDefault="007D6240" w:rsidP="007D6240">
      <w:pPr>
        <w:pStyle w:val="FootnoteText"/>
        <w:ind w:firstLine="0"/>
        <w:rPr>
          <w:sz w:val="20"/>
          <w:lang w:val="en-US"/>
        </w:rPr>
      </w:pPr>
      <w:r w:rsidRPr="005612D8">
        <w:rPr>
          <w:rStyle w:val="FootnoteReference"/>
          <w:sz w:val="20"/>
          <w:vertAlign w:val="superscript"/>
        </w:rPr>
        <w:footnoteRef/>
      </w:r>
      <w:r w:rsidRPr="005612D8">
        <w:rPr>
          <w:sz w:val="20"/>
        </w:rPr>
        <w:t xml:space="preserve"> </w:t>
      </w:r>
      <w:r w:rsidR="005612D8" w:rsidRPr="005612D8">
        <w:rPr>
          <w:sz w:val="20"/>
        </w:rPr>
        <w:t xml:space="preserve"> </w:t>
      </w:r>
      <w:r w:rsidR="00E94587" w:rsidRPr="005612D8">
        <w:rPr>
          <w:i/>
          <w:iCs/>
          <w:sz w:val="20"/>
          <w:lang w:val="en-US"/>
        </w:rPr>
        <w:t>Id</w:t>
      </w:r>
      <w:r w:rsidR="00E94587" w:rsidRPr="005612D8">
        <w:rPr>
          <w:sz w:val="20"/>
          <w:lang w:val="en-US"/>
        </w:rPr>
        <w:t xml:space="preserve">. </w:t>
      </w:r>
      <w:r w:rsidR="00C127D7" w:rsidRPr="005612D8">
        <w:rPr>
          <w:sz w:val="20"/>
          <w:lang w:val="en-US"/>
        </w:rPr>
        <w:t>at 6-3</w:t>
      </w:r>
      <w:r w:rsidR="005612D8">
        <w:rPr>
          <w:sz w:val="20"/>
          <w:lang w:val="en-US"/>
        </w:rPr>
        <w:t xml:space="preserve">, </w:t>
      </w:r>
      <w:r w:rsidR="00F44A6B" w:rsidRPr="005612D8">
        <w:rPr>
          <w:sz w:val="20"/>
          <w:lang w:val="en-US"/>
        </w:rPr>
        <w:t>6-4.</w:t>
      </w:r>
    </w:p>
  </w:footnote>
  <w:footnote w:id="36">
    <w:p w14:paraId="6A760913" w14:textId="68054D46" w:rsidR="00417A9A" w:rsidRPr="00FB089D" w:rsidRDefault="00417A9A" w:rsidP="00417A9A">
      <w:pPr>
        <w:pStyle w:val="FootnoteText"/>
        <w:ind w:firstLine="0"/>
        <w:rPr>
          <w:sz w:val="20"/>
          <w:lang w:val="en-US"/>
        </w:rPr>
      </w:pPr>
      <w:r w:rsidRPr="00FB089D">
        <w:rPr>
          <w:rStyle w:val="FootnoteReference"/>
          <w:sz w:val="20"/>
          <w:vertAlign w:val="superscript"/>
        </w:rPr>
        <w:footnoteRef/>
      </w:r>
      <w:r w:rsidRPr="00FB089D">
        <w:rPr>
          <w:sz w:val="20"/>
        </w:rPr>
        <w:t xml:space="preserve"> </w:t>
      </w:r>
      <w:r w:rsidR="005612D8" w:rsidRPr="00FB089D">
        <w:rPr>
          <w:sz w:val="20"/>
        </w:rPr>
        <w:t xml:space="preserve"> </w:t>
      </w:r>
      <w:r w:rsidR="00E94587" w:rsidRPr="005612D8">
        <w:rPr>
          <w:i/>
          <w:iCs/>
          <w:sz w:val="20"/>
          <w:lang w:val="en-US"/>
        </w:rPr>
        <w:t>Id</w:t>
      </w:r>
      <w:r w:rsidR="00E94587" w:rsidRPr="005612D8">
        <w:rPr>
          <w:sz w:val="20"/>
          <w:lang w:val="en-US"/>
        </w:rPr>
        <w:t>.</w:t>
      </w:r>
      <w:r w:rsidR="00E94587" w:rsidRPr="005612D8">
        <w:rPr>
          <w:i/>
          <w:iCs/>
          <w:sz w:val="20"/>
          <w:lang w:val="en-US"/>
        </w:rPr>
        <w:t xml:space="preserve"> </w:t>
      </w:r>
      <w:r w:rsidRPr="005612D8">
        <w:rPr>
          <w:sz w:val="20"/>
          <w:lang w:val="en-US"/>
        </w:rPr>
        <w:t>at 4-</w:t>
      </w:r>
      <w:r w:rsidR="008F5837">
        <w:rPr>
          <w:sz w:val="20"/>
          <w:lang w:val="en-US"/>
        </w:rPr>
        <w:t>3 to 4-5</w:t>
      </w:r>
      <w:r w:rsidRPr="005612D8">
        <w:rPr>
          <w:sz w:val="20"/>
          <w:lang w:val="en-US"/>
        </w:rPr>
        <w:t>.</w:t>
      </w:r>
    </w:p>
  </w:footnote>
  <w:footnote w:id="37">
    <w:p w14:paraId="51196A74" w14:textId="020A59B9" w:rsidR="00417A9A" w:rsidRPr="00FB089D" w:rsidRDefault="00417A9A" w:rsidP="00417A9A">
      <w:pPr>
        <w:pStyle w:val="FootnoteText"/>
        <w:ind w:firstLine="0"/>
        <w:rPr>
          <w:sz w:val="20"/>
          <w:lang w:val="en-US"/>
        </w:rPr>
      </w:pPr>
      <w:r w:rsidRPr="00FB089D">
        <w:rPr>
          <w:rStyle w:val="FootnoteReference"/>
          <w:sz w:val="20"/>
          <w:vertAlign w:val="superscript"/>
        </w:rPr>
        <w:footnoteRef/>
      </w:r>
      <w:r w:rsidRPr="00FB089D">
        <w:rPr>
          <w:sz w:val="20"/>
        </w:rPr>
        <w:t xml:space="preserve"> </w:t>
      </w:r>
      <w:r w:rsidR="005612D8">
        <w:rPr>
          <w:sz w:val="20"/>
        </w:rPr>
        <w:t xml:space="preserve"> </w:t>
      </w:r>
      <w:r w:rsidR="005612D8">
        <w:rPr>
          <w:i/>
          <w:iCs/>
          <w:sz w:val="20"/>
        </w:rPr>
        <w:t>Id</w:t>
      </w:r>
      <w:r w:rsidR="005612D8">
        <w:rPr>
          <w:sz w:val="20"/>
        </w:rPr>
        <w:t>.</w:t>
      </w:r>
      <w:r w:rsidR="005612D8">
        <w:rPr>
          <w:i/>
          <w:iCs/>
          <w:sz w:val="20"/>
        </w:rPr>
        <w:t xml:space="preserve"> </w:t>
      </w:r>
    </w:p>
  </w:footnote>
  <w:footnote w:id="38">
    <w:p w14:paraId="0CD4C54D" w14:textId="7B25C383" w:rsidR="00AE18EB" w:rsidRPr="00AE18EB" w:rsidRDefault="00AE18EB" w:rsidP="00AE18EB">
      <w:pPr>
        <w:pStyle w:val="FootnoteText"/>
        <w:ind w:firstLine="0"/>
        <w:rPr>
          <w:lang w:val="en-US"/>
        </w:rPr>
      </w:pPr>
      <w:r w:rsidRPr="00FB089D">
        <w:rPr>
          <w:rStyle w:val="FootnoteReference"/>
          <w:sz w:val="20"/>
          <w:vertAlign w:val="superscript"/>
        </w:rPr>
        <w:footnoteRef/>
      </w:r>
      <w:r w:rsidR="005612D8">
        <w:rPr>
          <w:sz w:val="20"/>
        </w:rPr>
        <w:t xml:space="preserve">  </w:t>
      </w:r>
      <w:r w:rsidR="005612D8">
        <w:rPr>
          <w:i/>
          <w:iCs/>
          <w:sz w:val="20"/>
          <w:lang w:val="en-US"/>
        </w:rPr>
        <w:t>Id</w:t>
      </w:r>
      <w:r w:rsidR="005612D8">
        <w:rPr>
          <w:sz w:val="20"/>
          <w:lang w:val="en-US"/>
        </w:rPr>
        <w:t>.</w:t>
      </w:r>
      <w:r w:rsidRPr="005612D8">
        <w:rPr>
          <w:sz w:val="20"/>
          <w:lang w:val="en-US"/>
        </w:rPr>
        <w:t xml:space="preserve"> at 6-4</w:t>
      </w:r>
      <w:r w:rsidR="005612D8">
        <w:rPr>
          <w:sz w:val="20"/>
          <w:lang w:val="en-US"/>
        </w:rPr>
        <w:t>,</w:t>
      </w:r>
      <w:r w:rsidRPr="005612D8">
        <w:rPr>
          <w:sz w:val="20"/>
          <w:lang w:val="en-US"/>
        </w:rPr>
        <w:t xml:space="preserve"> 6-5.</w:t>
      </w:r>
    </w:p>
  </w:footnote>
  <w:footnote w:id="39">
    <w:p w14:paraId="1E8A0B1E" w14:textId="029A9A26" w:rsidR="00664E00" w:rsidRPr="00664E00" w:rsidRDefault="00664E00" w:rsidP="00664E00">
      <w:pPr>
        <w:pStyle w:val="FootnoteText"/>
        <w:ind w:firstLine="0"/>
        <w:rPr>
          <w:sz w:val="20"/>
          <w:lang w:val="en-US"/>
        </w:rPr>
      </w:pPr>
      <w:r w:rsidRPr="005310BC">
        <w:rPr>
          <w:rStyle w:val="FootnoteReference"/>
          <w:sz w:val="20"/>
          <w:vertAlign w:val="superscript"/>
        </w:rPr>
        <w:footnoteRef/>
      </w:r>
      <w:r w:rsidRPr="00023C44">
        <w:rPr>
          <w:sz w:val="20"/>
        </w:rPr>
        <w:t xml:space="preserve"> </w:t>
      </w:r>
      <w:r w:rsidR="00682223" w:rsidRPr="00023C44">
        <w:rPr>
          <w:sz w:val="20"/>
          <w:lang w:val="en-US"/>
        </w:rPr>
        <w:t xml:space="preserve"> </w:t>
      </w:r>
      <w:r w:rsidRPr="00664E00">
        <w:rPr>
          <w:sz w:val="20"/>
          <w:lang w:val="en-US"/>
        </w:rPr>
        <w:t xml:space="preserve">Application at </w:t>
      </w:r>
      <w:r w:rsidR="00F66ACE">
        <w:rPr>
          <w:sz w:val="20"/>
          <w:lang w:val="en-US"/>
        </w:rPr>
        <w:t>30</w:t>
      </w:r>
      <w:r w:rsidRPr="00664E00">
        <w:rPr>
          <w:sz w:val="20"/>
          <w:lang w:val="en-US"/>
        </w:rPr>
        <w:t>.</w:t>
      </w:r>
    </w:p>
  </w:footnote>
  <w:footnote w:id="40">
    <w:p w14:paraId="26FC1FCC" w14:textId="0AB58528" w:rsidR="0064191A" w:rsidRPr="00DE67BD" w:rsidRDefault="0064191A" w:rsidP="0084640D">
      <w:pPr>
        <w:pStyle w:val="FootnoteText"/>
        <w:ind w:firstLine="0"/>
        <w:rPr>
          <w:sz w:val="20"/>
          <w:lang w:val="en-US"/>
        </w:rPr>
      </w:pPr>
      <w:r w:rsidRPr="0084640D">
        <w:rPr>
          <w:rStyle w:val="FootnoteReference"/>
          <w:sz w:val="20"/>
          <w:vertAlign w:val="superscript"/>
        </w:rPr>
        <w:footnoteRef/>
      </w:r>
      <w:r w:rsidRPr="00023C44">
        <w:rPr>
          <w:sz w:val="20"/>
        </w:rPr>
        <w:t xml:space="preserve"> </w:t>
      </w:r>
      <w:r w:rsidRPr="00023C44">
        <w:rPr>
          <w:sz w:val="20"/>
          <w:lang w:val="en-US"/>
        </w:rPr>
        <w:t xml:space="preserve"> </w:t>
      </w:r>
      <w:r w:rsidR="00714EAF" w:rsidRPr="00DE67BD">
        <w:rPr>
          <w:sz w:val="20"/>
          <w:lang w:val="en-US"/>
        </w:rPr>
        <w:t>Application</w:t>
      </w:r>
      <w:r w:rsidR="005612D8">
        <w:rPr>
          <w:sz w:val="20"/>
          <w:lang w:val="en-US"/>
        </w:rPr>
        <w:t>,</w:t>
      </w:r>
      <w:r w:rsidR="00714EAF" w:rsidRPr="00DE67BD">
        <w:rPr>
          <w:sz w:val="20"/>
          <w:lang w:val="en-US"/>
        </w:rPr>
        <w:t xml:space="preserve"> Attachment 1 at </w:t>
      </w:r>
      <w:r w:rsidR="004003DC" w:rsidRPr="00DE67BD">
        <w:rPr>
          <w:sz w:val="20"/>
          <w:lang w:val="en-US"/>
        </w:rPr>
        <w:t>4-</w:t>
      </w:r>
      <w:r w:rsidR="008F5837">
        <w:rPr>
          <w:sz w:val="20"/>
          <w:lang w:val="en-US"/>
        </w:rPr>
        <w:t>3 to 4-5</w:t>
      </w:r>
      <w:r w:rsidR="00034B1B">
        <w:rPr>
          <w:sz w:val="20"/>
          <w:lang w:val="en-US"/>
        </w:rPr>
        <w:t>, 4-</w:t>
      </w:r>
      <w:r w:rsidR="008F5837">
        <w:rPr>
          <w:sz w:val="20"/>
          <w:lang w:val="en-US"/>
        </w:rPr>
        <w:t>33</w:t>
      </w:r>
      <w:r w:rsidR="00DE67BD">
        <w:rPr>
          <w:sz w:val="20"/>
          <w:lang w:val="en-US"/>
        </w:rPr>
        <w:t>.</w:t>
      </w:r>
    </w:p>
  </w:footnote>
  <w:footnote w:id="41">
    <w:p w14:paraId="30D9369F" w14:textId="0457C5D1" w:rsidR="00D3706C" w:rsidRPr="00F50505" w:rsidRDefault="00D3706C" w:rsidP="00F07E45">
      <w:pPr>
        <w:pStyle w:val="FootnoteText"/>
        <w:ind w:firstLine="0"/>
        <w:rPr>
          <w:sz w:val="20"/>
          <w:lang w:val="en-US"/>
        </w:rPr>
      </w:pPr>
      <w:r w:rsidRPr="00F50505">
        <w:rPr>
          <w:rStyle w:val="FootnoteReference"/>
          <w:sz w:val="20"/>
          <w:vertAlign w:val="superscript"/>
        </w:rPr>
        <w:footnoteRef/>
      </w:r>
      <w:r w:rsidRPr="00F50505">
        <w:rPr>
          <w:sz w:val="20"/>
        </w:rPr>
        <w:t xml:space="preserve"> </w:t>
      </w:r>
      <w:r w:rsidR="00E61851" w:rsidRPr="00F50505">
        <w:rPr>
          <w:sz w:val="20"/>
          <w:lang w:val="en-US"/>
        </w:rPr>
        <w:t xml:space="preserve"> </w:t>
      </w:r>
      <w:r w:rsidR="00F50505">
        <w:rPr>
          <w:i/>
          <w:iCs/>
          <w:sz w:val="20"/>
          <w:lang w:val="en-US"/>
        </w:rPr>
        <w:t>Id</w:t>
      </w:r>
      <w:r w:rsidR="00F50505">
        <w:rPr>
          <w:sz w:val="20"/>
          <w:lang w:val="en-US"/>
        </w:rPr>
        <w:t>. at</w:t>
      </w:r>
      <w:r w:rsidR="00F50505">
        <w:rPr>
          <w:i/>
          <w:iCs/>
          <w:sz w:val="20"/>
          <w:lang w:val="en-US"/>
        </w:rPr>
        <w:t xml:space="preserve"> </w:t>
      </w:r>
      <w:r w:rsidR="00F50505">
        <w:rPr>
          <w:sz w:val="20"/>
          <w:lang w:val="en-US"/>
        </w:rPr>
        <w:t>4-</w:t>
      </w:r>
      <w:r w:rsidR="008F5837">
        <w:rPr>
          <w:sz w:val="20"/>
          <w:lang w:val="en-US"/>
        </w:rPr>
        <w:t>3 to 4-5</w:t>
      </w:r>
      <w:r w:rsidR="00DE67BD" w:rsidRPr="00F50505">
        <w:rPr>
          <w:sz w:val="20"/>
          <w:lang w:val="en-US"/>
        </w:rPr>
        <w:t>.</w:t>
      </w:r>
    </w:p>
  </w:footnote>
  <w:footnote w:id="42">
    <w:p w14:paraId="18114400" w14:textId="673B0E9F" w:rsidR="00B8452C" w:rsidRPr="00F50505" w:rsidRDefault="00B8452C" w:rsidP="00E521C1">
      <w:pPr>
        <w:pStyle w:val="FootnoteText"/>
        <w:ind w:firstLine="0"/>
        <w:rPr>
          <w:sz w:val="20"/>
          <w:lang w:val="en-US"/>
        </w:rPr>
      </w:pPr>
      <w:r w:rsidRPr="00FB089D">
        <w:rPr>
          <w:rStyle w:val="FootnoteReference"/>
          <w:i/>
          <w:iCs/>
          <w:sz w:val="20"/>
          <w:vertAlign w:val="superscript"/>
        </w:rPr>
        <w:footnoteRef/>
      </w:r>
      <w:r w:rsidRPr="00F50505">
        <w:rPr>
          <w:sz w:val="20"/>
        </w:rPr>
        <w:t xml:space="preserve"> </w:t>
      </w:r>
      <w:r w:rsidRPr="00F50505">
        <w:rPr>
          <w:sz w:val="20"/>
          <w:lang w:val="en-US"/>
        </w:rPr>
        <w:t xml:space="preserve"> </w:t>
      </w:r>
      <w:r w:rsidR="00F50505" w:rsidRPr="00F50505">
        <w:rPr>
          <w:i/>
          <w:iCs/>
          <w:sz w:val="20"/>
          <w:lang w:val="en-US"/>
        </w:rPr>
        <w:t>Id</w:t>
      </w:r>
      <w:r w:rsidR="00F50505">
        <w:rPr>
          <w:sz w:val="20"/>
          <w:lang w:val="en-US"/>
        </w:rPr>
        <w:t>.</w:t>
      </w:r>
    </w:p>
  </w:footnote>
  <w:footnote w:id="43">
    <w:p w14:paraId="5FB0FEA8" w14:textId="74B24CB5" w:rsidR="00B119D0" w:rsidRPr="00FB089D" w:rsidRDefault="00B119D0" w:rsidP="00645688">
      <w:pPr>
        <w:pStyle w:val="FootnoteText"/>
        <w:ind w:firstLine="0"/>
        <w:rPr>
          <w:sz w:val="20"/>
          <w:lang w:val="en-US"/>
        </w:rPr>
      </w:pPr>
      <w:r w:rsidRPr="00FB089D">
        <w:rPr>
          <w:rStyle w:val="FootnoteReference"/>
          <w:sz w:val="20"/>
          <w:vertAlign w:val="superscript"/>
        </w:rPr>
        <w:footnoteRef/>
      </w:r>
      <w:r w:rsidRPr="00FB089D">
        <w:rPr>
          <w:sz w:val="20"/>
        </w:rPr>
        <w:t xml:space="preserve"> </w:t>
      </w:r>
      <w:r w:rsidR="00F50505">
        <w:rPr>
          <w:sz w:val="20"/>
        </w:rPr>
        <w:t xml:space="preserve"> </w:t>
      </w:r>
      <w:r w:rsidR="00F50505">
        <w:rPr>
          <w:i/>
          <w:iCs/>
          <w:sz w:val="20"/>
          <w:lang w:val="en-US"/>
        </w:rPr>
        <w:t>Id</w:t>
      </w:r>
      <w:r w:rsidR="00F50505">
        <w:rPr>
          <w:sz w:val="20"/>
          <w:lang w:val="en-US"/>
        </w:rPr>
        <w:t>.</w:t>
      </w:r>
      <w:r w:rsidR="00F50505">
        <w:rPr>
          <w:i/>
          <w:iCs/>
          <w:sz w:val="20"/>
          <w:lang w:val="en-US"/>
        </w:rPr>
        <w:t xml:space="preserve"> </w:t>
      </w:r>
      <w:r w:rsidR="00F50505">
        <w:rPr>
          <w:sz w:val="20"/>
          <w:lang w:val="en-US"/>
        </w:rPr>
        <w:t xml:space="preserve">at </w:t>
      </w:r>
      <w:r w:rsidR="00645688" w:rsidRPr="00F50505">
        <w:rPr>
          <w:sz w:val="20"/>
          <w:lang w:val="en-US"/>
        </w:rPr>
        <w:t>4-41 to 4-43</w:t>
      </w:r>
      <w:r w:rsidRPr="00F50505">
        <w:rPr>
          <w:sz w:val="20"/>
          <w:lang w:val="en-US"/>
        </w:rPr>
        <w:t>.</w:t>
      </w:r>
    </w:p>
  </w:footnote>
  <w:footnote w:id="44">
    <w:p w14:paraId="75186391" w14:textId="60F68DB4" w:rsidR="003926F2" w:rsidRPr="00FB089D" w:rsidRDefault="003926F2" w:rsidP="003926F2">
      <w:pPr>
        <w:pStyle w:val="FootnoteText"/>
        <w:ind w:firstLine="0"/>
        <w:rPr>
          <w:sz w:val="20"/>
          <w:lang w:val="en-US"/>
        </w:rPr>
      </w:pPr>
      <w:r w:rsidRPr="00FB089D">
        <w:rPr>
          <w:rStyle w:val="FootnoteReference"/>
          <w:sz w:val="20"/>
          <w:vertAlign w:val="superscript"/>
        </w:rPr>
        <w:footnoteRef/>
      </w:r>
      <w:r w:rsidRPr="00FB089D">
        <w:rPr>
          <w:sz w:val="20"/>
        </w:rPr>
        <w:t xml:space="preserve"> </w:t>
      </w:r>
      <w:r w:rsidR="00F50505">
        <w:rPr>
          <w:sz w:val="20"/>
        </w:rPr>
        <w:t xml:space="preserve"> </w:t>
      </w:r>
      <w:r w:rsidR="008F5837">
        <w:rPr>
          <w:i/>
          <w:iCs/>
          <w:sz w:val="20"/>
          <w:lang w:val="en-US"/>
        </w:rPr>
        <w:t>Id</w:t>
      </w:r>
      <w:r w:rsidR="008F5837">
        <w:rPr>
          <w:sz w:val="20"/>
          <w:lang w:val="en-US"/>
        </w:rPr>
        <w:t>.</w:t>
      </w:r>
      <w:r w:rsidRPr="00F50505">
        <w:rPr>
          <w:sz w:val="20"/>
          <w:lang w:val="en-US"/>
        </w:rPr>
        <w:t xml:space="preserve"> at 4-</w:t>
      </w:r>
      <w:r w:rsidR="008F5837">
        <w:rPr>
          <w:sz w:val="20"/>
          <w:lang w:val="en-US"/>
        </w:rPr>
        <w:t>3 to 4-5</w:t>
      </w:r>
      <w:r w:rsidRPr="00F50505">
        <w:rPr>
          <w:sz w:val="20"/>
          <w:lang w:val="en-US"/>
        </w:rPr>
        <w:t>.</w:t>
      </w:r>
    </w:p>
  </w:footnote>
  <w:footnote w:id="45">
    <w:p w14:paraId="067B21CC" w14:textId="4E7CBDDE" w:rsidR="003926F2" w:rsidRPr="003926F2" w:rsidRDefault="003926F2" w:rsidP="003926F2">
      <w:pPr>
        <w:pStyle w:val="FootnoteText"/>
        <w:ind w:firstLine="0"/>
        <w:rPr>
          <w:lang w:val="en-US"/>
        </w:rPr>
      </w:pPr>
      <w:r w:rsidRPr="00FB089D">
        <w:rPr>
          <w:rStyle w:val="FootnoteReference"/>
          <w:sz w:val="20"/>
          <w:vertAlign w:val="superscript"/>
        </w:rPr>
        <w:footnoteRef/>
      </w:r>
      <w:r w:rsidRPr="00FB089D">
        <w:rPr>
          <w:sz w:val="20"/>
        </w:rPr>
        <w:t xml:space="preserve"> </w:t>
      </w:r>
      <w:r w:rsidR="00F50505">
        <w:rPr>
          <w:sz w:val="20"/>
        </w:rPr>
        <w:t xml:space="preserve"> </w:t>
      </w:r>
      <w:r w:rsidR="008F5837">
        <w:rPr>
          <w:i/>
          <w:iCs/>
          <w:sz w:val="20"/>
          <w:lang w:val="en-US"/>
        </w:rPr>
        <w:t>Id</w:t>
      </w:r>
      <w:r w:rsidR="008F5837">
        <w:rPr>
          <w:sz w:val="20"/>
          <w:lang w:val="en-US"/>
        </w:rPr>
        <w:t>.</w:t>
      </w:r>
      <w:r w:rsidRPr="00F50505">
        <w:rPr>
          <w:sz w:val="20"/>
          <w:lang w:val="en-US"/>
        </w:rPr>
        <w:t xml:space="preserve"> at </w:t>
      </w:r>
      <w:r w:rsidR="00B80347" w:rsidRPr="00F50505">
        <w:rPr>
          <w:sz w:val="20"/>
          <w:lang w:val="en-US"/>
        </w:rPr>
        <w:t>4-42</w:t>
      </w:r>
      <w:r w:rsidR="008F5837">
        <w:rPr>
          <w:sz w:val="20"/>
          <w:lang w:val="en-US"/>
        </w:rPr>
        <w:t xml:space="preserve">, </w:t>
      </w:r>
      <w:r w:rsidR="00B80347" w:rsidRPr="00F50505">
        <w:rPr>
          <w:sz w:val="20"/>
          <w:lang w:val="en-US"/>
        </w:rPr>
        <w:t>4-43.</w:t>
      </w:r>
    </w:p>
  </w:footnote>
  <w:footnote w:id="46">
    <w:p w14:paraId="0DDF9F77" w14:textId="0E5A7C69" w:rsidR="008F5837" w:rsidRPr="00FB089D" w:rsidRDefault="008F5837" w:rsidP="00FB089D">
      <w:pPr>
        <w:pStyle w:val="FootnoteText"/>
        <w:ind w:firstLine="0"/>
        <w:rPr>
          <w:sz w:val="20"/>
          <w:vertAlign w:val="superscript"/>
          <w:lang w:val="en-US"/>
        </w:rPr>
      </w:pPr>
      <w:r w:rsidRPr="00FB089D">
        <w:rPr>
          <w:rStyle w:val="FootnoteReference"/>
          <w:sz w:val="20"/>
          <w:vertAlign w:val="superscript"/>
        </w:rPr>
        <w:footnoteRef/>
      </w:r>
      <w:r>
        <w:rPr>
          <w:sz w:val="20"/>
        </w:rPr>
        <w:t xml:space="preserve">  </w:t>
      </w:r>
      <w:r>
        <w:rPr>
          <w:i/>
          <w:iCs/>
          <w:sz w:val="20"/>
        </w:rPr>
        <w:t>Id</w:t>
      </w:r>
      <w:r>
        <w:rPr>
          <w:sz w:val="20"/>
        </w:rPr>
        <w:t>. at 4-35 to 4-36.</w:t>
      </w:r>
      <w:r w:rsidRPr="00FB089D">
        <w:rPr>
          <w:sz w:val="20"/>
          <w:vertAlign w:val="superscript"/>
        </w:rPr>
        <w:t xml:space="preserve"> </w:t>
      </w:r>
    </w:p>
  </w:footnote>
  <w:footnote w:id="47">
    <w:p w14:paraId="7526D7B6" w14:textId="5B9B5E8F" w:rsidR="002970F1" w:rsidRPr="00FB089D" w:rsidRDefault="002970F1" w:rsidP="002970F1">
      <w:pPr>
        <w:pStyle w:val="FootnoteText"/>
        <w:ind w:firstLine="0"/>
        <w:rPr>
          <w:sz w:val="20"/>
          <w:lang w:val="en-US"/>
        </w:rPr>
      </w:pPr>
      <w:r w:rsidRPr="00FB089D">
        <w:rPr>
          <w:rStyle w:val="FootnoteReference"/>
          <w:sz w:val="20"/>
          <w:vertAlign w:val="superscript"/>
        </w:rPr>
        <w:footnoteRef/>
      </w:r>
      <w:r w:rsidRPr="00FB089D">
        <w:rPr>
          <w:sz w:val="20"/>
        </w:rPr>
        <w:t xml:space="preserve"> </w:t>
      </w:r>
      <w:r w:rsidR="008F5837">
        <w:rPr>
          <w:sz w:val="20"/>
        </w:rPr>
        <w:t xml:space="preserve"> </w:t>
      </w:r>
      <w:r w:rsidR="008F5837">
        <w:rPr>
          <w:i/>
          <w:iCs/>
          <w:sz w:val="20"/>
          <w:lang w:val="en-US"/>
        </w:rPr>
        <w:t>Id</w:t>
      </w:r>
      <w:r w:rsidR="008F5837">
        <w:rPr>
          <w:sz w:val="20"/>
          <w:lang w:val="en-US"/>
        </w:rPr>
        <w:t>.</w:t>
      </w:r>
      <w:r w:rsidRPr="008F5837">
        <w:rPr>
          <w:sz w:val="20"/>
          <w:lang w:val="en-US"/>
        </w:rPr>
        <w:t xml:space="preserve"> at 4-42</w:t>
      </w:r>
      <w:r w:rsidR="008F5837">
        <w:rPr>
          <w:sz w:val="20"/>
          <w:lang w:val="en-US"/>
        </w:rPr>
        <w:t>,</w:t>
      </w:r>
      <w:r w:rsidRPr="008F5837">
        <w:rPr>
          <w:sz w:val="20"/>
          <w:lang w:val="en-US"/>
        </w:rPr>
        <w:t xml:space="preserve"> 4-43.</w:t>
      </w:r>
    </w:p>
  </w:footnote>
  <w:footnote w:id="48">
    <w:p w14:paraId="03923283" w14:textId="4DD3623E" w:rsidR="00D7697B" w:rsidRPr="00FB089D" w:rsidRDefault="00D7697B" w:rsidP="008E3ACE">
      <w:pPr>
        <w:pStyle w:val="FootnoteText"/>
        <w:ind w:left="0" w:firstLine="720"/>
        <w:rPr>
          <w:sz w:val="20"/>
          <w:lang w:val="en-US"/>
        </w:rPr>
      </w:pPr>
      <w:r w:rsidRPr="008F5837">
        <w:rPr>
          <w:rStyle w:val="FootnoteReference"/>
          <w:sz w:val="20"/>
          <w:vertAlign w:val="superscript"/>
        </w:rPr>
        <w:footnoteRef/>
      </w:r>
      <w:r w:rsidRPr="008F5837">
        <w:rPr>
          <w:sz w:val="20"/>
        </w:rPr>
        <w:t xml:space="preserve"> </w:t>
      </w:r>
      <w:r w:rsidR="008F5837">
        <w:rPr>
          <w:sz w:val="20"/>
        </w:rPr>
        <w:t xml:space="preserve"> </w:t>
      </w:r>
      <w:r w:rsidR="008F5837">
        <w:rPr>
          <w:i/>
          <w:iCs/>
          <w:sz w:val="20"/>
          <w:lang w:val="en-US"/>
        </w:rPr>
        <w:t>Id</w:t>
      </w:r>
      <w:r w:rsidR="008F5837">
        <w:rPr>
          <w:sz w:val="20"/>
          <w:lang w:val="en-US"/>
        </w:rPr>
        <w:t xml:space="preserve">. </w:t>
      </w:r>
      <w:r w:rsidR="008B2153" w:rsidRPr="008F5837">
        <w:rPr>
          <w:sz w:val="20"/>
          <w:lang w:val="en-US"/>
        </w:rPr>
        <w:t>at 4-</w:t>
      </w:r>
      <w:r w:rsidR="008F5837">
        <w:rPr>
          <w:sz w:val="20"/>
          <w:lang w:val="en-US"/>
        </w:rPr>
        <w:t>3 to 4-5</w:t>
      </w:r>
      <w:r w:rsidR="008B2153" w:rsidRPr="008F5837">
        <w:rPr>
          <w:sz w:val="20"/>
          <w:lang w:val="en-US"/>
        </w:rPr>
        <w:t>.</w:t>
      </w:r>
    </w:p>
  </w:footnote>
  <w:footnote w:id="49">
    <w:p w14:paraId="4B4C3013" w14:textId="5C961E89" w:rsidR="00A17460" w:rsidRPr="00FB089D" w:rsidRDefault="00A17460" w:rsidP="00A17460">
      <w:pPr>
        <w:pStyle w:val="FootnoteText"/>
        <w:ind w:firstLine="0"/>
        <w:rPr>
          <w:sz w:val="20"/>
          <w:lang w:val="en-US"/>
        </w:rPr>
      </w:pPr>
      <w:r w:rsidRPr="00FB089D">
        <w:rPr>
          <w:rStyle w:val="FootnoteReference"/>
          <w:sz w:val="20"/>
          <w:vertAlign w:val="superscript"/>
        </w:rPr>
        <w:footnoteRef/>
      </w:r>
      <w:r w:rsidR="008F5837">
        <w:rPr>
          <w:sz w:val="20"/>
        </w:rPr>
        <w:t xml:space="preserve">  </w:t>
      </w:r>
      <w:r w:rsidR="008F5837">
        <w:rPr>
          <w:i/>
          <w:iCs/>
          <w:sz w:val="20"/>
          <w:lang w:val="en-US"/>
        </w:rPr>
        <w:t>Id</w:t>
      </w:r>
      <w:r w:rsidRPr="008F5837">
        <w:rPr>
          <w:sz w:val="20"/>
          <w:lang w:val="en-US"/>
        </w:rPr>
        <w:t>.</w:t>
      </w:r>
    </w:p>
  </w:footnote>
  <w:footnote w:id="50">
    <w:p w14:paraId="4973E3B5" w14:textId="36062355" w:rsidR="00595EED" w:rsidRPr="00FB089D" w:rsidRDefault="00595EED" w:rsidP="00FB089D">
      <w:pPr>
        <w:pStyle w:val="FootnoteText"/>
        <w:ind w:firstLine="0"/>
        <w:rPr>
          <w:sz w:val="20"/>
          <w:vertAlign w:val="superscript"/>
          <w:lang w:val="en-US"/>
        </w:rPr>
      </w:pPr>
      <w:r w:rsidRPr="00FB089D">
        <w:rPr>
          <w:rStyle w:val="FootnoteReference"/>
          <w:sz w:val="20"/>
          <w:vertAlign w:val="superscript"/>
        </w:rPr>
        <w:footnoteRef/>
      </w:r>
      <w:r>
        <w:rPr>
          <w:sz w:val="20"/>
        </w:rPr>
        <w:t xml:space="preserve">  </w:t>
      </w:r>
      <w:r>
        <w:rPr>
          <w:i/>
          <w:iCs/>
          <w:sz w:val="20"/>
        </w:rPr>
        <w:t>Id</w:t>
      </w:r>
      <w:r>
        <w:rPr>
          <w:sz w:val="20"/>
        </w:rPr>
        <w:t>. at 4-41.</w:t>
      </w:r>
      <w:r w:rsidRPr="00FB089D">
        <w:rPr>
          <w:sz w:val="20"/>
          <w:vertAlign w:val="superscript"/>
        </w:rPr>
        <w:t xml:space="preserve"> </w:t>
      </w:r>
    </w:p>
  </w:footnote>
  <w:footnote w:id="51">
    <w:p w14:paraId="1AA86BA9" w14:textId="526EC7A4" w:rsidR="004A73A8" w:rsidRPr="008F5837" w:rsidRDefault="004A73A8" w:rsidP="004A73A8">
      <w:pPr>
        <w:pStyle w:val="FootnoteText"/>
        <w:ind w:firstLine="0"/>
        <w:rPr>
          <w:sz w:val="20"/>
          <w:lang w:val="en-US"/>
        </w:rPr>
      </w:pPr>
      <w:r w:rsidRPr="008F5837">
        <w:rPr>
          <w:rStyle w:val="FootnoteReference"/>
          <w:sz w:val="20"/>
          <w:vertAlign w:val="superscript"/>
        </w:rPr>
        <w:footnoteRef/>
      </w:r>
      <w:r w:rsidRPr="008F5837">
        <w:rPr>
          <w:sz w:val="20"/>
        </w:rPr>
        <w:t xml:space="preserve"> </w:t>
      </w:r>
      <w:r w:rsidR="008F5837">
        <w:rPr>
          <w:sz w:val="20"/>
        </w:rPr>
        <w:t xml:space="preserve"> </w:t>
      </w:r>
      <w:r w:rsidR="008F5837">
        <w:rPr>
          <w:i/>
          <w:iCs/>
          <w:sz w:val="20"/>
          <w:lang w:val="en-US"/>
        </w:rPr>
        <w:t>Id</w:t>
      </w:r>
      <w:r w:rsidR="008F5837">
        <w:rPr>
          <w:sz w:val="20"/>
          <w:lang w:val="en-US"/>
        </w:rPr>
        <w:t>.</w:t>
      </w:r>
      <w:r w:rsidR="00D06217" w:rsidRPr="008F5837">
        <w:rPr>
          <w:sz w:val="20"/>
          <w:lang w:val="en-US"/>
        </w:rPr>
        <w:t xml:space="preserve"> </w:t>
      </w:r>
    </w:p>
  </w:footnote>
  <w:footnote w:id="52">
    <w:p w14:paraId="4A370258" w14:textId="0FA80CDE" w:rsidR="00C014FE" w:rsidRPr="008F5837" w:rsidRDefault="00C014FE" w:rsidP="008E3ACE">
      <w:pPr>
        <w:pStyle w:val="FootnoteText"/>
        <w:ind w:left="0" w:firstLine="720"/>
        <w:rPr>
          <w:sz w:val="20"/>
          <w:lang w:val="en-US"/>
        </w:rPr>
      </w:pPr>
      <w:r w:rsidRPr="008F5837">
        <w:rPr>
          <w:rStyle w:val="FootnoteReference"/>
          <w:sz w:val="20"/>
          <w:vertAlign w:val="superscript"/>
        </w:rPr>
        <w:footnoteRef/>
      </w:r>
      <w:r w:rsidRPr="00FB089D">
        <w:rPr>
          <w:sz w:val="20"/>
        </w:rPr>
        <w:t xml:space="preserve"> </w:t>
      </w:r>
      <w:r w:rsidR="008F5837">
        <w:rPr>
          <w:sz w:val="20"/>
        </w:rPr>
        <w:t xml:space="preserve"> </w:t>
      </w:r>
      <w:r w:rsidR="008F5837">
        <w:rPr>
          <w:i/>
          <w:iCs/>
          <w:sz w:val="20"/>
          <w:lang w:val="en-US"/>
        </w:rPr>
        <w:t>Id</w:t>
      </w:r>
      <w:r w:rsidR="008F5837">
        <w:rPr>
          <w:sz w:val="20"/>
          <w:lang w:val="en-US"/>
        </w:rPr>
        <w:t>.</w:t>
      </w:r>
      <w:r w:rsidR="008F5837">
        <w:rPr>
          <w:i/>
          <w:iCs/>
          <w:sz w:val="20"/>
          <w:lang w:val="en-US"/>
        </w:rPr>
        <w:t xml:space="preserve"> </w:t>
      </w:r>
      <w:r w:rsidR="00526EE9" w:rsidRPr="008F5837">
        <w:rPr>
          <w:sz w:val="20"/>
          <w:lang w:val="en-US"/>
        </w:rPr>
        <w:t>at 4-4</w:t>
      </w:r>
      <w:r w:rsidR="004E2F06" w:rsidRPr="008F5837">
        <w:rPr>
          <w:sz w:val="20"/>
          <w:lang w:val="en-US"/>
        </w:rPr>
        <w:t>3</w:t>
      </w:r>
      <w:r w:rsidR="00526EE9" w:rsidRPr="008F5837">
        <w:rPr>
          <w:sz w:val="20"/>
          <w:lang w:val="en-US"/>
        </w:rPr>
        <w:t>.</w:t>
      </w:r>
    </w:p>
  </w:footnote>
  <w:footnote w:id="53">
    <w:p w14:paraId="3B61BC8A" w14:textId="5C2A686B" w:rsidR="000C32DB" w:rsidRPr="000C32DB" w:rsidRDefault="000C32DB" w:rsidP="000C32DB">
      <w:pPr>
        <w:pStyle w:val="FootnoteText"/>
        <w:ind w:firstLine="0"/>
        <w:rPr>
          <w:sz w:val="20"/>
          <w:lang w:val="en-US"/>
        </w:rPr>
      </w:pPr>
      <w:r w:rsidRPr="008F5837">
        <w:rPr>
          <w:rStyle w:val="FootnoteReference"/>
          <w:sz w:val="20"/>
          <w:vertAlign w:val="superscript"/>
        </w:rPr>
        <w:footnoteRef/>
      </w:r>
      <w:r w:rsidRPr="008F5837">
        <w:rPr>
          <w:sz w:val="20"/>
        </w:rPr>
        <w:t xml:space="preserve"> </w:t>
      </w:r>
      <w:r w:rsidR="008F5837">
        <w:rPr>
          <w:sz w:val="20"/>
        </w:rPr>
        <w:t xml:space="preserve"> </w:t>
      </w:r>
      <w:r w:rsidR="008F5837">
        <w:rPr>
          <w:i/>
          <w:iCs/>
          <w:sz w:val="20"/>
          <w:lang w:val="en-US"/>
        </w:rPr>
        <w:t>Id</w:t>
      </w:r>
      <w:r w:rsidR="008F5837">
        <w:rPr>
          <w:sz w:val="20"/>
          <w:lang w:val="en-US"/>
        </w:rPr>
        <w:t>.</w:t>
      </w:r>
      <w:r w:rsidR="008F5837">
        <w:rPr>
          <w:i/>
          <w:iCs/>
          <w:sz w:val="20"/>
          <w:lang w:val="en-US"/>
        </w:rPr>
        <w:t xml:space="preserve"> </w:t>
      </w:r>
      <w:r w:rsidR="00467DCD" w:rsidRPr="008F5837">
        <w:rPr>
          <w:sz w:val="20"/>
          <w:lang w:val="en-US"/>
        </w:rPr>
        <w:t xml:space="preserve">at </w:t>
      </w:r>
      <w:r w:rsidR="008F5837">
        <w:rPr>
          <w:sz w:val="20"/>
          <w:lang w:val="en-US"/>
        </w:rPr>
        <w:t>4-3 to 4-5</w:t>
      </w:r>
      <w:r w:rsidRPr="008F5837">
        <w:rPr>
          <w:sz w:val="20"/>
          <w:lang w:val="en-US"/>
        </w:rPr>
        <w:t>.</w:t>
      </w:r>
    </w:p>
  </w:footnote>
  <w:footnote w:id="54">
    <w:p w14:paraId="00513BD2" w14:textId="08721304" w:rsidR="00506A5B" w:rsidRPr="00FB089D" w:rsidRDefault="00506A5B" w:rsidP="00506A5B">
      <w:pPr>
        <w:pStyle w:val="FootnoteText"/>
        <w:ind w:firstLine="0"/>
        <w:rPr>
          <w:sz w:val="20"/>
          <w:lang w:val="en-US"/>
        </w:rPr>
      </w:pPr>
      <w:r w:rsidRPr="00FB089D">
        <w:rPr>
          <w:rStyle w:val="FootnoteReference"/>
          <w:sz w:val="20"/>
          <w:vertAlign w:val="superscript"/>
        </w:rPr>
        <w:footnoteRef/>
      </w:r>
      <w:r w:rsidRPr="00FB089D">
        <w:rPr>
          <w:sz w:val="20"/>
        </w:rPr>
        <w:t xml:space="preserve"> </w:t>
      </w:r>
      <w:r w:rsidR="00595EED">
        <w:rPr>
          <w:sz w:val="20"/>
        </w:rPr>
        <w:t xml:space="preserve"> </w:t>
      </w:r>
      <w:r w:rsidR="00595EED">
        <w:rPr>
          <w:i/>
          <w:iCs/>
          <w:sz w:val="20"/>
          <w:lang w:val="en-US"/>
        </w:rPr>
        <w:t>Id</w:t>
      </w:r>
      <w:r w:rsidRPr="00595EED">
        <w:rPr>
          <w:sz w:val="20"/>
          <w:lang w:val="en-US"/>
        </w:rPr>
        <w:t>.</w:t>
      </w:r>
    </w:p>
  </w:footnote>
  <w:footnote w:id="55">
    <w:p w14:paraId="2F8ADA6B" w14:textId="6021EB6C" w:rsidR="00C14756" w:rsidRPr="00595EED" w:rsidRDefault="00C14756" w:rsidP="00E521C1">
      <w:pPr>
        <w:pStyle w:val="FootnoteText"/>
        <w:ind w:firstLine="0"/>
        <w:rPr>
          <w:sz w:val="20"/>
          <w:lang w:val="en-US"/>
        </w:rPr>
      </w:pPr>
      <w:r w:rsidRPr="00595EED">
        <w:rPr>
          <w:rStyle w:val="FootnoteReference"/>
          <w:sz w:val="20"/>
          <w:vertAlign w:val="superscript"/>
        </w:rPr>
        <w:footnoteRef/>
      </w:r>
      <w:r w:rsidRPr="00595EED">
        <w:rPr>
          <w:sz w:val="20"/>
        </w:rPr>
        <w:t xml:space="preserve"> </w:t>
      </w:r>
      <w:r w:rsidRPr="00595EED">
        <w:rPr>
          <w:sz w:val="20"/>
          <w:lang w:val="en-US"/>
        </w:rPr>
        <w:t xml:space="preserve"> </w:t>
      </w:r>
      <w:r w:rsidR="00595EED">
        <w:rPr>
          <w:i/>
          <w:iCs/>
          <w:sz w:val="20"/>
          <w:lang w:val="en-US"/>
        </w:rPr>
        <w:t>Id</w:t>
      </w:r>
      <w:r w:rsidR="00595EED">
        <w:rPr>
          <w:sz w:val="20"/>
          <w:lang w:val="en-US"/>
        </w:rPr>
        <w:t>.</w:t>
      </w:r>
      <w:r w:rsidR="00595EED">
        <w:rPr>
          <w:i/>
          <w:iCs/>
          <w:sz w:val="20"/>
          <w:lang w:val="en-US"/>
        </w:rPr>
        <w:t xml:space="preserve"> </w:t>
      </w:r>
      <w:r w:rsidR="00FB089D" w:rsidRPr="00595EED">
        <w:rPr>
          <w:sz w:val="20"/>
          <w:lang w:val="en-US"/>
        </w:rPr>
        <w:t>at 3</w:t>
      </w:r>
      <w:r w:rsidR="00CD54BE" w:rsidRPr="00595EED">
        <w:rPr>
          <w:sz w:val="20"/>
          <w:lang w:val="en-US"/>
        </w:rPr>
        <w:t>-1</w:t>
      </w:r>
      <w:r w:rsidRPr="00595EED">
        <w:rPr>
          <w:sz w:val="20"/>
          <w:lang w:val="en-US"/>
        </w:rPr>
        <w:t>.</w:t>
      </w:r>
    </w:p>
  </w:footnote>
  <w:footnote w:id="56">
    <w:p w14:paraId="5CE8007F" w14:textId="163C2289" w:rsidR="00595EED" w:rsidRPr="00FB089D" w:rsidRDefault="00595EED" w:rsidP="00FB089D">
      <w:pPr>
        <w:pStyle w:val="FootnoteText"/>
        <w:ind w:firstLine="0"/>
        <w:rPr>
          <w:sz w:val="20"/>
          <w:vertAlign w:val="superscript"/>
          <w:lang w:val="en-US"/>
        </w:rPr>
      </w:pPr>
      <w:r w:rsidRPr="00FB089D">
        <w:rPr>
          <w:rStyle w:val="FootnoteReference"/>
          <w:sz w:val="20"/>
          <w:vertAlign w:val="superscript"/>
        </w:rPr>
        <w:footnoteRef/>
      </w:r>
      <w:r>
        <w:rPr>
          <w:sz w:val="20"/>
        </w:rPr>
        <w:t xml:space="preserve">  </w:t>
      </w:r>
      <w:r>
        <w:rPr>
          <w:i/>
          <w:iCs/>
          <w:sz w:val="20"/>
        </w:rPr>
        <w:t>Id</w:t>
      </w:r>
      <w:r>
        <w:rPr>
          <w:sz w:val="20"/>
        </w:rPr>
        <w:t xml:space="preserve">. </w:t>
      </w:r>
      <w:r w:rsidRPr="00FB089D">
        <w:rPr>
          <w:sz w:val="20"/>
          <w:vertAlign w:val="superscript"/>
        </w:rPr>
        <w:t xml:space="preserve"> </w:t>
      </w:r>
    </w:p>
  </w:footnote>
  <w:footnote w:id="57">
    <w:p w14:paraId="7CE9FE01" w14:textId="49CA60EC" w:rsidR="00C12395" w:rsidRPr="00595EED" w:rsidRDefault="00C12395" w:rsidP="00C12395">
      <w:pPr>
        <w:pStyle w:val="FootnoteText"/>
        <w:ind w:firstLine="0"/>
        <w:rPr>
          <w:sz w:val="20"/>
          <w:lang w:val="en-US"/>
        </w:rPr>
      </w:pPr>
      <w:r w:rsidRPr="00595EED">
        <w:rPr>
          <w:rStyle w:val="FootnoteReference"/>
          <w:sz w:val="20"/>
          <w:vertAlign w:val="superscript"/>
        </w:rPr>
        <w:footnoteRef/>
      </w:r>
      <w:r w:rsidRPr="00595EED">
        <w:rPr>
          <w:sz w:val="20"/>
        </w:rPr>
        <w:t xml:space="preserve"> </w:t>
      </w:r>
      <w:r w:rsidR="009D4E85" w:rsidRPr="00595EED">
        <w:rPr>
          <w:sz w:val="20"/>
          <w:lang w:val="en-US"/>
        </w:rPr>
        <w:t xml:space="preserve"> </w:t>
      </w:r>
      <w:r w:rsidR="00595EED">
        <w:rPr>
          <w:i/>
          <w:iCs/>
          <w:sz w:val="20"/>
          <w:lang w:val="en-US"/>
        </w:rPr>
        <w:t>Id</w:t>
      </w:r>
      <w:r w:rsidR="00574C36" w:rsidRPr="00595EED">
        <w:rPr>
          <w:sz w:val="20"/>
          <w:lang w:val="en-US"/>
        </w:rPr>
        <w:t>.</w:t>
      </w:r>
    </w:p>
  </w:footnote>
  <w:footnote w:id="58">
    <w:p w14:paraId="375BD8FA" w14:textId="23A853D4" w:rsidR="00423770" w:rsidRPr="00C14756" w:rsidRDefault="00423770" w:rsidP="004C5E24">
      <w:pPr>
        <w:pStyle w:val="FootnoteText"/>
        <w:ind w:firstLine="0"/>
        <w:rPr>
          <w:sz w:val="20"/>
          <w:lang w:val="en-US"/>
        </w:rPr>
      </w:pPr>
      <w:r w:rsidRPr="00595EED">
        <w:rPr>
          <w:rStyle w:val="FootnoteReference"/>
          <w:sz w:val="20"/>
          <w:vertAlign w:val="superscript"/>
        </w:rPr>
        <w:footnoteRef/>
      </w:r>
      <w:r w:rsidRPr="00595EED">
        <w:rPr>
          <w:sz w:val="20"/>
        </w:rPr>
        <w:t xml:space="preserve"> </w:t>
      </w:r>
      <w:r w:rsidR="00FD6859">
        <w:rPr>
          <w:sz w:val="20"/>
        </w:rPr>
        <w:t xml:space="preserve"> </w:t>
      </w:r>
      <w:r w:rsidR="00595EED">
        <w:rPr>
          <w:i/>
          <w:iCs/>
          <w:sz w:val="20"/>
          <w:lang w:val="en-US"/>
        </w:rPr>
        <w:t>Id</w:t>
      </w:r>
      <w:r w:rsidR="00595EED">
        <w:rPr>
          <w:sz w:val="20"/>
          <w:lang w:val="en-US"/>
        </w:rPr>
        <w:t>.</w:t>
      </w:r>
      <w:r w:rsidR="00150CAA" w:rsidRPr="00595EED">
        <w:rPr>
          <w:sz w:val="20"/>
          <w:lang w:val="en-US"/>
        </w:rPr>
        <w:t xml:space="preserve"> at </w:t>
      </w:r>
      <w:r w:rsidR="002B5831" w:rsidRPr="00595EED">
        <w:rPr>
          <w:sz w:val="20"/>
          <w:lang w:val="en-US"/>
        </w:rPr>
        <w:t>4-19.</w:t>
      </w:r>
    </w:p>
  </w:footnote>
  <w:footnote w:id="59">
    <w:p w14:paraId="599FC596" w14:textId="43028AF4" w:rsidR="001D69EC" w:rsidRPr="001D69EC" w:rsidRDefault="00037207" w:rsidP="001D69EC">
      <w:pPr>
        <w:pStyle w:val="FootnoteText"/>
        <w:ind w:firstLine="0"/>
        <w:rPr>
          <w:lang w:val="en-US"/>
        </w:rPr>
      </w:pPr>
      <w:r w:rsidRPr="00D85D50">
        <w:rPr>
          <w:rStyle w:val="FootnoteReference"/>
          <w:sz w:val="20"/>
          <w:vertAlign w:val="superscript"/>
        </w:rPr>
        <w:footnoteRef/>
      </w:r>
      <w:r w:rsidRPr="00D85D50">
        <w:rPr>
          <w:sz w:val="20"/>
          <w:lang w:val="en-US"/>
        </w:rPr>
        <w:t xml:space="preserve"> </w:t>
      </w:r>
      <w:r w:rsidR="00595EED">
        <w:rPr>
          <w:sz w:val="20"/>
          <w:lang w:val="en-US"/>
        </w:rPr>
        <w:t xml:space="preserve"> </w:t>
      </w:r>
      <w:r w:rsidR="00595EED">
        <w:rPr>
          <w:i/>
          <w:iCs/>
          <w:sz w:val="20"/>
          <w:lang w:val="en-US"/>
        </w:rPr>
        <w:t>Id</w:t>
      </w:r>
      <w:r w:rsidR="00595EED">
        <w:rPr>
          <w:sz w:val="20"/>
          <w:lang w:val="en-US"/>
        </w:rPr>
        <w:t>. at</w:t>
      </w:r>
      <w:r w:rsidR="009B72A4" w:rsidRPr="00595EED">
        <w:rPr>
          <w:sz w:val="20"/>
          <w:lang w:val="en-US"/>
        </w:rPr>
        <w:t xml:space="preserve"> 4-</w:t>
      </w:r>
      <w:r w:rsidR="00641263" w:rsidRPr="00595EED">
        <w:rPr>
          <w:sz w:val="20"/>
          <w:lang w:val="en-US"/>
        </w:rPr>
        <w:t>21</w:t>
      </w:r>
      <w:r w:rsidR="009B72A4" w:rsidRPr="00595EED">
        <w:rPr>
          <w:sz w:val="20"/>
          <w:lang w:val="en-US"/>
        </w:rPr>
        <w:t>.</w:t>
      </w:r>
    </w:p>
  </w:footnote>
  <w:footnote w:id="60">
    <w:p w14:paraId="616BF25E" w14:textId="520490D4" w:rsidR="00170629" w:rsidRPr="00170629" w:rsidRDefault="00037207" w:rsidP="00170629">
      <w:pPr>
        <w:pStyle w:val="FootnoteText"/>
        <w:ind w:firstLine="0"/>
        <w:rPr>
          <w:lang w:val="en-US"/>
        </w:rPr>
      </w:pPr>
      <w:r w:rsidRPr="00D85D50">
        <w:rPr>
          <w:rStyle w:val="FootnoteReference"/>
          <w:sz w:val="20"/>
          <w:vertAlign w:val="superscript"/>
        </w:rPr>
        <w:footnoteRef/>
      </w:r>
      <w:r w:rsidR="00595EED">
        <w:rPr>
          <w:sz w:val="20"/>
          <w:lang w:val="en-US"/>
        </w:rPr>
        <w:t xml:space="preserve">  </w:t>
      </w:r>
      <w:r w:rsidR="00595EED">
        <w:rPr>
          <w:i/>
          <w:iCs/>
          <w:sz w:val="20"/>
          <w:lang w:val="en-US"/>
        </w:rPr>
        <w:t>Id</w:t>
      </w:r>
      <w:r w:rsidR="00595EED">
        <w:rPr>
          <w:sz w:val="20"/>
          <w:lang w:val="en-US"/>
        </w:rPr>
        <w:t>.</w:t>
      </w:r>
    </w:p>
  </w:footnote>
  <w:footnote w:id="61">
    <w:p w14:paraId="053DE90D" w14:textId="0DAA1856" w:rsidR="00170629" w:rsidRPr="00170629" w:rsidRDefault="00170629" w:rsidP="00170629">
      <w:pPr>
        <w:pStyle w:val="FootnoteText"/>
        <w:ind w:firstLine="0"/>
        <w:rPr>
          <w:lang w:val="en-US"/>
        </w:rPr>
      </w:pPr>
      <w:r w:rsidRPr="00D85D50">
        <w:rPr>
          <w:rStyle w:val="FootnoteReference"/>
          <w:sz w:val="20"/>
          <w:vertAlign w:val="superscript"/>
        </w:rPr>
        <w:footnoteRef/>
      </w:r>
      <w:r w:rsidRPr="00D85D50">
        <w:rPr>
          <w:sz w:val="20"/>
        </w:rPr>
        <w:t xml:space="preserve"> </w:t>
      </w:r>
      <w:r w:rsidR="00595EED">
        <w:rPr>
          <w:sz w:val="20"/>
        </w:rPr>
        <w:t xml:space="preserve"> </w:t>
      </w:r>
      <w:r w:rsidR="00595EED">
        <w:rPr>
          <w:i/>
          <w:iCs/>
          <w:sz w:val="20"/>
          <w:lang w:val="en-US"/>
        </w:rPr>
        <w:t>Id</w:t>
      </w:r>
      <w:r w:rsidR="00A43E75">
        <w:rPr>
          <w:sz w:val="20"/>
          <w:lang w:val="en-US"/>
        </w:rPr>
        <w:t>.</w:t>
      </w:r>
    </w:p>
  </w:footnote>
  <w:footnote w:id="62">
    <w:p w14:paraId="33225697" w14:textId="7A4EADA9" w:rsidR="00C14756" w:rsidRPr="00E521C1" w:rsidRDefault="00C14756" w:rsidP="00EB4B90">
      <w:pPr>
        <w:pStyle w:val="FootnoteText"/>
        <w:ind w:left="0" w:firstLine="720"/>
        <w:rPr>
          <w:lang w:val="en-US"/>
        </w:rPr>
      </w:pPr>
      <w:r w:rsidRPr="00E521C1">
        <w:rPr>
          <w:rStyle w:val="FootnoteReference"/>
          <w:sz w:val="20"/>
          <w:vertAlign w:val="superscript"/>
        </w:rPr>
        <w:footnoteRef/>
      </w:r>
      <w:r w:rsidRPr="00E521C1">
        <w:rPr>
          <w:sz w:val="20"/>
        </w:rPr>
        <w:t xml:space="preserve"> </w:t>
      </w:r>
      <w:r w:rsidR="00595EED">
        <w:rPr>
          <w:sz w:val="20"/>
        </w:rPr>
        <w:t xml:space="preserve"> </w:t>
      </w:r>
      <w:r w:rsidR="00595EED">
        <w:rPr>
          <w:i/>
          <w:iCs/>
          <w:sz w:val="20"/>
          <w:lang w:val="en-US"/>
        </w:rPr>
        <w:t>Id</w:t>
      </w:r>
      <w:r w:rsidR="00595EED">
        <w:rPr>
          <w:sz w:val="20"/>
          <w:lang w:val="en-US"/>
        </w:rPr>
        <w:t>.</w:t>
      </w:r>
      <w:r w:rsidR="00BF3C9A" w:rsidRPr="00C14756">
        <w:rPr>
          <w:sz w:val="20"/>
          <w:lang w:val="en-US"/>
        </w:rPr>
        <w:t xml:space="preserve"> </w:t>
      </w:r>
      <w:r w:rsidR="00FB089D" w:rsidRPr="00C14756">
        <w:rPr>
          <w:sz w:val="20"/>
          <w:lang w:val="en-US"/>
        </w:rPr>
        <w:t xml:space="preserve">at </w:t>
      </w:r>
      <w:r w:rsidR="00FB089D">
        <w:rPr>
          <w:sz w:val="20"/>
          <w:lang w:val="en-US"/>
        </w:rPr>
        <w:t>4</w:t>
      </w:r>
      <w:r w:rsidR="00BF3C9A">
        <w:rPr>
          <w:sz w:val="20"/>
          <w:lang w:val="en-US"/>
        </w:rPr>
        <w:t>-</w:t>
      </w:r>
      <w:r w:rsidR="00595EED">
        <w:rPr>
          <w:sz w:val="20"/>
          <w:lang w:val="en-US"/>
        </w:rPr>
        <w:t>3 to 4-5</w:t>
      </w:r>
      <w:r w:rsidR="00BF3C9A">
        <w:rPr>
          <w:sz w:val="20"/>
          <w:lang w:val="en-US"/>
        </w:rPr>
        <w:t>.</w:t>
      </w:r>
    </w:p>
  </w:footnote>
  <w:footnote w:id="63">
    <w:p w14:paraId="4760A18B" w14:textId="7D18A935" w:rsidR="00C14756" w:rsidRPr="00E521C1" w:rsidRDefault="00C14756" w:rsidP="00E521C1">
      <w:pPr>
        <w:pStyle w:val="FootnoteText"/>
        <w:ind w:firstLine="0"/>
        <w:rPr>
          <w:i/>
          <w:iCs/>
          <w:sz w:val="20"/>
          <w:lang w:val="en-US"/>
        </w:rPr>
      </w:pPr>
      <w:r w:rsidRPr="00E521C1">
        <w:rPr>
          <w:rStyle w:val="FootnoteReference"/>
          <w:sz w:val="20"/>
          <w:vertAlign w:val="superscript"/>
        </w:rPr>
        <w:footnoteRef/>
      </w:r>
      <w:r w:rsidRPr="00E521C1">
        <w:rPr>
          <w:sz w:val="20"/>
        </w:rPr>
        <w:t xml:space="preserve"> </w:t>
      </w:r>
      <w:r w:rsidR="00595EED">
        <w:rPr>
          <w:sz w:val="20"/>
        </w:rPr>
        <w:t xml:space="preserve"> </w:t>
      </w:r>
      <w:r w:rsidR="00595EED">
        <w:rPr>
          <w:i/>
          <w:iCs/>
          <w:sz w:val="20"/>
          <w:lang w:val="en-US"/>
        </w:rPr>
        <w:t>Id</w:t>
      </w:r>
      <w:r w:rsidR="00595EED">
        <w:rPr>
          <w:sz w:val="20"/>
          <w:lang w:val="en-US"/>
        </w:rPr>
        <w:t>.</w:t>
      </w:r>
    </w:p>
  </w:footnote>
  <w:footnote w:id="64">
    <w:p w14:paraId="61221E4C" w14:textId="30FF1D59" w:rsidR="009B530C" w:rsidRPr="009B530C" w:rsidRDefault="009B530C" w:rsidP="009B530C">
      <w:pPr>
        <w:pStyle w:val="FootnoteText"/>
        <w:ind w:firstLine="0"/>
        <w:rPr>
          <w:sz w:val="18"/>
          <w:szCs w:val="18"/>
          <w:lang w:val="en-US"/>
        </w:rPr>
      </w:pPr>
      <w:r w:rsidRPr="00EB4B90">
        <w:rPr>
          <w:rStyle w:val="FootnoteReference"/>
          <w:sz w:val="20"/>
          <w:vertAlign w:val="superscript"/>
        </w:rPr>
        <w:footnoteRef/>
      </w:r>
      <w:r w:rsidRPr="00EB4B90">
        <w:rPr>
          <w:sz w:val="20"/>
        </w:rPr>
        <w:t xml:space="preserve"> </w:t>
      </w:r>
      <w:r w:rsidR="00595EED">
        <w:rPr>
          <w:sz w:val="20"/>
        </w:rPr>
        <w:t xml:space="preserve"> </w:t>
      </w:r>
      <w:r w:rsidR="00595EED">
        <w:rPr>
          <w:i/>
          <w:iCs/>
          <w:sz w:val="20"/>
          <w:lang w:val="en-US"/>
        </w:rPr>
        <w:t>Id</w:t>
      </w:r>
      <w:r w:rsidR="00595EED">
        <w:rPr>
          <w:sz w:val="20"/>
          <w:lang w:val="en-US"/>
        </w:rPr>
        <w:t>.</w:t>
      </w:r>
    </w:p>
  </w:footnote>
  <w:footnote w:id="65">
    <w:p w14:paraId="6FB6C112" w14:textId="48CD6465" w:rsidR="00C14756" w:rsidRPr="00596A60" w:rsidRDefault="00C14756" w:rsidP="00DD0975">
      <w:pPr>
        <w:pStyle w:val="FootnoteText"/>
        <w:ind w:left="0" w:firstLine="720"/>
        <w:rPr>
          <w:sz w:val="20"/>
          <w:lang w:val="en-US"/>
        </w:rPr>
      </w:pPr>
      <w:r w:rsidRPr="00596A60">
        <w:rPr>
          <w:rStyle w:val="FootnoteReference"/>
          <w:sz w:val="20"/>
          <w:vertAlign w:val="superscript"/>
        </w:rPr>
        <w:footnoteRef/>
      </w:r>
      <w:r w:rsidR="00595EED">
        <w:rPr>
          <w:sz w:val="20"/>
        </w:rPr>
        <w:t xml:space="preserve"> </w:t>
      </w:r>
      <w:r w:rsidRPr="00596A60">
        <w:rPr>
          <w:sz w:val="20"/>
        </w:rPr>
        <w:t xml:space="preserve"> </w:t>
      </w:r>
      <w:r w:rsidR="00595EED">
        <w:rPr>
          <w:i/>
          <w:iCs/>
          <w:sz w:val="20"/>
          <w:lang w:val="en-US"/>
        </w:rPr>
        <w:t>Id</w:t>
      </w:r>
      <w:r w:rsidR="00595EED">
        <w:rPr>
          <w:sz w:val="20"/>
          <w:lang w:val="en-US"/>
        </w:rPr>
        <w:t>.</w:t>
      </w:r>
    </w:p>
  </w:footnote>
  <w:footnote w:id="66">
    <w:p w14:paraId="5119C793" w14:textId="6CD62EFF" w:rsidR="0045338C" w:rsidRPr="00596A60" w:rsidRDefault="0045338C" w:rsidP="00DD0975">
      <w:pPr>
        <w:pStyle w:val="FootnoteText"/>
        <w:ind w:left="0" w:firstLine="720"/>
        <w:rPr>
          <w:sz w:val="20"/>
          <w:lang w:val="en-US"/>
        </w:rPr>
      </w:pPr>
      <w:r w:rsidRPr="00596A60">
        <w:rPr>
          <w:rStyle w:val="FootnoteReference"/>
          <w:sz w:val="20"/>
          <w:vertAlign w:val="superscript"/>
        </w:rPr>
        <w:footnoteRef/>
      </w:r>
      <w:r w:rsidRPr="00596A60">
        <w:rPr>
          <w:sz w:val="20"/>
        </w:rPr>
        <w:t xml:space="preserve"> </w:t>
      </w:r>
      <w:r w:rsidR="004F4AFB" w:rsidRPr="00596A60">
        <w:rPr>
          <w:sz w:val="20"/>
          <w:lang w:val="en-US"/>
        </w:rPr>
        <w:t xml:space="preserve"> </w:t>
      </w:r>
      <w:r w:rsidR="00595EED">
        <w:rPr>
          <w:i/>
          <w:iCs/>
          <w:sz w:val="20"/>
          <w:lang w:val="en-US"/>
        </w:rPr>
        <w:t>Id</w:t>
      </w:r>
      <w:r w:rsidR="00595EED">
        <w:rPr>
          <w:sz w:val="20"/>
          <w:lang w:val="en-US"/>
        </w:rPr>
        <w:t>.</w:t>
      </w:r>
      <w:r w:rsidRPr="00596A60">
        <w:rPr>
          <w:sz w:val="20"/>
          <w:lang w:val="en-US"/>
        </w:rPr>
        <w:t xml:space="preserve"> at </w:t>
      </w:r>
      <w:r w:rsidR="00904FCF">
        <w:rPr>
          <w:sz w:val="20"/>
          <w:lang w:val="en-US"/>
        </w:rPr>
        <w:t>4</w:t>
      </w:r>
      <w:r w:rsidR="00E169F5" w:rsidRPr="00596A60">
        <w:rPr>
          <w:sz w:val="20"/>
          <w:lang w:val="en-US"/>
        </w:rPr>
        <w:t>-</w:t>
      </w:r>
      <w:r w:rsidR="00904FCF">
        <w:rPr>
          <w:sz w:val="20"/>
          <w:lang w:val="en-US"/>
        </w:rPr>
        <w:t>20</w:t>
      </w:r>
      <w:r w:rsidRPr="00596A60">
        <w:rPr>
          <w:sz w:val="20"/>
          <w:lang w:val="en-US"/>
        </w:rPr>
        <w:t>.</w:t>
      </w:r>
    </w:p>
  </w:footnote>
  <w:footnote w:id="67">
    <w:p w14:paraId="7B13DEEB" w14:textId="5A517958" w:rsidR="00595EED" w:rsidRPr="00FB089D" w:rsidRDefault="00595EED" w:rsidP="00FB089D">
      <w:pPr>
        <w:pStyle w:val="FootnoteText"/>
        <w:ind w:firstLine="0"/>
        <w:rPr>
          <w:sz w:val="20"/>
          <w:vertAlign w:val="superscript"/>
          <w:lang w:val="en-US"/>
        </w:rPr>
      </w:pPr>
      <w:r w:rsidRPr="00FB089D">
        <w:rPr>
          <w:rStyle w:val="FootnoteReference"/>
          <w:sz w:val="20"/>
          <w:vertAlign w:val="superscript"/>
        </w:rPr>
        <w:footnoteRef/>
      </w:r>
      <w:r>
        <w:rPr>
          <w:sz w:val="20"/>
        </w:rPr>
        <w:t xml:space="preserve">  </w:t>
      </w:r>
      <w:r>
        <w:rPr>
          <w:i/>
          <w:iCs/>
          <w:sz w:val="20"/>
        </w:rPr>
        <w:t>Id</w:t>
      </w:r>
      <w:r>
        <w:rPr>
          <w:sz w:val="20"/>
        </w:rPr>
        <w:t xml:space="preserve">. at 4-23 to </w:t>
      </w:r>
      <w:r w:rsidR="00E35038">
        <w:rPr>
          <w:sz w:val="20"/>
        </w:rPr>
        <w:t>4-25.</w:t>
      </w:r>
      <w:r w:rsidRPr="00FB089D">
        <w:rPr>
          <w:sz w:val="20"/>
          <w:vertAlign w:val="superscript"/>
        </w:rPr>
        <w:t xml:space="preserve"> </w:t>
      </w:r>
    </w:p>
  </w:footnote>
  <w:footnote w:id="68">
    <w:p w14:paraId="650A2BF1" w14:textId="0CE7C082" w:rsidR="00E169F5" w:rsidRPr="00596A60" w:rsidRDefault="00E169F5" w:rsidP="00DD0975">
      <w:pPr>
        <w:pStyle w:val="FootnoteText"/>
        <w:ind w:left="0" w:firstLine="720"/>
        <w:rPr>
          <w:lang w:val="en-US"/>
        </w:rPr>
      </w:pPr>
      <w:r w:rsidRPr="00596A60">
        <w:rPr>
          <w:rStyle w:val="FootnoteReference"/>
          <w:sz w:val="20"/>
          <w:vertAlign w:val="superscript"/>
        </w:rPr>
        <w:footnoteRef/>
      </w:r>
      <w:r w:rsidRPr="00596A60">
        <w:t xml:space="preserve"> </w:t>
      </w:r>
      <w:r w:rsidR="00595EED">
        <w:t xml:space="preserve"> </w:t>
      </w:r>
      <w:r w:rsidR="00595EED">
        <w:rPr>
          <w:i/>
          <w:iCs/>
          <w:sz w:val="20"/>
          <w:lang w:val="en-US"/>
        </w:rPr>
        <w:t>Id</w:t>
      </w:r>
      <w:r w:rsidR="00595EED">
        <w:rPr>
          <w:sz w:val="20"/>
          <w:lang w:val="en-US"/>
        </w:rPr>
        <w:t>.</w:t>
      </w:r>
    </w:p>
  </w:footnote>
  <w:footnote w:id="69">
    <w:p w14:paraId="3CED56AA" w14:textId="430B4A94" w:rsidR="00E35038" w:rsidRPr="00FB089D" w:rsidRDefault="00E35038" w:rsidP="00FB089D">
      <w:pPr>
        <w:pStyle w:val="FootnoteText"/>
        <w:ind w:firstLine="0"/>
        <w:rPr>
          <w:sz w:val="20"/>
          <w:lang w:val="en-US"/>
        </w:rPr>
      </w:pPr>
      <w:r w:rsidRPr="00FB089D">
        <w:rPr>
          <w:rStyle w:val="FootnoteReference"/>
          <w:sz w:val="20"/>
          <w:vertAlign w:val="superscript"/>
        </w:rPr>
        <w:footnoteRef/>
      </w:r>
      <w:r>
        <w:rPr>
          <w:sz w:val="20"/>
        </w:rPr>
        <w:t xml:space="preserve">  </w:t>
      </w:r>
      <w:r>
        <w:rPr>
          <w:i/>
          <w:iCs/>
          <w:sz w:val="20"/>
        </w:rPr>
        <w:t>Id</w:t>
      </w:r>
      <w:r>
        <w:rPr>
          <w:sz w:val="20"/>
        </w:rPr>
        <w:t>.</w:t>
      </w:r>
    </w:p>
  </w:footnote>
  <w:footnote w:id="70">
    <w:p w14:paraId="7D5A5006" w14:textId="25A5B7CB" w:rsidR="00E14A9A" w:rsidRPr="00FB089D" w:rsidRDefault="00E14A9A" w:rsidP="00FB089D">
      <w:pPr>
        <w:pStyle w:val="FootnoteText"/>
        <w:ind w:firstLine="0"/>
        <w:rPr>
          <w:sz w:val="20"/>
          <w:vertAlign w:val="superscript"/>
          <w:lang w:val="en-US"/>
        </w:rPr>
      </w:pPr>
      <w:r w:rsidRPr="00FB089D">
        <w:rPr>
          <w:rStyle w:val="FootnoteReference"/>
          <w:sz w:val="20"/>
          <w:vertAlign w:val="superscript"/>
        </w:rPr>
        <w:footnoteRef/>
      </w:r>
      <w:r>
        <w:rPr>
          <w:sz w:val="20"/>
        </w:rPr>
        <w:t xml:space="preserve">  </w:t>
      </w:r>
      <w:r>
        <w:rPr>
          <w:i/>
          <w:iCs/>
          <w:sz w:val="20"/>
        </w:rPr>
        <w:t>Id</w:t>
      </w:r>
      <w:r>
        <w:rPr>
          <w:sz w:val="20"/>
        </w:rPr>
        <w:t>. at 4-3 to 4-5.</w:t>
      </w:r>
      <w:r w:rsidRPr="00FB089D">
        <w:rPr>
          <w:sz w:val="20"/>
          <w:vertAlign w:val="superscript"/>
        </w:rPr>
        <w:t xml:space="preserve"> </w:t>
      </w:r>
    </w:p>
  </w:footnote>
  <w:footnote w:id="71">
    <w:p w14:paraId="524498B6" w14:textId="620E301A" w:rsidR="00F75A90" w:rsidRPr="00F75A90" w:rsidRDefault="00F75A90" w:rsidP="00DD0975">
      <w:pPr>
        <w:pStyle w:val="FootnoteText"/>
        <w:ind w:left="0" w:firstLine="720"/>
        <w:rPr>
          <w:lang w:val="en-US"/>
        </w:rPr>
      </w:pPr>
      <w:r w:rsidRPr="00596A60">
        <w:rPr>
          <w:rStyle w:val="FootnoteReference"/>
          <w:sz w:val="20"/>
          <w:vertAlign w:val="superscript"/>
        </w:rPr>
        <w:footnoteRef/>
      </w:r>
      <w:r w:rsidRPr="00596A60">
        <w:rPr>
          <w:sz w:val="20"/>
        </w:rPr>
        <w:t xml:space="preserve"> </w:t>
      </w:r>
      <w:r w:rsidR="00E35038">
        <w:rPr>
          <w:sz w:val="20"/>
        </w:rPr>
        <w:t xml:space="preserve"> </w:t>
      </w:r>
      <w:r w:rsidR="00E35038" w:rsidRPr="00E35038">
        <w:rPr>
          <w:i/>
          <w:iCs/>
          <w:sz w:val="20"/>
        </w:rPr>
        <w:t>Id</w:t>
      </w:r>
      <w:r w:rsidR="00E35038">
        <w:rPr>
          <w:sz w:val="20"/>
        </w:rPr>
        <w:t xml:space="preserve">. </w:t>
      </w:r>
    </w:p>
  </w:footnote>
  <w:footnote w:id="72">
    <w:p w14:paraId="13D94801" w14:textId="0C7884A6" w:rsidR="00A21D25" w:rsidRPr="00313B5E" w:rsidRDefault="00A21D25" w:rsidP="00A21D25">
      <w:pPr>
        <w:pStyle w:val="FootnoteText"/>
        <w:ind w:firstLine="0"/>
        <w:rPr>
          <w:sz w:val="20"/>
          <w:lang w:val="en-US"/>
        </w:rPr>
      </w:pPr>
      <w:r w:rsidRPr="00E521C1">
        <w:rPr>
          <w:rStyle w:val="FootnoteReference"/>
          <w:sz w:val="20"/>
          <w:vertAlign w:val="superscript"/>
        </w:rPr>
        <w:footnoteRef/>
      </w:r>
      <w:r w:rsidRPr="00280FE2">
        <w:rPr>
          <w:sz w:val="20"/>
        </w:rPr>
        <w:t xml:space="preserve"> </w:t>
      </w:r>
      <w:r w:rsidR="00E35038">
        <w:rPr>
          <w:sz w:val="20"/>
        </w:rPr>
        <w:t xml:space="preserve"> </w:t>
      </w:r>
      <w:r w:rsidR="00E35038">
        <w:rPr>
          <w:i/>
          <w:iCs/>
          <w:sz w:val="20"/>
          <w:lang w:val="en-US"/>
        </w:rPr>
        <w:t>Id</w:t>
      </w:r>
      <w:r w:rsidR="0086525C">
        <w:rPr>
          <w:sz w:val="20"/>
          <w:lang w:val="en-US"/>
        </w:rPr>
        <w:t>.</w:t>
      </w:r>
    </w:p>
  </w:footnote>
  <w:footnote w:id="73">
    <w:p w14:paraId="0ECF66C8" w14:textId="2C05573B" w:rsidR="00C6097D" w:rsidRPr="00C6097D" w:rsidRDefault="00C6097D" w:rsidP="00C6097D">
      <w:pPr>
        <w:pStyle w:val="FootnoteText"/>
        <w:ind w:firstLine="0"/>
        <w:rPr>
          <w:sz w:val="20"/>
          <w:lang w:val="en-US"/>
        </w:rPr>
      </w:pPr>
      <w:r w:rsidRPr="00785F09">
        <w:rPr>
          <w:rStyle w:val="FootnoteReference"/>
          <w:sz w:val="20"/>
          <w:vertAlign w:val="superscript"/>
        </w:rPr>
        <w:footnoteRef/>
      </w:r>
      <w:r w:rsidRPr="00C6097D">
        <w:rPr>
          <w:sz w:val="20"/>
        </w:rPr>
        <w:t xml:space="preserve"> </w:t>
      </w:r>
      <w:r w:rsidR="00CC0291">
        <w:rPr>
          <w:sz w:val="20"/>
          <w:lang w:val="en-US"/>
        </w:rPr>
        <w:t xml:space="preserve"> </w:t>
      </w:r>
      <w:r w:rsidRPr="00C6097D">
        <w:rPr>
          <w:sz w:val="20"/>
          <w:lang w:val="en-US"/>
        </w:rPr>
        <w:t>Application</w:t>
      </w:r>
      <w:r w:rsidR="00E14A9A">
        <w:rPr>
          <w:sz w:val="20"/>
          <w:lang w:val="en-US"/>
        </w:rPr>
        <w:t>,</w:t>
      </w:r>
      <w:r w:rsidRPr="00C6097D">
        <w:rPr>
          <w:sz w:val="20"/>
          <w:lang w:val="en-US"/>
        </w:rPr>
        <w:t xml:space="preserve"> </w:t>
      </w:r>
      <w:r w:rsidR="00B958D6">
        <w:rPr>
          <w:sz w:val="20"/>
          <w:lang w:val="en-US"/>
        </w:rPr>
        <w:t>Attachment 2</w:t>
      </w:r>
      <w:r w:rsidRPr="00C6097D">
        <w:rPr>
          <w:sz w:val="20"/>
          <w:lang w:val="en-US"/>
        </w:rPr>
        <w:t>.</w:t>
      </w:r>
    </w:p>
  </w:footnote>
  <w:footnote w:id="74">
    <w:p w14:paraId="4DEAE94A" w14:textId="4BB05499" w:rsidR="00C72BF1" w:rsidRPr="00E14A9A" w:rsidRDefault="00C72BF1" w:rsidP="000C28DE">
      <w:pPr>
        <w:pStyle w:val="FootnoteText"/>
        <w:ind w:left="0" w:firstLine="720"/>
        <w:rPr>
          <w:sz w:val="20"/>
          <w:lang w:val="en-US"/>
        </w:rPr>
      </w:pPr>
      <w:r w:rsidRPr="00E14A9A">
        <w:rPr>
          <w:rStyle w:val="FootnoteReference"/>
          <w:sz w:val="20"/>
          <w:vertAlign w:val="superscript"/>
        </w:rPr>
        <w:footnoteRef/>
      </w:r>
      <w:r w:rsidRPr="00E14A9A">
        <w:rPr>
          <w:sz w:val="20"/>
        </w:rPr>
        <w:t xml:space="preserve"> </w:t>
      </w:r>
      <w:r w:rsidRPr="00E14A9A">
        <w:rPr>
          <w:sz w:val="20"/>
          <w:lang w:val="en-US"/>
        </w:rPr>
        <w:t xml:space="preserve"> </w:t>
      </w:r>
      <w:r w:rsidR="00FD5F8A" w:rsidRPr="00E14A9A">
        <w:rPr>
          <w:sz w:val="20"/>
          <w:lang w:val="en-US"/>
        </w:rPr>
        <w:t>Application</w:t>
      </w:r>
      <w:r w:rsidR="00E14A9A" w:rsidRPr="00E14A9A">
        <w:rPr>
          <w:sz w:val="20"/>
          <w:lang w:val="en-US"/>
        </w:rPr>
        <w:t>,</w:t>
      </w:r>
      <w:r w:rsidR="00FD5F8A" w:rsidRPr="00E14A9A">
        <w:rPr>
          <w:sz w:val="20"/>
          <w:lang w:val="en-US"/>
        </w:rPr>
        <w:t xml:space="preserve"> Attachment 1 at 4-</w:t>
      </w:r>
      <w:r w:rsidR="00E14A9A" w:rsidRPr="00E14A9A">
        <w:rPr>
          <w:sz w:val="20"/>
          <w:lang w:val="en-US"/>
        </w:rPr>
        <w:t>3 to 4-5</w:t>
      </w:r>
      <w:r w:rsidR="00FD5F8A" w:rsidRPr="00E14A9A">
        <w:rPr>
          <w:sz w:val="20"/>
          <w:lang w:val="en-US"/>
        </w:rPr>
        <w:t>.</w:t>
      </w:r>
    </w:p>
  </w:footnote>
  <w:footnote w:id="75">
    <w:p w14:paraId="064931B7" w14:textId="0D6477D8" w:rsidR="00443EB2" w:rsidRPr="00E14A9A" w:rsidRDefault="00443EB2" w:rsidP="003958C2">
      <w:pPr>
        <w:pStyle w:val="FootnoteText"/>
        <w:ind w:left="0" w:firstLine="720"/>
        <w:rPr>
          <w:sz w:val="20"/>
          <w:lang w:val="en-US"/>
        </w:rPr>
      </w:pPr>
      <w:r w:rsidRPr="00E14A9A">
        <w:rPr>
          <w:rStyle w:val="FootnoteReference"/>
          <w:sz w:val="20"/>
          <w:vertAlign w:val="superscript"/>
        </w:rPr>
        <w:footnoteRef/>
      </w:r>
      <w:r w:rsidRPr="00E14A9A">
        <w:rPr>
          <w:sz w:val="20"/>
          <w:lang w:val="en-US"/>
        </w:rPr>
        <w:t xml:space="preserve"> </w:t>
      </w:r>
      <w:r w:rsidR="00F53B4C" w:rsidRPr="00E14A9A">
        <w:rPr>
          <w:sz w:val="20"/>
          <w:lang w:val="en-US"/>
        </w:rPr>
        <w:t xml:space="preserve"> </w:t>
      </w:r>
      <w:r w:rsidR="00E14A9A" w:rsidRPr="00E14A9A">
        <w:rPr>
          <w:i/>
          <w:iCs/>
          <w:sz w:val="20"/>
          <w:lang w:val="en-US"/>
        </w:rPr>
        <w:t>Id</w:t>
      </w:r>
      <w:r w:rsidR="00F53B4C" w:rsidRPr="00E14A9A">
        <w:rPr>
          <w:sz w:val="20"/>
          <w:lang w:val="en-US"/>
        </w:rPr>
        <w:t>.</w:t>
      </w:r>
    </w:p>
  </w:footnote>
  <w:footnote w:id="76">
    <w:p w14:paraId="4C9521AB" w14:textId="6E4A9F34" w:rsidR="00F53B4C" w:rsidRPr="00E14A9A" w:rsidRDefault="00F53B4C" w:rsidP="0065535C">
      <w:pPr>
        <w:pStyle w:val="FootnoteText"/>
        <w:ind w:left="0" w:firstLine="720"/>
        <w:rPr>
          <w:sz w:val="20"/>
          <w:lang w:val="en-US"/>
        </w:rPr>
      </w:pPr>
      <w:r w:rsidRPr="00E14A9A">
        <w:rPr>
          <w:rStyle w:val="FootnoteReference"/>
          <w:sz w:val="20"/>
          <w:vertAlign w:val="superscript"/>
        </w:rPr>
        <w:footnoteRef/>
      </w:r>
      <w:r w:rsidRPr="00E14A9A">
        <w:rPr>
          <w:sz w:val="20"/>
          <w:lang w:val="en-US"/>
        </w:rPr>
        <w:t xml:space="preserve">  </w:t>
      </w:r>
      <w:r w:rsidR="00E14A9A" w:rsidRPr="00E14A9A">
        <w:rPr>
          <w:i/>
          <w:iCs/>
          <w:sz w:val="20"/>
          <w:lang w:val="en-US"/>
        </w:rPr>
        <w:t>Id</w:t>
      </w:r>
      <w:r w:rsidR="00FD5F8A" w:rsidRPr="00E14A9A">
        <w:rPr>
          <w:sz w:val="20"/>
          <w:lang w:val="en-US"/>
        </w:rPr>
        <w:t>.</w:t>
      </w:r>
    </w:p>
  </w:footnote>
  <w:footnote w:id="77">
    <w:p w14:paraId="52136C74" w14:textId="236F10DE" w:rsidR="00F50C13" w:rsidRPr="00F50C13" w:rsidRDefault="00F50C13" w:rsidP="00F50C13">
      <w:pPr>
        <w:pStyle w:val="FootnoteText"/>
        <w:ind w:firstLine="0"/>
        <w:rPr>
          <w:lang w:val="en-US"/>
        </w:rPr>
      </w:pPr>
      <w:r w:rsidRPr="00FB089D">
        <w:rPr>
          <w:rStyle w:val="FootnoteReference"/>
          <w:sz w:val="20"/>
          <w:vertAlign w:val="superscript"/>
        </w:rPr>
        <w:footnoteRef/>
      </w:r>
      <w:r w:rsidRPr="00FB089D">
        <w:rPr>
          <w:sz w:val="20"/>
        </w:rPr>
        <w:t xml:space="preserve">  </w:t>
      </w:r>
      <w:r w:rsidR="00E14A9A" w:rsidRPr="00E14A9A">
        <w:rPr>
          <w:i/>
          <w:iCs/>
          <w:sz w:val="20"/>
          <w:lang w:val="en-US"/>
        </w:rPr>
        <w:t>Id</w:t>
      </w:r>
      <w:r w:rsidRPr="00E14A9A">
        <w:rPr>
          <w:sz w:val="20"/>
          <w:lang w:val="en-US"/>
        </w:rPr>
        <w:t>.</w:t>
      </w:r>
    </w:p>
  </w:footnote>
  <w:footnote w:id="78">
    <w:p w14:paraId="116E118A" w14:textId="2CCECFA8" w:rsidR="009135B5" w:rsidRPr="00FB089D" w:rsidRDefault="009135B5" w:rsidP="009135B5">
      <w:pPr>
        <w:pStyle w:val="FootnoteText"/>
        <w:ind w:firstLine="0"/>
        <w:rPr>
          <w:sz w:val="20"/>
          <w:lang w:val="en-US"/>
        </w:rPr>
      </w:pPr>
      <w:r w:rsidRPr="00FB089D">
        <w:rPr>
          <w:rStyle w:val="FootnoteReference"/>
          <w:sz w:val="20"/>
          <w:vertAlign w:val="superscript"/>
        </w:rPr>
        <w:footnoteRef/>
      </w:r>
      <w:r w:rsidRPr="00FB089D">
        <w:rPr>
          <w:sz w:val="20"/>
        </w:rPr>
        <w:t xml:space="preserve"> </w:t>
      </w:r>
      <w:r w:rsidR="00497933" w:rsidRPr="008C5BEC">
        <w:rPr>
          <w:sz w:val="20"/>
        </w:rPr>
        <w:t xml:space="preserve"> </w:t>
      </w:r>
      <w:r w:rsidRPr="008C5BEC">
        <w:rPr>
          <w:sz w:val="20"/>
          <w:lang w:val="en-US"/>
        </w:rPr>
        <w:t>Application, Attachment 2.</w:t>
      </w:r>
    </w:p>
  </w:footnote>
  <w:footnote w:id="79">
    <w:p w14:paraId="0DCF5721" w14:textId="0210B16E" w:rsidR="008C5BEC" w:rsidRPr="00FB089D" w:rsidRDefault="008C5BEC" w:rsidP="00FB089D">
      <w:pPr>
        <w:pStyle w:val="FootnoteText"/>
        <w:ind w:firstLine="0"/>
        <w:rPr>
          <w:sz w:val="20"/>
          <w:vertAlign w:val="superscript"/>
          <w:lang w:val="en-US"/>
        </w:rPr>
      </w:pPr>
      <w:r w:rsidRPr="00FB089D">
        <w:rPr>
          <w:rStyle w:val="FootnoteReference"/>
          <w:sz w:val="20"/>
          <w:vertAlign w:val="superscript"/>
        </w:rPr>
        <w:footnoteRef/>
      </w:r>
      <w:r w:rsidRPr="008C5BEC">
        <w:rPr>
          <w:sz w:val="20"/>
        </w:rPr>
        <w:t xml:space="preserve">  Application, Attachment 1 at 4-3 to 4-5.</w:t>
      </w:r>
      <w:r w:rsidRPr="00FB089D">
        <w:rPr>
          <w:sz w:val="20"/>
          <w:vertAlign w:val="superscript"/>
        </w:rPr>
        <w:t xml:space="preserve"> </w:t>
      </w:r>
    </w:p>
  </w:footnote>
  <w:footnote w:id="80">
    <w:p w14:paraId="61A99D24" w14:textId="11A1A977" w:rsidR="008C5BEC" w:rsidRPr="00FB089D" w:rsidRDefault="008C5BEC" w:rsidP="00FB089D">
      <w:pPr>
        <w:pStyle w:val="FootnoteText"/>
        <w:ind w:firstLine="0"/>
        <w:rPr>
          <w:sz w:val="20"/>
          <w:vertAlign w:val="superscript"/>
          <w:lang w:val="en-US"/>
        </w:rPr>
      </w:pPr>
      <w:r w:rsidRPr="00FB089D">
        <w:rPr>
          <w:rStyle w:val="FootnoteReference"/>
          <w:sz w:val="20"/>
          <w:vertAlign w:val="superscript"/>
        </w:rPr>
        <w:footnoteRef/>
      </w:r>
      <w:r>
        <w:rPr>
          <w:sz w:val="20"/>
        </w:rPr>
        <w:t xml:space="preserve">  </w:t>
      </w:r>
      <w:r>
        <w:rPr>
          <w:i/>
          <w:iCs/>
          <w:sz w:val="20"/>
        </w:rPr>
        <w:t>Id</w:t>
      </w:r>
      <w:r>
        <w:rPr>
          <w:sz w:val="20"/>
        </w:rPr>
        <w:t>.</w:t>
      </w:r>
      <w:r w:rsidRPr="00FB089D">
        <w:rPr>
          <w:sz w:val="20"/>
          <w:vertAlign w:val="superscript"/>
        </w:rPr>
        <w:t xml:space="preserve"> </w:t>
      </w:r>
    </w:p>
  </w:footnote>
  <w:footnote w:id="81">
    <w:p w14:paraId="218F4E7F" w14:textId="52B8D008" w:rsidR="008C5BEC" w:rsidRPr="00FB089D" w:rsidRDefault="008C5BEC" w:rsidP="00FB089D">
      <w:pPr>
        <w:pStyle w:val="FootnoteText"/>
        <w:ind w:firstLine="0"/>
        <w:rPr>
          <w:sz w:val="20"/>
          <w:vertAlign w:val="superscript"/>
          <w:lang w:val="en-US"/>
        </w:rPr>
      </w:pPr>
      <w:r w:rsidRPr="00FB089D">
        <w:rPr>
          <w:rStyle w:val="FootnoteReference"/>
          <w:sz w:val="20"/>
          <w:vertAlign w:val="superscript"/>
        </w:rPr>
        <w:footnoteRef/>
      </w:r>
      <w:r>
        <w:rPr>
          <w:i/>
          <w:iCs/>
          <w:sz w:val="20"/>
        </w:rPr>
        <w:t xml:space="preserve">  Id</w:t>
      </w:r>
      <w:r>
        <w:rPr>
          <w:sz w:val="20"/>
        </w:rPr>
        <w:t>.</w:t>
      </w:r>
    </w:p>
  </w:footnote>
  <w:footnote w:id="82">
    <w:p w14:paraId="107779A8" w14:textId="101D7371" w:rsidR="009135B5" w:rsidRPr="009135B5" w:rsidRDefault="009135B5" w:rsidP="009135B5">
      <w:pPr>
        <w:pStyle w:val="FootnoteText"/>
        <w:ind w:firstLine="0"/>
        <w:rPr>
          <w:lang w:val="en-US"/>
        </w:rPr>
      </w:pPr>
      <w:r w:rsidRPr="00FB089D">
        <w:rPr>
          <w:rStyle w:val="FootnoteReference"/>
          <w:sz w:val="20"/>
          <w:vertAlign w:val="superscript"/>
        </w:rPr>
        <w:footnoteRef/>
      </w:r>
      <w:r w:rsidRPr="00FB089D">
        <w:rPr>
          <w:sz w:val="20"/>
        </w:rPr>
        <w:t xml:space="preserve"> </w:t>
      </w:r>
      <w:r w:rsidR="008C5BEC" w:rsidRPr="008C5BEC">
        <w:rPr>
          <w:sz w:val="20"/>
        </w:rPr>
        <w:t xml:space="preserve"> </w:t>
      </w:r>
      <w:r w:rsidR="008C5BEC">
        <w:rPr>
          <w:i/>
          <w:iCs/>
          <w:sz w:val="20"/>
        </w:rPr>
        <w:t>Id</w:t>
      </w:r>
      <w:r w:rsidR="008C5BEC">
        <w:rPr>
          <w:sz w:val="20"/>
        </w:rPr>
        <w:t>.</w:t>
      </w:r>
    </w:p>
  </w:footnote>
  <w:footnote w:id="83">
    <w:p w14:paraId="59DEFDED" w14:textId="3CECEB34" w:rsidR="008C5BEC" w:rsidRPr="00FB089D" w:rsidRDefault="008C5BEC" w:rsidP="00FB089D">
      <w:pPr>
        <w:pStyle w:val="FootnoteText"/>
        <w:ind w:firstLine="0"/>
        <w:rPr>
          <w:sz w:val="20"/>
          <w:lang w:val="en-US"/>
        </w:rPr>
      </w:pPr>
      <w:r w:rsidRPr="00FB089D">
        <w:rPr>
          <w:rStyle w:val="FootnoteReference"/>
          <w:sz w:val="20"/>
          <w:vertAlign w:val="superscript"/>
        </w:rPr>
        <w:footnoteRef/>
      </w:r>
      <w:r w:rsidRPr="00FB089D">
        <w:rPr>
          <w:sz w:val="20"/>
        </w:rPr>
        <w:t xml:space="preserve">  </w:t>
      </w:r>
      <w:r w:rsidRPr="00FB089D">
        <w:rPr>
          <w:i/>
          <w:iCs/>
          <w:sz w:val="20"/>
        </w:rPr>
        <w:t>See id</w:t>
      </w:r>
      <w:r w:rsidRPr="00FB089D">
        <w:rPr>
          <w:sz w:val="20"/>
        </w:rPr>
        <w:t xml:space="preserve">. </w:t>
      </w:r>
    </w:p>
  </w:footnote>
  <w:footnote w:id="84">
    <w:p w14:paraId="64D32026" w14:textId="1DC8228D" w:rsidR="0002425C" w:rsidRPr="00702062" w:rsidRDefault="0002425C" w:rsidP="00702062">
      <w:pPr>
        <w:pStyle w:val="FootnoteText"/>
        <w:ind w:left="0" w:firstLine="720"/>
        <w:rPr>
          <w:sz w:val="20"/>
          <w:vertAlign w:val="superscript"/>
          <w:lang w:val="en-US"/>
        </w:rPr>
      </w:pPr>
      <w:r w:rsidRPr="00702062">
        <w:rPr>
          <w:rStyle w:val="FootnoteReference"/>
          <w:sz w:val="20"/>
          <w:vertAlign w:val="superscript"/>
        </w:rPr>
        <w:footnoteRef/>
      </w:r>
      <w:r>
        <w:rPr>
          <w:sz w:val="20"/>
          <w:lang w:val="en-US"/>
        </w:rPr>
        <w:t xml:space="preserve"> </w:t>
      </w:r>
      <w:r w:rsidR="00FD6859">
        <w:rPr>
          <w:sz w:val="20"/>
          <w:lang w:val="en-US"/>
        </w:rPr>
        <w:t xml:space="preserve"> </w:t>
      </w:r>
      <w:r w:rsidR="00DD3AE2">
        <w:rPr>
          <w:sz w:val="20"/>
          <w:lang w:val="en-US"/>
        </w:rPr>
        <w:t>Application</w:t>
      </w:r>
      <w:r w:rsidR="00010B65">
        <w:rPr>
          <w:sz w:val="20"/>
          <w:lang w:val="en-US"/>
        </w:rPr>
        <w:t>,</w:t>
      </w:r>
      <w:r w:rsidR="00DD3AE2">
        <w:rPr>
          <w:sz w:val="20"/>
          <w:lang w:val="en-US"/>
        </w:rPr>
        <w:t xml:space="preserve"> Attachment 2</w:t>
      </w:r>
      <w:r w:rsidR="00010B65">
        <w:rPr>
          <w:sz w:val="20"/>
          <w:lang w:val="en-US"/>
        </w:rPr>
        <w:t>;</w:t>
      </w:r>
      <w:r w:rsidR="00DD3AE2">
        <w:rPr>
          <w:sz w:val="20"/>
          <w:lang w:val="en-US"/>
        </w:rPr>
        <w:t xml:space="preserve"> Application</w:t>
      </w:r>
      <w:r w:rsidR="00010B65">
        <w:rPr>
          <w:sz w:val="20"/>
          <w:lang w:val="en-US"/>
        </w:rPr>
        <w:t>,</w:t>
      </w:r>
      <w:r w:rsidR="00DD3AE2">
        <w:rPr>
          <w:sz w:val="20"/>
          <w:lang w:val="en-US"/>
        </w:rPr>
        <w:t xml:space="preserve"> Attachment 1 at </w:t>
      </w:r>
      <w:r w:rsidR="00010B65">
        <w:rPr>
          <w:sz w:val="20"/>
          <w:lang w:val="en-US"/>
        </w:rPr>
        <w:t>4-3 to 4-5</w:t>
      </w:r>
      <w:r w:rsidR="00DD3AE2">
        <w:rPr>
          <w:sz w:val="20"/>
          <w:lang w:val="en-US"/>
        </w:rPr>
        <w:t>.</w:t>
      </w:r>
      <w:r w:rsidR="006E5C21">
        <w:rPr>
          <w:sz w:val="20"/>
          <w:vertAlign w:val="superscript"/>
          <w:lang w:val="en-US"/>
        </w:rPr>
        <w:t xml:space="preserve"> </w:t>
      </w:r>
    </w:p>
  </w:footnote>
  <w:footnote w:id="85">
    <w:p w14:paraId="0BD7FB0A" w14:textId="52AF1110" w:rsidR="00010B65" w:rsidRPr="00FB089D" w:rsidRDefault="00010B65" w:rsidP="00FB089D">
      <w:pPr>
        <w:pStyle w:val="FootnoteText"/>
        <w:ind w:firstLine="0"/>
        <w:rPr>
          <w:sz w:val="20"/>
          <w:lang w:val="en-US"/>
        </w:rPr>
      </w:pPr>
      <w:r w:rsidRPr="00FB089D">
        <w:rPr>
          <w:rStyle w:val="FootnoteReference"/>
          <w:sz w:val="20"/>
          <w:vertAlign w:val="superscript"/>
        </w:rPr>
        <w:footnoteRef/>
      </w:r>
      <w:r w:rsidRPr="00FB089D">
        <w:rPr>
          <w:sz w:val="20"/>
        </w:rPr>
        <w:t xml:space="preserve">  </w:t>
      </w:r>
      <w:r w:rsidRPr="00010B65">
        <w:rPr>
          <w:sz w:val="20"/>
          <w:lang w:val="en-US"/>
        </w:rPr>
        <w:t>Application, Attachment 1 at 4-3 to 4-5.</w:t>
      </w:r>
      <w:r w:rsidRPr="00FB089D">
        <w:rPr>
          <w:sz w:val="20"/>
        </w:rPr>
        <w:t xml:space="preserve"> </w:t>
      </w:r>
    </w:p>
  </w:footnote>
  <w:footnote w:id="86">
    <w:p w14:paraId="17791356" w14:textId="6D598CA4" w:rsidR="00010B65" w:rsidRPr="00FB089D" w:rsidRDefault="00010B65" w:rsidP="00FB089D">
      <w:pPr>
        <w:pStyle w:val="FootnoteText"/>
        <w:ind w:firstLine="0"/>
        <w:rPr>
          <w:sz w:val="20"/>
          <w:lang w:val="en-US"/>
        </w:rPr>
      </w:pPr>
      <w:r w:rsidRPr="00FB089D">
        <w:rPr>
          <w:rStyle w:val="FootnoteReference"/>
          <w:sz w:val="20"/>
          <w:vertAlign w:val="superscript"/>
        </w:rPr>
        <w:footnoteRef/>
      </w:r>
      <w:r w:rsidRPr="00FB089D">
        <w:rPr>
          <w:sz w:val="20"/>
        </w:rPr>
        <w:t xml:space="preserve">  </w:t>
      </w:r>
      <w:r w:rsidRPr="00FB089D">
        <w:rPr>
          <w:i/>
          <w:iCs/>
          <w:sz w:val="20"/>
        </w:rPr>
        <w:t>Id</w:t>
      </w:r>
      <w:r w:rsidRPr="00FB089D">
        <w:rPr>
          <w:sz w:val="20"/>
        </w:rPr>
        <w:t>.</w:t>
      </w:r>
    </w:p>
  </w:footnote>
  <w:footnote w:id="87">
    <w:p w14:paraId="66AC40B7" w14:textId="332C801E" w:rsidR="001025FE" w:rsidRPr="009135B5" w:rsidRDefault="001025FE" w:rsidP="001025FE">
      <w:pPr>
        <w:pStyle w:val="FootnoteText"/>
        <w:ind w:firstLine="0"/>
        <w:rPr>
          <w:lang w:val="en-US"/>
        </w:rPr>
      </w:pPr>
      <w:r w:rsidRPr="00FB089D">
        <w:rPr>
          <w:rStyle w:val="FootnoteReference"/>
          <w:sz w:val="20"/>
          <w:vertAlign w:val="superscript"/>
        </w:rPr>
        <w:footnoteRef/>
      </w:r>
      <w:r w:rsidRPr="00FB089D">
        <w:rPr>
          <w:sz w:val="20"/>
        </w:rPr>
        <w:t xml:space="preserve"> </w:t>
      </w:r>
      <w:r w:rsidR="00010B65">
        <w:rPr>
          <w:sz w:val="20"/>
        </w:rPr>
        <w:t xml:space="preserve"> </w:t>
      </w:r>
      <w:r w:rsidR="00010B65">
        <w:rPr>
          <w:i/>
          <w:iCs/>
          <w:sz w:val="20"/>
        </w:rPr>
        <w:t>Id</w:t>
      </w:r>
      <w:r w:rsidR="00010B65">
        <w:rPr>
          <w:sz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2DB99" w14:textId="16075D17" w:rsidR="00423770" w:rsidRPr="0038761D" w:rsidRDefault="00423770">
    <w:pPr>
      <w:pStyle w:val="Header"/>
      <w:rPr>
        <w:sz w:val="20"/>
      </w:rPr>
    </w:pPr>
    <w:r w:rsidRPr="0038761D">
      <w:rPr>
        <w:sz w:val="20"/>
      </w:rPr>
      <w:t>S</w:t>
    </w:r>
    <w:r>
      <w:rPr>
        <w:sz w:val="20"/>
      </w:rPr>
      <w:t xml:space="preserve">OAH </w:t>
    </w:r>
    <w:r w:rsidRPr="00994EEC">
      <w:rPr>
        <w:sz w:val="20"/>
      </w:rPr>
      <w:t xml:space="preserve">Docket No. </w:t>
    </w:r>
    <w:r>
      <w:rPr>
        <w:sz w:val="20"/>
      </w:rPr>
      <w:t>473-2</w:t>
    </w:r>
    <w:r w:rsidR="005D74EA">
      <w:rPr>
        <w:sz w:val="20"/>
      </w:rPr>
      <w:t>5</w:t>
    </w:r>
    <w:r>
      <w:rPr>
        <w:sz w:val="20"/>
      </w:rPr>
      <w:t>-</w:t>
    </w:r>
    <w:r w:rsidR="005D74EA">
      <w:rPr>
        <w:sz w:val="20"/>
      </w:rPr>
      <w:t>02531</w:t>
    </w:r>
    <w:r>
      <w:rPr>
        <w:sz w:val="20"/>
      </w:rPr>
      <w:tab/>
    </w:r>
    <w:r>
      <w:rPr>
        <w:sz w:val="20"/>
      </w:rPr>
      <w:tab/>
      <w:t>PUC Docket No. 5</w:t>
    </w:r>
    <w:r w:rsidR="005D74EA">
      <w:rPr>
        <w:sz w:val="20"/>
      </w:rPr>
      <w:t>7115</w:t>
    </w:r>
  </w:p>
  <w:p w14:paraId="40CF548D" w14:textId="77777777" w:rsidR="00423770" w:rsidRPr="0038761D" w:rsidRDefault="00423770">
    <w:pPr>
      <w:pStyle w:val="Header"/>
      <w:rPr>
        <w:rStyle w:val="PageNumber"/>
        <w:sz w:val="20"/>
      </w:rPr>
    </w:pPr>
    <w:r w:rsidRPr="0038761D">
      <w:rPr>
        <w:sz w:val="20"/>
      </w:rPr>
      <w:tab/>
      <w:t xml:space="preserve">Page </w:t>
    </w:r>
    <w:r w:rsidRPr="0038761D">
      <w:rPr>
        <w:rStyle w:val="PageNumber"/>
        <w:sz w:val="20"/>
      </w:rPr>
      <w:fldChar w:fldCharType="begin"/>
    </w:r>
    <w:r w:rsidRPr="0038761D">
      <w:rPr>
        <w:rStyle w:val="PageNumber"/>
        <w:sz w:val="20"/>
      </w:rPr>
      <w:instrText xml:space="preserve"> PAGE </w:instrText>
    </w:r>
    <w:r w:rsidRPr="0038761D">
      <w:rPr>
        <w:rStyle w:val="PageNumber"/>
        <w:sz w:val="20"/>
      </w:rPr>
      <w:fldChar w:fldCharType="separate"/>
    </w:r>
    <w:r>
      <w:rPr>
        <w:rStyle w:val="PageNumber"/>
        <w:noProof/>
        <w:sz w:val="20"/>
      </w:rPr>
      <w:t>3</w:t>
    </w:r>
    <w:r w:rsidRPr="0038761D">
      <w:rPr>
        <w:rStyle w:val="PageNumber"/>
        <w:sz w:val="20"/>
      </w:rPr>
      <w:fldChar w:fldCharType="end"/>
    </w:r>
  </w:p>
  <w:p w14:paraId="6CEB6D9A" w14:textId="77777777" w:rsidR="00423770" w:rsidRPr="0038761D" w:rsidRDefault="00423770">
    <w:pPr>
      <w:pStyle w:val="Header"/>
      <w:rPr>
        <w:sz w:val="20"/>
      </w:rPr>
    </w:pPr>
    <w:r w:rsidRPr="0038761D">
      <w:rPr>
        <w:rStyle w:val="PageNumber"/>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9C1E5" w14:textId="77777777" w:rsidR="00423770" w:rsidRDefault="00423770" w:rsidP="00787865">
    <w:pPr>
      <w:pStyle w:val="Header"/>
      <w:tabs>
        <w:tab w:val="clear" w:pos="4140"/>
        <w:tab w:val="clear" w:pos="8280"/>
        <w:tab w:val="center" w:pos="4410"/>
        <w:tab w:val="right" w:pos="8640"/>
        <w:tab w:val="left" w:pos="12240"/>
      </w:tabs>
      <w:rPr>
        <w:rStyle w:val="PageNumber"/>
        <w:sz w:val="20"/>
      </w:rPr>
    </w:pPr>
  </w:p>
  <w:p w14:paraId="6A20440F" w14:textId="77777777" w:rsidR="00423770" w:rsidRDefault="004237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F16F4" w14:textId="77777777" w:rsidR="00423770" w:rsidRPr="004D4C62" w:rsidRDefault="00423770">
    <w:pPr>
      <w:tabs>
        <w:tab w:val="center" w:pos="4320"/>
        <w:tab w:val="right" w:pos="8640"/>
      </w:tabs>
      <w:spacing w:line="240" w:lineRule="exact"/>
      <w:rPr>
        <w:sz w:val="22"/>
        <w:szCs w:val="22"/>
        <w:u w:val="single"/>
      </w:rPr>
    </w:pPr>
    <w:r w:rsidRPr="004D4C62">
      <w:rPr>
        <w:sz w:val="22"/>
        <w:szCs w:val="22"/>
      </w:rPr>
      <w:tab/>
    </w:r>
    <w:r w:rsidRPr="004D4C62">
      <w:rPr>
        <w:sz w:val="22"/>
        <w:szCs w:val="22"/>
        <w:u w:val="single"/>
      </w:rPr>
      <w:t>APPENDIX B</w:t>
    </w:r>
  </w:p>
  <w:p w14:paraId="30E04903" w14:textId="77777777" w:rsidR="00423770" w:rsidRPr="004D4C62" w:rsidRDefault="00423770">
    <w:pPr>
      <w:tabs>
        <w:tab w:val="center" w:pos="4320"/>
        <w:tab w:val="right" w:pos="8640"/>
      </w:tabs>
      <w:spacing w:line="240" w:lineRule="exact"/>
      <w:rPr>
        <w:sz w:val="22"/>
        <w:szCs w:val="22"/>
      </w:rPr>
    </w:pPr>
    <w:r w:rsidRPr="004D4C62">
      <w:rPr>
        <w:sz w:val="22"/>
        <w:szCs w:val="22"/>
      </w:rPr>
      <w:tab/>
    </w:r>
  </w:p>
  <w:p w14:paraId="275DBEAD" w14:textId="77777777" w:rsidR="00423770" w:rsidRPr="004D4C62" w:rsidRDefault="00423770">
    <w:pPr>
      <w:tabs>
        <w:tab w:val="center" w:pos="4320"/>
        <w:tab w:val="right" w:pos="8640"/>
      </w:tabs>
      <w:spacing w:line="240" w:lineRule="exact"/>
      <w:rPr>
        <w:sz w:val="22"/>
        <w:szCs w:val="22"/>
      </w:rPr>
    </w:pPr>
    <w:r w:rsidRPr="004D4C62">
      <w:rPr>
        <w:sz w:val="22"/>
        <w:szCs w:val="22"/>
      </w:rPr>
      <w:tab/>
      <w:t>TESTIMONY FILED BY</w:t>
    </w:r>
  </w:p>
  <w:p w14:paraId="5268AA5E" w14:textId="77777777" w:rsidR="00423770" w:rsidRPr="004D4C62" w:rsidRDefault="00423770">
    <w:pPr>
      <w:tabs>
        <w:tab w:val="center" w:pos="4320"/>
        <w:tab w:val="right" w:pos="8640"/>
      </w:tabs>
      <w:spacing w:line="240" w:lineRule="exact"/>
      <w:rPr>
        <w:sz w:val="22"/>
        <w:szCs w:val="22"/>
      </w:rPr>
    </w:pPr>
  </w:p>
  <w:p w14:paraId="145CC8D8" w14:textId="77777777" w:rsidR="00423770" w:rsidRPr="004D4C62" w:rsidRDefault="00423770">
    <w:pPr>
      <w:tabs>
        <w:tab w:val="center" w:pos="4320"/>
        <w:tab w:val="right" w:pos="8640"/>
      </w:tabs>
      <w:spacing w:line="240" w:lineRule="exact"/>
      <w:rPr>
        <w:b/>
        <w:sz w:val="22"/>
        <w:szCs w:val="22"/>
      </w:rPr>
    </w:pPr>
    <w:r w:rsidRPr="004D4C62">
      <w:rPr>
        <w:sz w:val="22"/>
        <w:szCs w:val="22"/>
      </w:rPr>
      <w:tab/>
    </w:r>
    <w:r w:rsidRPr="004D4C62">
      <w:rPr>
        <w:b/>
        <w:sz w:val="22"/>
        <w:szCs w:val="22"/>
      </w:rPr>
      <w:t>T. BRIAN ALMON</w:t>
    </w:r>
  </w:p>
  <w:p w14:paraId="4691C123" w14:textId="77777777" w:rsidR="00423770" w:rsidRPr="004D4C62" w:rsidRDefault="00423770">
    <w:pPr>
      <w:tabs>
        <w:tab w:val="center" w:pos="4320"/>
        <w:tab w:val="right" w:pos="8640"/>
      </w:tabs>
      <w:spacing w:line="240" w:lineRule="exact"/>
      <w:rPr>
        <w:b/>
        <w:sz w:val="22"/>
        <w:szCs w:val="22"/>
      </w:rPr>
    </w:pPr>
  </w:p>
  <w:p w14:paraId="60AB3E2B" w14:textId="77777777" w:rsidR="00423770" w:rsidRPr="004D4C62" w:rsidRDefault="00423770">
    <w:pPr>
      <w:tabs>
        <w:tab w:val="center" w:pos="4320"/>
        <w:tab w:val="right" w:pos="8640"/>
      </w:tabs>
      <w:spacing w:line="240" w:lineRule="exact"/>
      <w:rPr>
        <w:b/>
        <w:sz w:val="22"/>
        <w:szCs w:val="22"/>
      </w:rPr>
    </w:pPr>
  </w:p>
  <w:p w14:paraId="247CEB63" w14:textId="77777777" w:rsidR="00423770" w:rsidRPr="004D4C62" w:rsidRDefault="00423770">
    <w:pPr>
      <w:tabs>
        <w:tab w:val="center" w:pos="4320"/>
        <w:tab w:val="right" w:pos="8640"/>
      </w:tabs>
      <w:spacing w:line="240" w:lineRule="exact"/>
      <w:rPr>
        <w:sz w:val="22"/>
        <w:szCs w:val="22"/>
      </w:rPr>
    </w:pPr>
    <w:r w:rsidRPr="004D4C62">
      <w:rPr>
        <w:sz w:val="22"/>
        <w:szCs w:val="22"/>
      </w:rPr>
      <w:t>PUC DOCKET</w:t>
    </w:r>
    <w:r w:rsidRPr="004D4C62">
      <w:rPr>
        <w:b/>
        <w:sz w:val="22"/>
        <w:szCs w:val="22"/>
      </w:rPr>
      <w:tab/>
    </w:r>
    <w:r w:rsidRPr="004D4C62">
      <w:rPr>
        <w:sz w:val="22"/>
        <w:szCs w:val="22"/>
      </w:rPr>
      <w:t>DESCRIPTION</w:t>
    </w:r>
  </w:p>
  <w:p w14:paraId="675F00CA" w14:textId="77777777" w:rsidR="00423770" w:rsidRPr="004D4C62" w:rsidRDefault="00423770">
    <w:pPr>
      <w:tabs>
        <w:tab w:val="center" w:pos="4320"/>
        <w:tab w:val="right" w:pos="8640"/>
      </w:tabs>
      <w:spacing w:line="240" w:lineRule="exact"/>
      <w:rPr>
        <w:sz w:val="22"/>
        <w:szCs w:val="22"/>
        <w:u w:val="single"/>
      </w:rPr>
    </w:pPr>
    <w:r w:rsidRPr="004D4C62">
      <w:rPr>
        <w:sz w:val="22"/>
        <w:szCs w:val="22"/>
      </w:rPr>
      <w:t>NUMBER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69D20F90"/>
    <w:lvl w:ilvl="0">
      <w:start w:val="1"/>
      <w:numFmt w:val="upperRoman"/>
      <w:lvlText w:val="%1."/>
      <w:legacy w:legacy="1" w:legacySpace="0" w:legacyIndent="720"/>
      <w:lvlJc w:val="left"/>
      <w:pPr>
        <w:ind w:left="720" w:hanging="720"/>
      </w:pPr>
    </w:lvl>
    <w:lvl w:ilvl="1">
      <w:start w:val="1"/>
      <w:numFmt w:val="upperLetter"/>
      <w:pStyle w:val="Heading2"/>
      <w:lvlText w:val="%2."/>
      <w:legacy w:legacy="1" w:legacySpace="0" w:legacyIndent="720"/>
      <w:lvlJc w:val="left"/>
      <w:pPr>
        <w:ind w:left="2070" w:hanging="720"/>
      </w:pPr>
    </w:lvl>
    <w:lvl w:ilvl="2">
      <w:start w:val="1"/>
      <w:numFmt w:val="decimal"/>
      <w:pStyle w:val="Heading3"/>
      <w:lvlText w:val="%3."/>
      <w:legacy w:legacy="1" w:legacySpace="0" w:legacyIndent="720"/>
      <w:lvlJc w:val="left"/>
      <w:pPr>
        <w:ind w:left="207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109715A"/>
    <w:multiLevelType w:val="hybridMultilevel"/>
    <w:tmpl w:val="9CAE64EC"/>
    <w:lvl w:ilvl="0" w:tplc="E98E8BE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1FF3826"/>
    <w:multiLevelType w:val="hybridMultilevel"/>
    <w:tmpl w:val="0F569FD4"/>
    <w:lvl w:ilvl="0" w:tplc="EF72AF4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72718AE"/>
    <w:multiLevelType w:val="hybridMultilevel"/>
    <w:tmpl w:val="176E5C80"/>
    <w:lvl w:ilvl="0" w:tplc="2C449BFC">
      <w:start w:val="1"/>
      <w:numFmt w:val="bullet"/>
      <w:lvlText w:val=""/>
      <w:lvlJc w:val="left"/>
      <w:pPr>
        <w:tabs>
          <w:tab w:val="num" w:pos="2160"/>
        </w:tabs>
        <w:ind w:left="2160" w:hanging="360"/>
      </w:pPr>
      <w:rPr>
        <w:rFonts w:ascii="Wingdings" w:hAnsi="Wingdings"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9F7397"/>
    <w:multiLevelType w:val="hybridMultilevel"/>
    <w:tmpl w:val="A7D089CC"/>
    <w:lvl w:ilvl="0" w:tplc="1584BC34">
      <w:start w:val="1"/>
      <w:numFmt w:val="upperRoman"/>
      <w:lvlText w:val="%1."/>
      <w:lvlJc w:val="left"/>
      <w:pPr>
        <w:ind w:left="1080" w:hanging="72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F2FBE"/>
    <w:multiLevelType w:val="hybridMultilevel"/>
    <w:tmpl w:val="7D84C0F2"/>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59E799B"/>
    <w:multiLevelType w:val="hybridMultilevel"/>
    <w:tmpl w:val="E804792A"/>
    <w:lvl w:ilvl="0" w:tplc="AE5C706E">
      <w:start w:val="1"/>
      <w:numFmt w:val="bullet"/>
      <w:lvlText w:val="•"/>
      <w:lvlJc w:val="left"/>
      <w:pPr>
        <w:tabs>
          <w:tab w:val="num" w:pos="720"/>
        </w:tabs>
        <w:ind w:left="720" w:hanging="360"/>
      </w:pPr>
      <w:rPr>
        <w:rFonts w:ascii="Times New Roman" w:hAnsi="Times New Roman" w:hint="default"/>
      </w:rPr>
    </w:lvl>
    <w:lvl w:ilvl="1" w:tplc="A38495C4" w:tentative="1">
      <w:start w:val="1"/>
      <w:numFmt w:val="bullet"/>
      <w:lvlText w:val="•"/>
      <w:lvlJc w:val="left"/>
      <w:pPr>
        <w:tabs>
          <w:tab w:val="num" w:pos="1440"/>
        </w:tabs>
        <w:ind w:left="1440" w:hanging="360"/>
      </w:pPr>
      <w:rPr>
        <w:rFonts w:ascii="Times New Roman" w:hAnsi="Times New Roman" w:hint="default"/>
      </w:rPr>
    </w:lvl>
    <w:lvl w:ilvl="2" w:tplc="19ECB468" w:tentative="1">
      <w:start w:val="1"/>
      <w:numFmt w:val="bullet"/>
      <w:lvlText w:val="•"/>
      <w:lvlJc w:val="left"/>
      <w:pPr>
        <w:tabs>
          <w:tab w:val="num" w:pos="2160"/>
        </w:tabs>
        <w:ind w:left="2160" w:hanging="360"/>
      </w:pPr>
      <w:rPr>
        <w:rFonts w:ascii="Times New Roman" w:hAnsi="Times New Roman" w:hint="default"/>
      </w:rPr>
    </w:lvl>
    <w:lvl w:ilvl="3" w:tplc="8AE28246" w:tentative="1">
      <w:start w:val="1"/>
      <w:numFmt w:val="bullet"/>
      <w:lvlText w:val="•"/>
      <w:lvlJc w:val="left"/>
      <w:pPr>
        <w:tabs>
          <w:tab w:val="num" w:pos="2880"/>
        </w:tabs>
        <w:ind w:left="2880" w:hanging="360"/>
      </w:pPr>
      <w:rPr>
        <w:rFonts w:ascii="Times New Roman" w:hAnsi="Times New Roman" w:hint="default"/>
      </w:rPr>
    </w:lvl>
    <w:lvl w:ilvl="4" w:tplc="4E0C95DA" w:tentative="1">
      <w:start w:val="1"/>
      <w:numFmt w:val="bullet"/>
      <w:lvlText w:val="•"/>
      <w:lvlJc w:val="left"/>
      <w:pPr>
        <w:tabs>
          <w:tab w:val="num" w:pos="3600"/>
        </w:tabs>
        <w:ind w:left="3600" w:hanging="360"/>
      </w:pPr>
      <w:rPr>
        <w:rFonts w:ascii="Times New Roman" w:hAnsi="Times New Roman" w:hint="default"/>
      </w:rPr>
    </w:lvl>
    <w:lvl w:ilvl="5" w:tplc="3E92C452" w:tentative="1">
      <w:start w:val="1"/>
      <w:numFmt w:val="bullet"/>
      <w:lvlText w:val="•"/>
      <w:lvlJc w:val="left"/>
      <w:pPr>
        <w:tabs>
          <w:tab w:val="num" w:pos="4320"/>
        </w:tabs>
        <w:ind w:left="4320" w:hanging="360"/>
      </w:pPr>
      <w:rPr>
        <w:rFonts w:ascii="Times New Roman" w:hAnsi="Times New Roman" w:hint="default"/>
      </w:rPr>
    </w:lvl>
    <w:lvl w:ilvl="6" w:tplc="FB0C7FC0" w:tentative="1">
      <w:start w:val="1"/>
      <w:numFmt w:val="bullet"/>
      <w:lvlText w:val="•"/>
      <w:lvlJc w:val="left"/>
      <w:pPr>
        <w:tabs>
          <w:tab w:val="num" w:pos="5040"/>
        </w:tabs>
        <w:ind w:left="5040" w:hanging="360"/>
      </w:pPr>
      <w:rPr>
        <w:rFonts w:ascii="Times New Roman" w:hAnsi="Times New Roman" w:hint="default"/>
      </w:rPr>
    </w:lvl>
    <w:lvl w:ilvl="7" w:tplc="90DE3BDE" w:tentative="1">
      <w:start w:val="1"/>
      <w:numFmt w:val="bullet"/>
      <w:lvlText w:val="•"/>
      <w:lvlJc w:val="left"/>
      <w:pPr>
        <w:tabs>
          <w:tab w:val="num" w:pos="5760"/>
        </w:tabs>
        <w:ind w:left="5760" w:hanging="360"/>
      </w:pPr>
      <w:rPr>
        <w:rFonts w:ascii="Times New Roman" w:hAnsi="Times New Roman" w:hint="default"/>
      </w:rPr>
    </w:lvl>
    <w:lvl w:ilvl="8" w:tplc="07DE227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819256E"/>
    <w:multiLevelType w:val="hybridMultilevel"/>
    <w:tmpl w:val="099AA330"/>
    <w:lvl w:ilvl="0" w:tplc="3C201892">
      <w:start w:val="13"/>
      <w:numFmt w:val="upperLetter"/>
      <w:lvlText w:val="%1."/>
      <w:lvlJc w:val="left"/>
      <w:pPr>
        <w:ind w:left="720" w:hanging="360"/>
      </w:pPr>
      <w:rPr>
        <w:rFonts w:hint="default"/>
        <w:b w:val="0"/>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1292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0551ED7"/>
    <w:multiLevelType w:val="hybridMultilevel"/>
    <w:tmpl w:val="61128E92"/>
    <w:lvl w:ilvl="0" w:tplc="D1AC6E78">
      <w:start w:val="17"/>
      <w:numFmt w:val="upperLetter"/>
      <w:lvlText w:val="%1."/>
      <w:lvlJc w:val="left"/>
      <w:pPr>
        <w:tabs>
          <w:tab w:val="num" w:pos="810"/>
        </w:tabs>
        <w:ind w:left="810" w:hanging="72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0" w15:restartNumberingAfterBreak="0">
    <w:nsid w:val="216B49D2"/>
    <w:multiLevelType w:val="hybridMultilevel"/>
    <w:tmpl w:val="DD9E97C4"/>
    <w:lvl w:ilvl="0" w:tplc="150A95C2">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15:restartNumberingAfterBreak="0">
    <w:nsid w:val="23F22DEC"/>
    <w:multiLevelType w:val="singleLevel"/>
    <w:tmpl w:val="D3D07B9A"/>
    <w:lvl w:ilvl="0">
      <w:start w:val="17"/>
      <w:numFmt w:val="upperLetter"/>
      <w:lvlText w:val="%1."/>
      <w:lvlJc w:val="left"/>
      <w:pPr>
        <w:tabs>
          <w:tab w:val="num" w:pos="720"/>
        </w:tabs>
        <w:ind w:left="720" w:hanging="720"/>
      </w:pPr>
      <w:rPr>
        <w:rFonts w:hint="default"/>
      </w:rPr>
    </w:lvl>
  </w:abstractNum>
  <w:abstractNum w:abstractNumId="12" w15:restartNumberingAfterBreak="0">
    <w:nsid w:val="27D556B1"/>
    <w:multiLevelType w:val="hybridMultilevel"/>
    <w:tmpl w:val="2A30E820"/>
    <w:lvl w:ilvl="0" w:tplc="015095D8">
      <w:start w:val="17"/>
      <w:numFmt w:val="upp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EA34DD2"/>
    <w:multiLevelType w:val="hybridMultilevel"/>
    <w:tmpl w:val="51DE1B18"/>
    <w:lvl w:ilvl="0" w:tplc="DCFE8A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EA40C76"/>
    <w:multiLevelType w:val="hybridMultilevel"/>
    <w:tmpl w:val="5D281F7A"/>
    <w:lvl w:ilvl="0" w:tplc="6308A1DE">
      <w:start w:val="11"/>
      <w:numFmt w:val="upperLetter"/>
      <w:lvlText w:val="%1."/>
      <w:lvlJc w:val="left"/>
      <w:pPr>
        <w:ind w:left="720" w:hanging="360"/>
      </w:pPr>
      <w:rPr>
        <w:rFonts w:hint="default"/>
        <w:b w:val="0"/>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C62277"/>
    <w:multiLevelType w:val="hybridMultilevel"/>
    <w:tmpl w:val="479C7DEE"/>
    <w:lvl w:ilvl="0" w:tplc="04090015">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EC14CF"/>
    <w:multiLevelType w:val="singleLevel"/>
    <w:tmpl w:val="DEB0BD10"/>
    <w:lvl w:ilvl="0">
      <w:start w:val="17"/>
      <w:numFmt w:val="upperLetter"/>
      <w:lvlText w:val="%1."/>
      <w:lvlJc w:val="left"/>
      <w:pPr>
        <w:tabs>
          <w:tab w:val="num" w:pos="720"/>
        </w:tabs>
        <w:ind w:left="720" w:hanging="720"/>
      </w:pPr>
      <w:rPr>
        <w:rFonts w:hint="default"/>
      </w:rPr>
    </w:lvl>
  </w:abstractNum>
  <w:abstractNum w:abstractNumId="17" w15:restartNumberingAfterBreak="0">
    <w:nsid w:val="38123CBE"/>
    <w:multiLevelType w:val="singleLevel"/>
    <w:tmpl w:val="2CDEA250"/>
    <w:lvl w:ilvl="0">
      <w:start w:val="17"/>
      <w:numFmt w:val="upperLetter"/>
      <w:lvlText w:val="%1."/>
      <w:lvlJc w:val="left"/>
      <w:pPr>
        <w:tabs>
          <w:tab w:val="num" w:pos="720"/>
        </w:tabs>
        <w:ind w:left="720" w:hanging="720"/>
      </w:pPr>
      <w:rPr>
        <w:rFonts w:hint="default"/>
      </w:rPr>
    </w:lvl>
  </w:abstractNum>
  <w:abstractNum w:abstractNumId="18" w15:restartNumberingAfterBreak="0">
    <w:nsid w:val="383474CB"/>
    <w:multiLevelType w:val="hybridMultilevel"/>
    <w:tmpl w:val="70C22068"/>
    <w:lvl w:ilvl="0" w:tplc="93DCF7C8">
      <w:start w:val="1"/>
      <w:numFmt w:val="upperRoman"/>
      <w:lvlText w:val="%1."/>
      <w:lvlJc w:val="left"/>
      <w:pPr>
        <w:ind w:left="1080" w:hanging="720"/>
      </w:pPr>
      <w:rPr>
        <w:rFonts w:ascii="Times New Roman" w:eastAsia="Times New Roman" w:hAnsi="Times New Roman" w:cs="Times New Roman" w:hint="default"/>
        <w:color w:val="0000FF"/>
        <w:sz w:val="24"/>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F92570"/>
    <w:multiLevelType w:val="hybridMultilevel"/>
    <w:tmpl w:val="C42A29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0E6688F"/>
    <w:multiLevelType w:val="hybridMultilevel"/>
    <w:tmpl w:val="0222490E"/>
    <w:lvl w:ilvl="0" w:tplc="3A58AD90">
      <w:start w:val="17"/>
      <w:numFmt w:val="upp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445A6E4C"/>
    <w:multiLevelType w:val="singleLevel"/>
    <w:tmpl w:val="3D7AC756"/>
    <w:lvl w:ilvl="0">
      <w:start w:val="17"/>
      <w:numFmt w:val="upperLetter"/>
      <w:lvlText w:val="%1."/>
      <w:lvlJc w:val="left"/>
      <w:pPr>
        <w:tabs>
          <w:tab w:val="num" w:pos="720"/>
        </w:tabs>
        <w:ind w:left="720" w:hanging="720"/>
      </w:pPr>
      <w:rPr>
        <w:rFonts w:hint="default"/>
      </w:rPr>
    </w:lvl>
  </w:abstractNum>
  <w:abstractNum w:abstractNumId="22" w15:restartNumberingAfterBreak="0">
    <w:nsid w:val="47252AD6"/>
    <w:multiLevelType w:val="hybridMultilevel"/>
    <w:tmpl w:val="0A86FD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F65AD1"/>
    <w:multiLevelType w:val="hybridMultilevel"/>
    <w:tmpl w:val="BD6C725A"/>
    <w:lvl w:ilvl="0" w:tplc="E2FC9C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9B97A55"/>
    <w:multiLevelType w:val="hybridMultilevel"/>
    <w:tmpl w:val="9BE88C06"/>
    <w:lvl w:ilvl="0" w:tplc="D1D0C6A8">
      <w:start w:val="1"/>
      <w:numFmt w:val="upperLetter"/>
      <w:lvlText w:val="%1."/>
      <w:lvlJc w:val="left"/>
      <w:pPr>
        <w:ind w:left="1350" w:hanging="360"/>
      </w:pPr>
      <w:rPr>
        <w:rFonts w:hint="default"/>
      </w:r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15:restartNumberingAfterBreak="0">
    <w:nsid w:val="4DD068BB"/>
    <w:multiLevelType w:val="hybridMultilevel"/>
    <w:tmpl w:val="E288F706"/>
    <w:lvl w:ilvl="0" w:tplc="9B86E466">
      <w:start w:val="1"/>
      <w:numFmt w:val="upp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9817B63"/>
    <w:multiLevelType w:val="hybridMultilevel"/>
    <w:tmpl w:val="26EA5606"/>
    <w:lvl w:ilvl="0" w:tplc="666464D8">
      <w:start w:val="1"/>
      <w:numFmt w:val="upperRoman"/>
      <w:lvlText w:val="%1."/>
      <w:lvlJc w:val="left"/>
      <w:pPr>
        <w:ind w:left="1080" w:hanging="72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512B9C"/>
    <w:multiLevelType w:val="hybridMultilevel"/>
    <w:tmpl w:val="40B83102"/>
    <w:lvl w:ilvl="0" w:tplc="7C44B2CC">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3845EB"/>
    <w:multiLevelType w:val="hybridMultilevel"/>
    <w:tmpl w:val="DD14E41A"/>
    <w:lvl w:ilvl="0" w:tplc="4C781D7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5CF862F4"/>
    <w:multiLevelType w:val="singleLevel"/>
    <w:tmpl w:val="EEB67590"/>
    <w:lvl w:ilvl="0">
      <w:start w:val="17"/>
      <w:numFmt w:val="upperLetter"/>
      <w:lvlText w:val="%1."/>
      <w:lvlJc w:val="left"/>
      <w:pPr>
        <w:tabs>
          <w:tab w:val="num" w:pos="720"/>
        </w:tabs>
        <w:ind w:left="720" w:hanging="720"/>
      </w:pPr>
      <w:rPr>
        <w:rFonts w:hint="default"/>
      </w:rPr>
    </w:lvl>
  </w:abstractNum>
  <w:abstractNum w:abstractNumId="30" w15:restartNumberingAfterBreak="0">
    <w:nsid w:val="63503E77"/>
    <w:multiLevelType w:val="singleLevel"/>
    <w:tmpl w:val="FE5C9490"/>
    <w:lvl w:ilvl="0">
      <w:start w:val="1"/>
      <w:numFmt w:val="bullet"/>
      <w:lvlText w:val=""/>
      <w:lvlJc w:val="left"/>
      <w:pPr>
        <w:tabs>
          <w:tab w:val="num" w:pos="432"/>
        </w:tabs>
        <w:ind w:left="360" w:hanging="288"/>
      </w:pPr>
      <w:rPr>
        <w:rFonts w:ascii="Symbol" w:hAnsi="Symbol" w:hint="default"/>
      </w:rPr>
    </w:lvl>
  </w:abstractNum>
  <w:abstractNum w:abstractNumId="31" w15:restartNumberingAfterBreak="0">
    <w:nsid w:val="69680D23"/>
    <w:multiLevelType w:val="hybridMultilevel"/>
    <w:tmpl w:val="A5C03098"/>
    <w:lvl w:ilvl="0" w:tplc="74985530">
      <w:start w:val="1"/>
      <w:numFmt w:val="upperLetter"/>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A226ECF"/>
    <w:multiLevelType w:val="singleLevel"/>
    <w:tmpl w:val="B8B0D624"/>
    <w:lvl w:ilvl="0">
      <w:start w:val="17"/>
      <w:numFmt w:val="upperLetter"/>
      <w:lvlText w:val="%1."/>
      <w:lvlJc w:val="left"/>
      <w:pPr>
        <w:tabs>
          <w:tab w:val="num" w:pos="720"/>
        </w:tabs>
        <w:ind w:left="720" w:hanging="720"/>
      </w:pPr>
      <w:rPr>
        <w:rFonts w:hint="default"/>
      </w:rPr>
    </w:lvl>
  </w:abstractNum>
  <w:abstractNum w:abstractNumId="33" w15:restartNumberingAfterBreak="0">
    <w:nsid w:val="6A921E76"/>
    <w:multiLevelType w:val="hybridMultilevel"/>
    <w:tmpl w:val="79F0591C"/>
    <w:lvl w:ilvl="0" w:tplc="951E1824">
      <w:start w:val="1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6B235E3A"/>
    <w:multiLevelType w:val="hybridMultilevel"/>
    <w:tmpl w:val="B88A3264"/>
    <w:lvl w:ilvl="0" w:tplc="027A573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BB07E82"/>
    <w:multiLevelType w:val="singleLevel"/>
    <w:tmpl w:val="35F8F492"/>
    <w:lvl w:ilvl="0">
      <w:start w:val="1"/>
      <w:numFmt w:val="upperLetter"/>
      <w:lvlText w:val="%1."/>
      <w:lvlJc w:val="left"/>
      <w:pPr>
        <w:tabs>
          <w:tab w:val="num" w:pos="720"/>
        </w:tabs>
        <w:ind w:left="720" w:hanging="720"/>
      </w:pPr>
      <w:rPr>
        <w:rFonts w:hint="default"/>
      </w:rPr>
    </w:lvl>
  </w:abstractNum>
  <w:abstractNum w:abstractNumId="36" w15:restartNumberingAfterBreak="0">
    <w:nsid w:val="6D2E5959"/>
    <w:multiLevelType w:val="hybridMultilevel"/>
    <w:tmpl w:val="0DBE7A58"/>
    <w:lvl w:ilvl="0" w:tplc="A52C26BA">
      <w:start w:val="1"/>
      <w:numFmt w:val="upp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7" w15:restartNumberingAfterBreak="0">
    <w:nsid w:val="6D4D6FDB"/>
    <w:multiLevelType w:val="hybridMultilevel"/>
    <w:tmpl w:val="A978FD38"/>
    <w:lvl w:ilvl="0" w:tplc="735873C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F502CE1"/>
    <w:multiLevelType w:val="singleLevel"/>
    <w:tmpl w:val="D8D86316"/>
    <w:lvl w:ilvl="0">
      <w:start w:val="1"/>
      <w:numFmt w:val="decimal"/>
      <w:pStyle w:val="OrderingNumbered"/>
      <w:lvlText w:val="%1."/>
      <w:lvlJc w:val="left"/>
      <w:pPr>
        <w:tabs>
          <w:tab w:val="num" w:pos="810"/>
        </w:tabs>
        <w:ind w:left="810" w:hanging="720"/>
      </w:pPr>
    </w:lvl>
  </w:abstractNum>
  <w:abstractNum w:abstractNumId="39" w15:restartNumberingAfterBreak="0">
    <w:nsid w:val="73281138"/>
    <w:multiLevelType w:val="hybridMultilevel"/>
    <w:tmpl w:val="DF8800D2"/>
    <w:lvl w:ilvl="0" w:tplc="77F42D08">
      <w:start w:val="1"/>
      <w:numFmt w:val="upperRoman"/>
      <w:lvlText w:val="%1."/>
      <w:lvlJc w:val="left"/>
      <w:pPr>
        <w:ind w:left="1800" w:hanging="720"/>
      </w:pPr>
      <w:rPr>
        <w:rFonts w:ascii="Times New Roman" w:eastAsia="Times New Roman" w:hAnsi="Times New Roman" w:cs="Times New Roman"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4BE6A35"/>
    <w:multiLevelType w:val="hybridMultilevel"/>
    <w:tmpl w:val="EDC05E64"/>
    <w:lvl w:ilvl="0" w:tplc="04090015">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613EC3"/>
    <w:multiLevelType w:val="hybridMultilevel"/>
    <w:tmpl w:val="85463978"/>
    <w:lvl w:ilvl="0" w:tplc="B90EDD1E">
      <w:start w:val="1"/>
      <w:numFmt w:val="upperRoman"/>
      <w:lvlText w:val="%1."/>
      <w:lvlJc w:val="left"/>
      <w:pPr>
        <w:ind w:left="1080" w:hanging="72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61212A"/>
    <w:multiLevelType w:val="hybridMultilevel"/>
    <w:tmpl w:val="468A67A2"/>
    <w:lvl w:ilvl="0" w:tplc="007E288E">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21936322">
    <w:abstractNumId w:val="0"/>
  </w:num>
  <w:num w:numId="2" w16cid:durableId="457381129">
    <w:abstractNumId w:val="32"/>
  </w:num>
  <w:num w:numId="3" w16cid:durableId="797452542">
    <w:abstractNumId w:val="29"/>
  </w:num>
  <w:num w:numId="4" w16cid:durableId="1205601193">
    <w:abstractNumId w:val="17"/>
  </w:num>
  <w:num w:numId="5" w16cid:durableId="483786855">
    <w:abstractNumId w:val="16"/>
  </w:num>
  <w:num w:numId="6" w16cid:durableId="542983209">
    <w:abstractNumId w:val="21"/>
  </w:num>
  <w:num w:numId="7" w16cid:durableId="453984944">
    <w:abstractNumId w:val="30"/>
  </w:num>
  <w:num w:numId="8" w16cid:durableId="194003381">
    <w:abstractNumId w:val="35"/>
  </w:num>
  <w:num w:numId="9" w16cid:durableId="268782258">
    <w:abstractNumId w:val="11"/>
  </w:num>
  <w:num w:numId="10" w16cid:durableId="1589345874">
    <w:abstractNumId w:val="8"/>
  </w:num>
  <w:num w:numId="11" w16cid:durableId="1790010171">
    <w:abstractNumId w:val="12"/>
  </w:num>
  <w:num w:numId="12" w16cid:durableId="342823872">
    <w:abstractNumId w:val="25"/>
  </w:num>
  <w:num w:numId="13" w16cid:durableId="1907719508">
    <w:abstractNumId w:val="9"/>
  </w:num>
  <w:num w:numId="14" w16cid:durableId="1154906293">
    <w:abstractNumId w:val="20"/>
  </w:num>
  <w:num w:numId="15" w16cid:durableId="233978578">
    <w:abstractNumId w:val="3"/>
  </w:num>
  <w:num w:numId="16" w16cid:durableId="1013335045">
    <w:abstractNumId w:val="1"/>
  </w:num>
  <w:num w:numId="17" w16cid:durableId="758793881">
    <w:abstractNumId w:val="6"/>
  </w:num>
  <w:num w:numId="18" w16cid:durableId="516040645">
    <w:abstractNumId w:val="24"/>
  </w:num>
  <w:num w:numId="19" w16cid:durableId="1528133711">
    <w:abstractNumId w:val="36"/>
  </w:num>
  <w:num w:numId="20" w16cid:durableId="1093089337">
    <w:abstractNumId w:val="10"/>
  </w:num>
  <w:num w:numId="21" w16cid:durableId="378751440">
    <w:abstractNumId w:val="42"/>
  </w:num>
  <w:num w:numId="22" w16cid:durableId="1673214980">
    <w:abstractNumId w:val="37"/>
  </w:num>
  <w:num w:numId="23" w16cid:durableId="376323357">
    <w:abstractNumId w:val="23"/>
  </w:num>
  <w:num w:numId="24" w16cid:durableId="1394617840">
    <w:abstractNumId w:val="13"/>
  </w:num>
  <w:num w:numId="25" w16cid:durableId="417294052">
    <w:abstractNumId w:val="34"/>
  </w:num>
  <w:num w:numId="26" w16cid:durableId="1937248508">
    <w:abstractNumId w:val="28"/>
  </w:num>
  <w:num w:numId="27" w16cid:durableId="1459953071">
    <w:abstractNumId w:val="33"/>
  </w:num>
  <w:num w:numId="28" w16cid:durableId="2035303335">
    <w:abstractNumId w:val="5"/>
  </w:num>
  <w:num w:numId="29" w16cid:durableId="234584144">
    <w:abstractNumId w:val="19"/>
  </w:num>
  <w:num w:numId="30" w16cid:durableId="1902330615">
    <w:abstractNumId w:val="38"/>
  </w:num>
  <w:num w:numId="31" w16cid:durableId="981616398">
    <w:abstractNumId w:val="18"/>
  </w:num>
  <w:num w:numId="32" w16cid:durableId="458260030">
    <w:abstractNumId w:val="26"/>
  </w:num>
  <w:num w:numId="33" w16cid:durableId="1675691683">
    <w:abstractNumId w:val="39"/>
  </w:num>
  <w:num w:numId="34" w16cid:durableId="1315185903">
    <w:abstractNumId w:val="41"/>
  </w:num>
  <w:num w:numId="35" w16cid:durableId="474954158">
    <w:abstractNumId w:val="4"/>
  </w:num>
  <w:num w:numId="36" w16cid:durableId="136531635">
    <w:abstractNumId w:val="27"/>
  </w:num>
  <w:num w:numId="37" w16cid:durableId="2113933433">
    <w:abstractNumId w:val="22"/>
  </w:num>
  <w:num w:numId="38" w16cid:durableId="8911586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6276393">
    <w:abstractNumId w:val="15"/>
  </w:num>
  <w:num w:numId="40" w16cid:durableId="1711569158">
    <w:abstractNumId w:val="14"/>
  </w:num>
  <w:num w:numId="41" w16cid:durableId="804467250">
    <w:abstractNumId w:val="40"/>
  </w:num>
  <w:num w:numId="42" w16cid:durableId="1541162729">
    <w:abstractNumId w:val="7"/>
  </w:num>
  <w:num w:numId="43" w16cid:durableId="61179101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4AC"/>
    <w:rsid w:val="000006C9"/>
    <w:rsid w:val="000008BE"/>
    <w:rsid w:val="0000090B"/>
    <w:rsid w:val="00000BF5"/>
    <w:rsid w:val="0000108E"/>
    <w:rsid w:val="00001141"/>
    <w:rsid w:val="000014CF"/>
    <w:rsid w:val="0000268D"/>
    <w:rsid w:val="000029F9"/>
    <w:rsid w:val="00002A3F"/>
    <w:rsid w:val="00002F0F"/>
    <w:rsid w:val="00003242"/>
    <w:rsid w:val="00003316"/>
    <w:rsid w:val="000035A1"/>
    <w:rsid w:val="00003636"/>
    <w:rsid w:val="00003E47"/>
    <w:rsid w:val="00004821"/>
    <w:rsid w:val="000050A9"/>
    <w:rsid w:val="00005245"/>
    <w:rsid w:val="000053F7"/>
    <w:rsid w:val="00005558"/>
    <w:rsid w:val="00005860"/>
    <w:rsid w:val="00005C6F"/>
    <w:rsid w:val="00005D3C"/>
    <w:rsid w:val="00005D81"/>
    <w:rsid w:val="00005FAD"/>
    <w:rsid w:val="0000610A"/>
    <w:rsid w:val="000061C4"/>
    <w:rsid w:val="000062AB"/>
    <w:rsid w:val="00010623"/>
    <w:rsid w:val="00010B65"/>
    <w:rsid w:val="00010CDE"/>
    <w:rsid w:val="00011B69"/>
    <w:rsid w:val="00011C06"/>
    <w:rsid w:val="0001210A"/>
    <w:rsid w:val="000124F6"/>
    <w:rsid w:val="00012914"/>
    <w:rsid w:val="00012C2F"/>
    <w:rsid w:val="00012DF7"/>
    <w:rsid w:val="0001313B"/>
    <w:rsid w:val="000132E9"/>
    <w:rsid w:val="0001390B"/>
    <w:rsid w:val="00013B64"/>
    <w:rsid w:val="000143C1"/>
    <w:rsid w:val="00014DF2"/>
    <w:rsid w:val="00014FAF"/>
    <w:rsid w:val="00015086"/>
    <w:rsid w:val="00015553"/>
    <w:rsid w:val="00015843"/>
    <w:rsid w:val="00015A7A"/>
    <w:rsid w:val="00015E4F"/>
    <w:rsid w:val="00015F0A"/>
    <w:rsid w:val="00016376"/>
    <w:rsid w:val="000165AF"/>
    <w:rsid w:val="00017314"/>
    <w:rsid w:val="00017A22"/>
    <w:rsid w:val="00017CD4"/>
    <w:rsid w:val="00020981"/>
    <w:rsid w:val="00020A8D"/>
    <w:rsid w:val="00020D06"/>
    <w:rsid w:val="00020E13"/>
    <w:rsid w:val="00020E68"/>
    <w:rsid w:val="00020F09"/>
    <w:rsid w:val="0002140E"/>
    <w:rsid w:val="00021572"/>
    <w:rsid w:val="00021812"/>
    <w:rsid w:val="00021A72"/>
    <w:rsid w:val="00021B1F"/>
    <w:rsid w:val="00021CE1"/>
    <w:rsid w:val="000222F0"/>
    <w:rsid w:val="00022E0A"/>
    <w:rsid w:val="00023C44"/>
    <w:rsid w:val="00024122"/>
    <w:rsid w:val="000241B2"/>
    <w:rsid w:val="0002425C"/>
    <w:rsid w:val="0002459D"/>
    <w:rsid w:val="00024790"/>
    <w:rsid w:val="00025543"/>
    <w:rsid w:val="000255C8"/>
    <w:rsid w:val="0002587D"/>
    <w:rsid w:val="00025E12"/>
    <w:rsid w:val="00026B98"/>
    <w:rsid w:val="0002711F"/>
    <w:rsid w:val="00027B7F"/>
    <w:rsid w:val="00027CB6"/>
    <w:rsid w:val="00030402"/>
    <w:rsid w:val="00030608"/>
    <w:rsid w:val="000306DE"/>
    <w:rsid w:val="00030AA8"/>
    <w:rsid w:val="000310C3"/>
    <w:rsid w:val="00032529"/>
    <w:rsid w:val="00033AAE"/>
    <w:rsid w:val="00033C3B"/>
    <w:rsid w:val="00033D79"/>
    <w:rsid w:val="00033E3D"/>
    <w:rsid w:val="00033F33"/>
    <w:rsid w:val="00034215"/>
    <w:rsid w:val="000344EB"/>
    <w:rsid w:val="00034929"/>
    <w:rsid w:val="00034B1B"/>
    <w:rsid w:val="000352AE"/>
    <w:rsid w:val="0003582A"/>
    <w:rsid w:val="000360EC"/>
    <w:rsid w:val="00037207"/>
    <w:rsid w:val="00040743"/>
    <w:rsid w:val="000408D9"/>
    <w:rsid w:val="00040AA1"/>
    <w:rsid w:val="0004142F"/>
    <w:rsid w:val="000416D5"/>
    <w:rsid w:val="0004187C"/>
    <w:rsid w:val="000418A3"/>
    <w:rsid w:val="00041DE0"/>
    <w:rsid w:val="00042949"/>
    <w:rsid w:val="00043335"/>
    <w:rsid w:val="000434A1"/>
    <w:rsid w:val="00043816"/>
    <w:rsid w:val="00043B38"/>
    <w:rsid w:val="00043BB1"/>
    <w:rsid w:val="00043E27"/>
    <w:rsid w:val="00044065"/>
    <w:rsid w:val="000440C8"/>
    <w:rsid w:val="00044375"/>
    <w:rsid w:val="000445E5"/>
    <w:rsid w:val="00044875"/>
    <w:rsid w:val="00044A4E"/>
    <w:rsid w:val="00044BF9"/>
    <w:rsid w:val="00044E52"/>
    <w:rsid w:val="0004633A"/>
    <w:rsid w:val="00046604"/>
    <w:rsid w:val="00047C27"/>
    <w:rsid w:val="00047C9F"/>
    <w:rsid w:val="00047EDA"/>
    <w:rsid w:val="00047F4E"/>
    <w:rsid w:val="0005022B"/>
    <w:rsid w:val="000503AE"/>
    <w:rsid w:val="000508A5"/>
    <w:rsid w:val="00050C01"/>
    <w:rsid w:val="00050F1B"/>
    <w:rsid w:val="00051088"/>
    <w:rsid w:val="000511B5"/>
    <w:rsid w:val="00051851"/>
    <w:rsid w:val="00051DBC"/>
    <w:rsid w:val="00051FFD"/>
    <w:rsid w:val="0005307F"/>
    <w:rsid w:val="000535BC"/>
    <w:rsid w:val="00053628"/>
    <w:rsid w:val="00053AC8"/>
    <w:rsid w:val="00053C2C"/>
    <w:rsid w:val="00054296"/>
    <w:rsid w:val="000543A5"/>
    <w:rsid w:val="000544CA"/>
    <w:rsid w:val="000545D8"/>
    <w:rsid w:val="0005490F"/>
    <w:rsid w:val="00054DAC"/>
    <w:rsid w:val="00054DFE"/>
    <w:rsid w:val="0005595A"/>
    <w:rsid w:val="00056185"/>
    <w:rsid w:val="00056758"/>
    <w:rsid w:val="00056834"/>
    <w:rsid w:val="00056878"/>
    <w:rsid w:val="00056B3E"/>
    <w:rsid w:val="00056D80"/>
    <w:rsid w:val="0005739C"/>
    <w:rsid w:val="0005762A"/>
    <w:rsid w:val="00057651"/>
    <w:rsid w:val="00057C0B"/>
    <w:rsid w:val="000601C7"/>
    <w:rsid w:val="000607D3"/>
    <w:rsid w:val="00060A84"/>
    <w:rsid w:val="00060B23"/>
    <w:rsid w:val="00060B7A"/>
    <w:rsid w:val="000610B5"/>
    <w:rsid w:val="00061D13"/>
    <w:rsid w:val="0006202C"/>
    <w:rsid w:val="000622BE"/>
    <w:rsid w:val="00062A70"/>
    <w:rsid w:val="00062CA2"/>
    <w:rsid w:val="00062CDB"/>
    <w:rsid w:val="00062EE1"/>
    <w:rsid w:val="00063047"/>
    <w:rsid w:val="000630C1"/>
    <w:rsid w:val="000635C2"/>
    <w:rsid w:val="00063947"/>
    <w:rsid w:val="00063B5B"/>
    <w:rsid w:val="00063FA0"/>
    <w:rsid w:val="00064A25"/>
    <w:rsid w:val="00064C29"/>
    <w:rsid w:val="000650DD"/>
    <w:rsid w:val="000652CD"/>
    <w:rsid w:val="00065933"/>
    <w:rsid w:val="00065AE7"/>
    <w:rsid w:val="00066B49"/>
    <w:rsid w:val="00066B7A"/>
    <w:rsid w:val="00066D29"/>
    <w:rsid w:val="00067294"/>
    <w:rsid w:val="000672A9"/>
    <w:rsid w:val="00067950"/>
    <w:rsid w:val="00070820"/>
    <w:rsid w:val="000708C7"/>
    <w:rsid w:val="00070AA0"/>
    <w:rsid w:val="00071254"/>
    <w:rsid w:val="00071B59"/>
    <w:rsid w:val="00072067"/>
    <w:rsid w:val="00072621"/>
    <w:rsid w:val="0007272D"/>
    <w:rsid w:val="00073322"/>
    <w:rsid w:val="000737A9"/>
    <w:rsid w:val="00073856"/>
    <w:rsid w:val="000738A2"/>
    <w:rsid w:val="000740AA"/>
    <w:rsid w:val="000741E0"/>
    <w:rsid w:val="000744CB"/>
    <w:rsid w:val="00074BEA"/>
    <w:rsid w:val="00074D8E"/>
    <w:rsid w:val="0007517D"/>
    <w:rsid w:val="0007532F"/>
    <w:rsid w:val="000755E4"/>
    <w:rsid w:val="00075DD0"/>
    <w:rsid w:val="000762B9"/>
    <w:rsid w:val="00076422"/>
    <w:rsid w:val="00076799"/>
    <w:rsid w:val="000768FD"/>
    <w:rsid w:val="00076968"/>
    <w:rsid w:val="00077203"/>
    <w:rsid w:val="000775D4"/>
    <w:rsid w:val="00077664"/>
    <w:rsid w:val="000779AF"/>
    <w:rsid w:val="00077BCE"/>
    <w:rsid w:val="00077C23"/>
    <w:rsid w:val="0008017E"/>
    <w:rsid w:val="00080650"/>
    <w:rsid w:val="000806E1"/>
    <w:rsid w:val="00080EF2"/>
    <w:rsid w:val="00081871"/>
    <w:rsid w:val="00081C42"/>
    <w:rsid w:val="00081CAB"/>
    <w:rsid w:val="000823ED"/>
    <w:rsid w:val="000829EE"/>
    <w:rsid w:val="00082D3C"/>
    <w:rsid w:val="00082E36"/>
    <w:rsid w:val="00082E53"/>
    <w:rsid w:val="000830A8"/>
    <w:rsid w:val="00083115"/>
    <w:rsid w:val="000832C8"/>
    <w:rsid w:val="000835F7"/>
    <w:rsid w:val="00083887"/>
    <w:rsid w:val="00083C88"/>
    <w:rsid w:val="00083E44"/>
    <w:rsid w:val="000845AB"/>
    <w:rsid w:val="000846D4"/>
    <w:rsid w:val="0008471D"/>
    <w:rsid w:val="00084964"/>
    <w:rsid w:val="00084ADD"/>
    <w:rsid w:val="00084B1E"/>
    <w:rsid w:val="00084BAD"/>
    <w:rsid w:val="00084BEC"/>
    <w:rsid w:val="00084D0B"/>
    <w:rsid w:val="000852ED"/>
    <w:rsid w:val="00085931"/>
    <w:rsid w:val="000859F1"/>
    <w:rsid w:val="0008655F"/>
    <w:rsid w:val="00086652"/>
    <w:rsid w:val="0008682D"/>
    <w:rsid w:val="00086935"/>
    <w:rsid w:val="00086A45"/>
    <w:rsid w:val="00087821"/>
    <w:rsid w:val="0009088D"/>
    <w:rsid w:val="0009172C"/>
    <w:rsid w:val="00092119"/>
    <w:rsid w:val="0009287A"/>
    <w:rsid w:val="00092B56"/>
    <w:rsid w:val="00092BCB"/>
    <w:rsid w:val="00092D22"/>
    <w:rsid w:val="000936C6"/>
    <w:rsid w:val="00093B4A"/>
    <w:rsid w:val="00093FB3"/>
    <w:rsid w:val="00094147"/>
    <w:rsid w:val="00094485"/>
    <w:rsid w:val="00094EA9"/>
    <w:rsid w:val="000957EB"/>
    <w:rsid w:val="00095D40"/>
    <w:rsid w:val="0009644B"/>
    <w:rsid w:val="00096A7C"/>
    <w:rsid w:val="00096D01"/>
    <w:rsid w:val="00097064"/>
    <w:rsid w:val="000A014F"/>
    <w:rsid w:val="000A0EDB"/>
    <w:rsid w:val="000A1035"/>
    <w:rsid w:val="000A1062"/>
    <w:rsid w:val="000A13DA"/>
    <w:rsid w:val="000A1454"/>
    <w:rsid w:val="000A14AA"/>
    <w:rsid w:val="000A154E"/>
    <w:rsid w:val="000A1627"/>
    <w:rsid w:val="000A1A08"/>
    <w:rsid w:val="000A1F51"/>
    <w:rsid w:val="000A22A3"/>
    <w:rsid w:val="000A24B3"/>
    <w:rsid w:val="000A2DF7"/>
    <w:rsid w:val="000A3C09"/>
    <w:rsid w:val="000A3F81"/>
    <w:rsid w:val="000A4386"/>
    <w:rsid w:val="000A4558"/>
    <w:rsid w:val="000A4808"/>
    <w:rsid w:val="000A53F3"/>
    <w:rsid w:val="000A5758"/>
    <w:rsid w:val="000A5F07"/>
    <w:rsid w:val="000A6542"/>
    <w:rsid w:val="000A679C"/>
    <w:rsid w:val="000A70D2"/>
    <w:rsid w:val="000A7FBA"/>
    <w:rsid w:val="000B07FB"/>
    <w:rsid w:val="000B116F"/>
    <w:rsid w:val="000B11A6"/>
    <w:rsid w:val="000B131C"/>
    <w:rsid w:val="000B1DE9"/>
    <w:rsid w:val="000B1F9B"/>
    <w:rsid w:val="000B20A0"/>
    <w:rsid w:val="000B23D1"/>
    <w:rsid w:val="000B263D"/>
    <w:rsid w:val="000B3A21"/>
    <w:rsid w:val="000B3FBD"/>
    <w:rsid w:val="000B42D6"/>
    <w:rsid w:val="000B4862"/>
    <w:rsid w:val="000B51A6"/>
    <w:rsid w:val="000B51FB"/>
    <w:rsid w:val="000B58AD"/>
    <w:rsid w:val="000B5B1F"/>
    <w:rsid w:val="000B5BCF"/>
    <w:rsid w:val="000B6141"/>
    <w:rsid w:val="000B726A"/>
    <w:rsid w:val="000B7A40"/>
    <w:rsid w:val="000C03C9"/>
    <w:rsid w:val="000C0BEF"/>
    <w:rsid w:val="000C1689"/>
    <w:rsid w:val="000C221F"/>
    <w:rsid w:val="000C25CF"/>
    <w:rsid w:val="000C28DE"/>
    <w:rsid w:val="000C28F9"/>
    <w:rsid w:val="000C2BE5"/>
    <w:rsid w:val="000C2D64"/>
    <w:rsid w:val="000C32DB"/>
    <w:rsid w:val="000C427A"/>
    <w:rsid w:val="000C48DA"/>
    <w:rsid w:val="000C518A"/>
    <w:rsid w:val="000C52BE"/>
    <w:rsid w:val="000C582A"/>
    <w:rsid w:val="000C5E44"/>
    <w:rsid w:val="000C613D"/>
    <w:rsid w:val="000C615C"/>
    <w:rsid w:val="000C65FF"/>
    <w:rsid w:val="000C6D0E"/>
    <w:rsid w:val="000C703B"/>
    <w:rsid w:val="000C7059"/>
    <w:rsid w:val="000C7276"/>
    <w:rsid w:val="000C75AF"/>
    <w:rsid w:val="000D0938"/>
    <w:rsid w:val="000D0E71"/>
    <w:rsid w:val="000D199E"/>
    <w:rsid w:val="000D1BA1"/>
    <w:rsid w:val="000D2C91"/>
    <w:rsid w:val="000D3049"/>
    <w:rsid w:val="000D31CD"/>
    <w:rsid w:val="000D3343"/>
    <w:rsid w:val="000D393D"/>
    <w:rsid w:val="000D3B26"/>
    <w:rsid w:val="000D3FDA"/>
    <w:rsid w:val="000D4592"/>
    <w:rsid w:val="000D499B"/>
    <w:rsid w:val="000D4DB8"/>
    <w:rsid w:val="000D547A"/>
    <w:rsid w:val="000D5585"/>
    <w:rsid w:val="000D5CAE"/>
    <w:rsid w:val="000D66DB"/>
    <w:rsid w:val="000D6C2A"/>
    <w:rsid w:val="000D6F9B"/>
    <w:rsid w:val="000D759D"/>
    <w:rsid w:val="000D7750"/>
    <w:rsid w:val="000E0CF1"/>
    <w:rsid w:val="000E1112"/>
    <w:rsid w:val="000E116B"/>
    <w:rsid w:val="000E1E7E"/>
    <w:rsid w:val="000E208F"/>
    <w:rsid w:val="000E24AF"/>
    <w:rsid w:val="000E28BC"/>
    <w:rsid w:val="000E2D69"/>
    <w:rsid w:val="000E3697"/>
    <w:rsid w:val="000E37EE"/>
    <w:rsid w:val="000E4AA0"/>
    <w:rsid w:val="000E548F"/>
    <w:rsid w:val="000E5815"/>
    <w:rsid w:val="000E589F"/>
    <w:rsid w:val="000E59DE"/>
    <w:rsid w:val="000E5BA0"/>
    <w:rsid w:val="000E5DD9"/>
    <w:rsid w:val="000E5EEA"/>
    <w:rsid w:val="000E64D9"/>
    <w:rsid w:val="000E6C53"/>
    <w:rsid w:val="000E7A63"/>
    <w:rsid w:val="000F002F"/>
    <w:rsid w:val="000F004E"/>
    <w:rsid w:val="000F0BB7"/>
    <w:rsid w:val="000F0D0D"/>
    <w:rsid w:val="000F0F64"/>
    <w:rsid w:val="000F11DE"/>
    <w:rsid w:val="000F1D76"/>
    <w:rsid w:val="000F29B1"/>
    <w:rsid w:val="000F2A08"/>
    <w:rsid w:val="000F2C98"/>
    <w:rsid w:val="000F2ED8"/>
    <w:rsid w:val="000F31D9"/>
    <w:rsid w:val="000F394D"/>
    <w:rsid w:val="000F3BBC"/>
    <w:rsid w:val="000F4168"/>
    <w:rsid w:val="000F422F"/>
    <w:rsid w:val="000F42BF"/>
    <w:rsid w:val="000F442F"/>
    <w:rsid w:val="000F4B58"/>
    <w:rsid w:val="000F547D"/>
    <w:rsid w:val="000F5918"/>
    <w:rsid w:val="000F5930"/>
    <w:rsid w:val="000F5963"/>
    <w:rsid w:val="000F5C64"/>
    <w:rsid w:val="000F5D17"/>
    <w:rsid w:val="000F5EB2"/>
    <w:rsid w:val="000F5F23"/>
    <w:rsid w:val="000F69FF"/>
    <w:rsid w:val="000F6C4E"/>
    <w:rsid w:val="000F7148"/>
    <w:rsid w:val="000F7A5B"/>
    <w:rsid w:val="000F7AD3"/>
    <w:rsid w:val="00100BFC"/>
    <w:rsid w:val="001018E7"/>
    <w:rsid w:val="001019AE"/>
    <w:rsid w:val="00101AFC"/>
    <w:rsid w:val="00102102"/>
    <w:rsid w:val="00102244"/>
    <w:rsid w:val="001025FE"/>
    <w:rsid w:val="00102B83"/>
    <w:rsid w:val="00102F52"/>
    <w:rsid w:val="00103B30"/>
    <w:rsid w:val="001040BC"/>
    <w:rsid w:val="001040DF"/>
    <w:rsid w:val="0010447E"/>
    <w:rsid w:val="0010458E"/>
    <w:rsid w:val="001045F4"/>
    <w:rsid w:val="001058CE"/>
    <w:rsid w:val="0010618B"/>
    <w:rsid w:val="001066E3"/>
    <w:rsid w:val="001067C3"/>
    <w:rsid w:val="001068FC"/>
    <w:rsid w:val="00106AF9"/>
    <w:rsid w:val="00106CE6"/>
    <w:rsid w:val="00107191"/>
    <w:rsid w:val="00107345"/>
    <w:rsid w:val="001101B7"/>
    <w:rsid w:val="001105FC"/>
    <w:rsid w:val="001106EB"/>
    <w:rsid w:val="00110872"/>
    <w:rsid w:val="0011087F"/>
    <w:rsid w:val="00110F3D"/>
    <w:rsid w:val="001114B3"/>
    <w:rsid w:val="00111C43"/>
    <w:rsid w:val="00111D55"/>
    <w:rsid w:val="00112022"/>
    <w:rsid w:val="00112C90"/>
    <w:rsid w:val="00113913"/>
    <w:rsid w:val="00114B5F"/>
    <w:rsid w:val="00114C5B"/>
    <w:rsid w:val="00115792"/>
    <w:rsid w:val="00115A12"/>
    <w:rsid w:val="00115CB7"/>
    <w:rsid w:val="001169E1"/>
    <w:rsid w:val="00116A81"/>
    <w:rsid w:val="0011702C"/>
    <w:rsid w:val="00117180"/>
    <w:rsid w:val="001172EC"/>
    <w:rsid w:val="001203A3"/>
    <w:rsid w:val="001207CC"/>
    <w:rsid w:val="00120B59"/>
    <w:rsid w:val="00120F18"/>
    <w:rsid w:val="001217D9"/>
    <w:rsid w:val="00121F05"/>
    <w:rsid w:val="001227A2"/>
    <w:rsid w:val="00122A7F"/>
    <w:rsid w:val="00123C2C"/>
    <w:rsid w:val="00124349"/>
    <w:rsid w:val="001244F3"/>
    <w:rsid w:val="001247AD"/>
    <w:rsid w:val="00124A2D"/>
    <w:rsid w:val="00124CED"/>
    <w:rsid w:val="00125539"/>
    <w:rsid w:val="00126555"/>
    <w:rsid w:val="001266EB"/>
    <w:rsid w:val="00126738"/>
    <w:rsid w:val="00126775"/>
    <w:rsid w:val="001268B4"/>
    <w:rsid w:val="00127350"/>
    <w:rsid w:val="001276C0"/>
    <w:rsid w:val="00127F4A"/>
    <w:rsid w:val="001306D9"/>
    <w:rsid w:val="001309F8"/>
    <w:rsid w:val="00131F32"/>
    <w:rsid w:val="00132D1E"/>
    <w:rsid w:val="00133FDA"/>
    <w:rsid w:val="0013444D"/>
    <w:rsid w:val="0013445C"/>
    <w:rsid w:val="00134B53"/>
    <w:rsid w:val="00134C78"/>
    <w:rsid w:val="00134E48"/>
    <w:rsid w:val="001354AF"/>
    <w:rsid w:val="001357B3"/>
    <w:rsid w:val="00135B3E"/>
    <w:rsid w:val="00137857"/>
    <w:rsid w:val="00137C74"/>
    <w:rsid w:val="001403F7"/>
    <w:rsid w:val="0014055A"/>
    <w:rsid w:val="001406B2"/>
    <w:rsid w:val="00140EC0"/>
    <w:rsid w:val="00140EE8"/>
    <w:rsid w:val="00141635"/>
    <w:rsid w:val="00141F96"/>
    <w:rsid w:val="00142B6B"/>
    <w:rsid w:val="00143105"/>
    <w:rsid w:val="001431CE"/>
    <w:rsid w:val="0014359F"/>
    <w:rsid w:val="0014398F"/>
    <w:rsid w:val="001446FC"/>
    <w:rsid w:val="00144871"/>
    <w:rsid w:val="00144A9E"/>
    <w:rsid w:val="00144E52"/>
    <w:rsid w:val="00144F93"/>
    <w:rsid w:val="001452B5"/>
    <w:rsid w:val="001452C7"/>
    <w:rsid w:val="0014536D"/>
    <w:rsid w:val="00145424"/>
    <w:rsid w:val="00145894"/>
    <w:rsid w:val="00145D42"/>
    <w:rsid w:val="00145D46"/>
    <w:rsid w:val="00145D64"/>
    <w:rsid w:val="00146306"/>
    <w:rsid w:val="00146315"/>
    <w:rsid w:val="00146945"/>
    <w:rsid w:val="00146B19"/>
    <w:rsid w:val="00146C3E"/>
    <w:rsid w:val="001471E4"/>
    <w:rsid w:val="00150958"/>
    <w:rsid w:val="00150CAA"/>
    <w:rsid w:val="001515F7"/>
    <w:rsid w:val="001516A0"/>
    <w:rsid w:val="001521A4"/>
    <w:rsid w:val="001524F5"/>
    <w:rsid w:val="00152918"/>
    <w:rsid w:val="001530AE"/>
    <w:rsid w:val="00153499"/>
    <w:rsid w:val="00153EF3"/>
    <w:rsid w:val="001540D4"/>
    <w:rsid w:val="00154476"/>
    <w:rsid w:val="00154EF3"/>
    <w:rsid w:val="00155327"/>
    <w:rsid w:val="00155B00"/>
    <w:rsid w:val="00156599"/>
    <w:rsid w:val="001565B0"/>
    <w:rsid w:val="001565DA"/>
    <w:rsid w:val="00156DA0"/>
    <w:rsid w:val="00156FC3"/>
    <w:rsid w:val="00157D2B"/>
    <w:rsid w:val="00160098"/>
    <w:rsid w:val="00160343"/>
    <w:rsid w:val="00160573"/>
    <w:rsid w:val="001609F3"/>
    <w:rsid w:val="00160E45"/>
    <w:rsid w:val="00161014"/>
    <w:rsid w:val="001610CC"/>
    <w:rsid w:val="0016168C"/>
    <w:rsid w:val="00161809"/>
    <w:rsid w:val="00161819"/>
    <w:rsid w:val="00161AC2"/>
    <w:rsid w:val="00161C61"/>
    <w:rsid w:val="001626A0"/>
    <w:rsid w:val="00163664"/>
    <w:rsid w:val="00163D46"/>
    <w:rsid w:val="0016402C"/>
    <w:rsid w:val="0016433C"/>
    <w:rsid w:val="0016550B"/>
    <w:rsid w:val="001671E5"/>
    <w:rsid w:val="00167921"/>
    <w:rsid w:val="00170629"/>
    <w:rsid w:val="00170F10"/>
    <w:rsid w:val="0017108C"/>
    <w:rsid w:val="001710A2"/>
    <w:rsid w:val="00171256"/>
    <w:rsid w:val="001714A6"/>
    <w:rsid w:val="001714C1"/>
    <w:rsid w:val="0017255D"/>
    <w:rsid w:val="001728BD"/>
    <w:rsid w:val="00172BD2"/>
    <w:rsid w:val="00172C45"/>
    <w:rsid w:val="001737B3"/>
    <w:rsid w:val="001741BB"/>
    <w:rsid w:val="00175470"/>
    <w:rsid w:val="001764AA"/>
    <w:rsid w:val="00176BFF"/>
    <w:rsid w:val="00180318"/>
    <w:rsid w:val="001806EE"/>
    <w:rsid w:val="001813AB"/>
    <w:rsid w:val="00181B1B"/>
    <w:rsid w:val="001830F8"/>
    <w:rsid w:val="0018327D"/>
    <w:rsid w:val="001835CC"/>
    <w:rsid w:val="001837BB"/>
    <w:rsid w:val="00183930"/>
    <w:rsid w:val="00183BF6"/>
    <w:rsid w:val="001841C8"/>
    <w:rsid w:val="00184426"/>
    <w:rsid w:val="00184AA2"/>
    <w:rsid w:val="00184FD4"/>
    <w:rsid w:val="00185088"/>
    <w:rsid w:val="00185960"/>
    <w:rsid w:val="00185D24"/>
    <w:rsid w:val="001862F6"/>
    <w:rsid w:val="001865C0"/>
    <w:rsid w:val="0018673E"/>
    <w:rsid w:val="00186789"/>
    <w:rsid w:val="001867CF"/>
    <w:rsid w:val="00186A96"/>
    <w:rsid w:val="00186C9F"/>
    <w:rsid w:val="00186D6D"/>
    <w:rsid w:val="00186E12"/>
    <w:rsid w:val="001870C1"/>
    <w:rsid w:val="00187355"/>
    <w:rsid w:val="00187571"/>
    <w:rsid w:val="0018768F"/>
    <w:rsid w:val="0019023F"/>
    <w:rsid w:val="00190840"/>
    <w:rsid w:val="001908AC"/>
    <w:rsid w:val="001909FE"/>
    <w:rsid w:val="00190D11"/>
    <w:rsid w:val="00190EAF"/>
    <w:rsid w:val="0019117B"/>
    <w:rsid w:val="00191B5C"/>
    <w:rsid w:val="001940B2"/>
    <w:rsid w:val="001944CF"/>
    <w:rsid w:val="00195324"/>
    <w:rsid w:val="0019560B"/>
    <w:rsid w:val="00195D31"/>
    <w:rsid w:val="00196646"/>
    <w:rsid w:val="00197992"/>
    <w:rsid w:val="00197A2F"/>
    <w:rsid w:val="001A01F0"/>
    <w:rsid w:val="001A0D3F"/>
    <w:rsid w:val="001A1481"/>
    <w:rsid w:val="001A15E9"/>
    <w:rsid w:val="001A1D31"/>
    <w:rsid w:val="001A237B"/>
    <w:rsid w:val="001A2478"/>
    <w:rsid w:val="001A254B"/>
    <w:rsid w:val="001A3593"/>
    <w:rsid w:val="001A3A9E"/>
    <w:rsid w:val="001A416D"/>
    <w:rsid w:val="001A429E"/>
    <w:rsid w:val="001A457B"/>
    <w:rsid w:val="001A4BCC"/>
    <w:rsid w:val="001A4DF7"/>
    <w:rsid w:val="001A4F4F"/>
    <w:rsid w:val="001A516B"/>
    <w:rsid w:val="001A53FF"/>
    <w:rsid w:val="001A55BF"/>
    <w:rsid w:val="001A57EB"/>
    <w:rsid w:val="001A5B3F"/>
    <w:rsid w:val="001A5E34"/>
    <w:rsid w:val="001A7786"/>
    <w:rsid w:val="001A7A9D"/>
    <w:rsid w:val="001A7CF8"/>
    <w:rsid w:val="001B14BD"/>
    <w:rsid w:val="001B1611"/>
    <w:rsid w:val="001B1C7F"/>
    <w:rsid w:val="001B1FAC"/>
    <w:rsid w:val="001B23B1"/>
    <w:rsid w:val="001B25E2"/>
    <w:rsid w:val="001B260C"/>
    <w:rsid w:val="001B2849"/>
    <w:rsid w:val="001B32C0"/>
    <w:rsid w:val="001B336F"/>
    <w:rsid w:val="001B3397"/>
    <w:rsid w:val="001B3967"/>
    <w:rsid w:val="001B4435"/>
    <w:rsid w:val="001B5AB9"/>
    <w:rsid w:val="001B63DE"/>
    <w:rsid w:val="001B7315"/>
    <w:rsid w:val="001B7900"/>
    <w:rsid w:val="001C0529"/>
    <w:rsid w:val="001C06ED"/>
    <w:rsid w:val="001C0D2C"/>
    <w:rsid w:val="001C0E2F"/>
    <w:rsid w:val="001C1078"/>
    <w:rsid w:val="001C1F3B"/>
    <w:rsid w:val="001C201F"/>
    <w:rsid w:val="001C21CF"/>
    <w:rsid w:val="001C28E2"/>
    <w:rsid w:val="001C29E8"/>
    <w:rsid w:val="001C2A86"/>
    <w:rsid w:val="001C2CCE"/>
    <w:rsid w:val="001C2E82"/>
    <w:rsid w:val="001C2ED4"/>
    <w:rsid w:val="001C3028"/>
    <w:rsid w:val="001C41FA"/>
    <w:rsid w:val="001C476E"/>
    <w:rsid w:val="001C4EB4"/>
    <w:rsid w:val="001C4F6F"/>
    <w:rsid w:val="001C529A"/>
    <w:rsid w:val="001C5D3E"/>
    <w:rsid w:val="001C63A5"/>
    <w:rsid w:val="001C68BA"/>
    <w:rsid w:val="001C6BC6"/>
    <w:rsid w:val="001C6CDE"/>
    <w:rsid w:val="001C710C"/>
    <w:rsid w:val="001C7263"/>
    <w:rsid w:val="001C76BE"/>
    <w:rsid w:val="001D0240"/>
    <w:rsid w:val="001D0936"/>
    <w:rsid w:val="001D0DA9"/>
    <w:rsid w:val="001D1070"/>
    <w:rsid w:val="001D18A4"/>
    <w:rsid w:val="001D1B2F"/>
    <w:rsid w:val="001D1EBD"/>
    <w:rsid w:val="001D1F98"/>
    <w:rsid w:val="001D2376"/>
    <w:rsid w:val="001D2B30"/>
    <w:rsid w:val="001D3098"/>
    <w:rsid w:val="001D37F1"/>
    <w:rsid w:val="001D3A4B"/>
    <w:rsid w:val="001D3D1C"/>
    <w:rsid w:val="001D436E"/>
    <w:rsid w:val="001D47D0"/>
    <w:rsid w:val="001D4EA1"/>
    <w:rsid w:val="001D517C"/>
    <w:rsid w:val="001D58D6"/>
    <w:rsid w:val="001D69EC"/>
    <w:rsid w:val="001D6A72"/>
    <w:rsid w:val="001D784B"/>
    <w:rsid w:val="001D7B23"/>
    <w:rsid w:val="001D7E30"/>
    <w:rsid w:val="001E01DB"/>
    <w:rsid w:val="001E060D"/>
    <w:rsid w:val="001E066A"/>
    <w:rsid w:val="001E06F6"/>
    <w:rsid w:val="001E112B"/>
    <w:rsid w:val="001E12A6"/>
    <w:rsid w:val="001E14E2"/>
    <w:rsid w:val="001E16B4"/>
    <w:rsid w:val="001E1877"/>
    <w:rsid w:val="001E1C8E"/>
    <w:rsid w:val="001E2877"/>
    <w:rsid w:val="001E2994"/>
    <w:rsid w:val="001E2E7F"/>
    <w:rsid w:val="001E2EE9"/>
    <w:rsid w:val="001E338D"/>
    <w:rsid w:val="001E37CE"/>
    <w:rsid w:val="001E3B2E"/>
    <w:rsid w:val="001E47AB"/>
    <w:rsid w:val="001E4864"/>
    <w:rsid w:val="001E4D93"/>
    <w:rsid w:val="001E4EAB"/>
    <w:rsid w:val="001E510E"/>
    <w:rsid w:val="001E5358"/>
    <w:rsid w:val="001E59FF"/>
    <w:rsid w:val="001E6337"/>
    <w:rsid w:val="001E67BB"/>
    <w:rsid w:val="001E6B59"/>
    <w:rsid w:val="001E7759"/>
    <w:rsid w:val="001F0045"/>
    <w:rsid w:val="001F00EE"/>
    <w:rsid w:val="001F0B5B"/>
    <w:rsid w:val="001F1271"/>
    <w:rsid w:val="001F13EA"/>
    <w:rsid w:val="001F184F"/>
    <w:rsid w:val="001F18C6"/>
    <w:rsid w:val="001F1C46"/>
    <w:rsid w:val="001F349C"/>
    <w:rsid w:val="001F374A"/>
    <w:rsid w:val="001F40AB"/>
    <w:rsid w:val="001F416E"/>
    <w:rsid w:val="001F4D0D"/>
    <w:rsid w:val="001F4E35"/>
    <w:rsid w:val="001F536D"/>
    <w:rsid w:val="001F5C24"/>
    <w:rsid w:val="001F5C92"/>
    <w:rsid w:val="001F60BC"/>
    <w:rsid w:val="001F6608"/>
    <w:rsid w:val="001F6651"/>
    <w:rsid w:val="001F677B"/>
    <w:rsid w:val="001F71A2"/>
    <w:rsid w:val="001F7592"/>
    <w:rsid w:val="001F75D6"/>
    <w:rsid w:val="001F7FA0"/>
    <w:rsid w:val="00200077"/>
    <w:rsid w:val="002004A5"/>
    <w:rsid w:val="002005DD"/>
    <w:rsid w:val="0020074F"/>
    <w:rsid w:val="002008F9"/>
    <w:rsid w:val="0020186D"/>
    <w:rsid w:val="00202487"/>
    <w:rsid w:val="002027F5"/>
    <w:rsid w:val="0020281C"/>
    <w:rsid w:val="0020399C"/>
    <w:rsid w:val="00203C50"/>
    <w:rsid w:val="0020449D"/>
    <w:rsid w:val="00204939"/>
    <w:rsid w:val="00204CB8"/>
    <w:rsid w:val="00205588"/>
    <w:rsid w:val="002055D6"/>
    <w:rsid w:val="0020664A"/>
    <w:rsid w:val="00206AD5"/>
    <w:rsid w:val="00206C83"/>
    <w:rsid w:val="00206E6F"/>
    <w:rsid w:val="002070ED"/>
    <w:rsid w:val="00207385"/>
    <w:rsid w:val="002102DF"/>
    <w:rsid w:val="0021050A"/>
    <w:rsid w:val="00210800"/>
    <w:rsid w:val="00210A4C"/>
    <w:rsid w:val="00210DF4"/>
    <w:rsid w:val="00211791"/>
    <w:rsid w:val="002119EC"/>
    <w:rsid w:val="00212015"/>
    <w:rsid w:val="002122E8"/>
    <w:rsid w:val="00212676"/>
    <w:rsid w:val="00212886"/>
    <w:rsid w:val="00212A0F"/>
    <w:rsid w:val="00212A62"/>
    <w:rsid w:val="0021343F"/>
    <w:rsid w:val="0021353B"/>
    <w:rsid w:val="00213667"/>
    <w:rsid w:val="002143C3"/>
    <w:rsid w:val="00214ECD"/>
    <w:rsid w:val="00215499"/>
    <w:rsid w:val="00215702"/>
    <w:rsid w:val="002157A9"/>
    <w:rsid w:val="00215A5F"/>
    <w:rsid w:val="00215CCD"/>
    <w:rsid w:val="002166EB"/>
    <w:rsid w:val="00216B9C"/>
    <w:rsid w:val="002171C8"/>
    <w:rsid w:val="0021725B"/>
    <w:rsid w:val="0021768A"/>
    <w:rsid w:val="00217A9C"/>
    <w:rsid w:val="00220365"/>
    <w:rsid w:val="0022059C"/>
    <w:rsid w:val="002207EA"/>
    <w:rsid w:val="00220D01"/>
    <w:rsid w:val="00221244"/>
    <w:rsid w:val="002212BB"/>
    <w:rsid w:val="00221D57"/>
    <w:rsid w:val="00222127"/>
    <w:rsid w:val="002224BF"/>
    <w:rsid w:val="00222C1A"/>
    <w:rsid w:val="00224919"/>
    <w:rsid w:val="002249AA"/>
    <w:rsid w:val="00225D07"/>
    <w:rsid w:val="0022610F"/>
    <w:rsid w:val="002263ED"/>
    <w:rsid w:val="00226A68"/>
    <w:rsid w:val="00226A9D"/>
    <w:rsid w:val="00226BE7"/>
    <w:rsid w:val="00227827"/>
    <w:rsid w:val="00227F55"/>
    <w:rsid w:val="00230C0E"/>
    <w:rsid w:val="002312C5"/>
    <w:rsid w:val="00231801"/>
    <w:rsid w:val="0023191F"/>
    <w:rsid w:val="0023232F"/>
    <w:rsid w:val="002327A8"/>
    <w:rsid w:val="00232C3B"/>
    <w:rsid w:val="00232D26"/>
    <w:rsid w:val="00233560"/>
    <w:rsid w:val="002336F6"/>
    <w:rsid w:val="00233F2C"/>
    <w:rsid w:val="00234556"/>
    <w:rsid w:val="002346CA"/>
    <w:rsid w:val="002347A4"/>
    <w:rsid w:val="00234A4E"/>
    <w:rsid w:val="00234E00"/>
    <w:rsid w:val="002356D9"/>
    <w:rsid w:val="00235B18"/>
    <w:rsid w:val="00236A63"/>
    <w:rsid w:val="00236D4F"/>
    <w:rsid w:val="0023703F"/>
    <w:rsid w:val="0023794C"/>
    <w:rsid w:val="00237AF7"/>
    <w:rsid w:val="00237B95"/>
    <w:rsid w:val="00237CE7"/>
    <w:rsid w:val="002408F6"/>
    <w:rsid w:val="00240DE0"/>
    <w:rsid w:val="00240E95"/>
    <w:rsid w:val="002410C3"/>
    <w:rsid w:val="0024137D"/>
    <w:rsid w:val="00241751"/>
    <w:rsid w:val="0024269D"/>
    <w:rsid w:val="00243010"/>
    <w:rsid w:val="00243428"/>
    <w:rsid w:val="00243969"/>
    <w:rsid w:val="00243D4D"/>
    <w:rsid w:val="0024411C"/>
    <w:rsid w:val="002442DC"/>
    <w:rsid w:val="00244C32"/>
    <w:rsid w:val="00244F7C"/>
    <w:rsid w:val="002452C5"/>
    <w:rsid w:val="002455EB"/>
    <w:rsid w:val="00245648"/>
    <w:rsid w:val="00245772"/>
    <w:rsid w:val="0024587F"/>
    <w:rsid w:val="002465F3"/>
    <w:rsid w:val="002465F4"/>
    <w:rsid w:val="002471D6"/>
    <w:rsid w:val="00247692"/>
    <w:rsid w:val="002477E8"/>
    <w:rsid w:val="0024784D"/>
    <w:rsid w:val="00247CD1"/>
    <w:rsid w:val="00247DDC"/>
    <w:rsid w:val="00250B76"/>
    <w:rsid w:val="00250CA1"/>
    <w:rsid w:val="002510EA"/>
    <w:rsid w:val="00251300"/>
    <w:rsid w:val="00251526"/>
    <w:rsid w:val="0025185A"/>
    <w:rsid w:val="00252218"/>
    <w:rsid w:val="00252561"/>
    <w:rsid w:val="0025257E"/>
    <w:rsid w:val="002525B5"/>
    <w:rsid w:val="00252FD5"/>
    <w:rsid w:val="0025334A"/>
    <w:rsid w:val="00253353"/>
    <w:rsid w:val="0025342E"/>
    <w:rsid w:val="0025362F"/>
    <w:rsid w:val="002536E2"/>
    <w:rsid w:val="002536E4"/>
    <w:rsid w:val="00253849"/>
    <w:rsid w:val="00253A3F"/>
    <w:rsid w:val="00253C68"/>
    <w:rsid w:val="00253E21"/>
    <w:rsid w:val="00254277"/>
    <w:rsid w:val="00254494"/>
    <w:rsid w:val="00254F02"/>
    <w:rsid w:val="0025512F"/>
    <w:rsid w:val="0025523D"/>
    <w:rsid w:val="00255557"/>
    <w:rsid w:val="002555A3"/>
    <w:rsid w:val="00255C59"/>
    <w:rsid w:val="002563A4"/>
    <w:rsid w:val="002565D4"/>
    <w:rsid w:val="002566EE"/>
    <w:rsid w:val="00257D26"/>
    <w:rsid w:val="00257F23"/>
    <w:rsid w:val="00260DEF"/>
    <w:rsid w:val="00261193"/>
    <w:rsid w:val="00261392"/>
    <w:rsid w:val="00261536"/>
    <w:rsid w:val="002618D4"/>
    <w:rsid w:val="00261C75"/>
    <w:rsid w:val="0026207C"/>
    <w:rsid w:val="00262249"/>
    <w:rsid w:val="00262462"/>
    <w:rsid w:val="00262C22"/>
    <w:rsid w:val="00262CD0"/>
    <w:rsid w:val="00262D26"/>
    <w:rsid w:val="002630AE"/>
    <w:rsid w:val="0026359E"/>
    <w:rsid w:val="00263AE8"/>
    <w:rsid w:val="00263B0F"/>
    <w:rsid w:val="00263D2E"/>
    <w:rsid w:val="00264211"/>
    <w:rsid w:val="0026421C"/>
    <w:rsid w:val="00264CD7"/>
    <w:rsid w:val="00264E40"/>
    <w:rsid w:val="00265AED"/>
    <w:rsid w:val="00265E03"/>
    <w:rsid w:val="002664A9"/>
    <w:rsid w:val="00266D75"/>
    <w:rsid w:val="00267398"/>
    <w:rsid w:val="002675B3"/>
    <w:rsid w:val="0026784F"/>
    <w:rsid w:val="00267BD0"/>
    <w:rsid w:val="00270485"/>
    <w:rsid w:val="002709FC"/>
    <w:rsid w:val="00270BC1"/>
    <w:rsid w:val="00270C11"/>
    <w:rsid w:val="00270C93"/>
    <w:rsid w:val="00270D00"/>
    <w:rsid w:val="00271214"/>
    <w:rsid w:val="0027134E"/>
    <w:rsid w:val="00271461"/>
    <w:rsid w:val="00271657"/>
    <w:rsid w:val="00271BC7"/>
    <w:rsid w:val="0027256E"/>
    <w:rsid w:val="002728AB"/>
    <w:rsid w:val="00273292"/>
    <w:rsid w:val="00273ABF"/>
    <w:rsid w:val="00273CBE"/>
    <w:rsid w:val="00273FB0"/>
    <w:rsid w:val="00274026"/>
    <w:rsid w:val="00274239"/>
    <w:rsid w:val="00274289"/>
    <w:rsid w:val="00274AFA"/>
    <w:rsid w:val="00274C3C"/>
    <w:rsid w:val="0027513F"/>
    <w:rsid w:val="002761AD"/>
    <w:rsid w:val="00276935"/>
    <w:rsid w:val="00276BB0"/>
    <w:rsid w:val="00277A32"/>
    <w:rsid w:val="00277ACF"/>
    <w:rsid w:val="00277E5D"/>
    <w:rsid w:val="00280209"/>
    <w:rsid w:val="0028048D"/>
    <w:rsid w:val="00280BC7"/>
    <w:rsid w:val="00280D24"/>
    <w:rsid w:val="00280FE2"/>
    <w:rsid w:val="00281044"/>
    <w:rsid w:val="002810AB"/>
    <w:rsid w:val="00281964"/>
    <w:rsid w:val="0028199A"/>
    <w:rsid w:val="00281A9F"/>
    <w:rsid w:val="00281EAF"/>
    <w:rsid w:val="0028293C"/>
    <w:rsid w:val="00282EF6"/>
    <w:rsid w:val="00283033"/>
    <w:rsid w:val="0028311E"/>
    <w:rsid w:val="002833A5"/>
    <w:rsid w:val="0028426F"/>
    <w:rsid w:val="002859F2"/>
    <w:rsid w:val="0028622D"/>
    <w:rsid w:val="00286783"/>
    <w:rsid w:val="00286904"/>
    <w:rsid w:val="00286A66"/>
    <w:rsid w:val="00286D56"/>
    <w:rsid w:val="00286F82"/>
    <w:rsid w:val="0028741C"/>
    <w:rsid w:val="0028750E"/>
    <w:rsid w:val="0028772A"/>
    <w:rsid w:val="00287920"/>
    <w:rsid w:val="00287DE8"/>
    <w:rsid w:val="00290225"/>
    <w:rsid w:val="0029098F"/>
    <w:rsid w:val="002909B9"/>
    <w:rsid w:val="00290CD2"/>
    <w:rsid w:val="00291150"/>
    <w:rsid w:val="00291241"/>
    <w:rsid w:val="002917A9"/>
    <w:rsid w:val="00291D53"/>
    <w:rsid w:val="00291E50"/>
    <w:rsid w:val="00291E91"/>
    <w:rsid w:val="00291F8F"/>
    <w:rsid w:val="00292299"/>
    <w:rsid w:val="0029277F"/>
    <w:rsid w:val="0029316B"/>
    <w:rsid w:val="00293C60"/>
    <w:rsid w:val="00293DB7"/>
    <w:rsid w:val="00293E47"/>
    <w:rsid w:val="00293F06"/>
    <w:rsid w:val="00294304"/>
    <w:rsid w:val="00294322"/>
    <w:rsid w:val="00294833"/>
    <w:rsid w:val="00294A4F"/>
    <w:rsid w:val="00295374"/>
    <w:rsid w:val="002958D8"/>
    <w:rsid w:val="00295CC0"/>
    <w:rsid w:val="00295F82"/>
    <w:rsid w:val="002962C5"/>
    <w:rsid w:val="002965F9"/>
    <w:rsid w:val="00296635"/>
    <w:rsid w:val="00296705"/>
    <w:rsid w:val="002970F1"/>
    <w:rsid w:val="00297901"/>
    <w:rsid w:val="002A00B8"/>
    <w:rsid w:val="002A012D"/>
    <w:rsid w:val="002A0EEC"/>
    <w:rsid w:val="002A17CB"/>
    <w:rsid w:val="002A23F7"/>
    <w:rsid w:val="002A298E"/>
    <w:rsid w:val="002A2991"/>
    <w:rsid w:val="002A2D26"/>
    <w:rsid w:val="002A3CBF"/>
    <w:rsid w:val="002A3F70"/>
    <w:rsid w:val="002A402E"/>
    <w:rsid w:val="002A4210"/>
    <w:rsid w:val="002A505F"/>
    <w:rsid w:val="002A58C7"/>
    <w:rsid w:val="002A5980"/>
    <w:rsid w:val="002A5FC3"/>
    <w:rsid w:val="002A60A3"/>
    <w:rsid w:val="002A74E2"/>
    <w:rsid w:val="002A795F"/>
    <w:rsid w:val="002B03C3"/>
    <w:rsid w:val="002B04B8"/>
    <w:rsid w:val="002B0953"/>
    <w:rsid w:val="002B0E43"/>
    <w:rsid w:val="002B0EDA"/>
    <w:rsid w:val="002B1091"/>
    <w:rsid w:val="002B12F3"/>
    <w:rsid w:val="002B12FF"/>
    <w:rsid w:val="002B1768"/>
    <w:rsid w:val="002B196F"/>
    <w:rsid w:val="002B1CA9"/>
    <w:rsid w:val="002B30E1"/>
    <w:rsid w:val="002B3395"/>
    <w:rsid w:val="002B34D5"/>
    <w:rsid w:val="002B3A1C"/>
    <w:rsid w:val="002B3D60"/>
    <w:rsid w:val="002B3E07"/>
    <w:rsid w:val="002B42CA"/>
    <w:rsid w:val="002B4B57"/>
    <w:rsid w:val="002B5831"/>
    <w:rsid w:val="002B5CC4"/>
    <w:rsid w:val="002B6064"/>
    <w:rsid w:val="002B6314"/>
    <w:rsid w:val="002B639B"/>
    <w:rsid w:val="002B6882"/>
    <w:rsid w:val="002B691A"/>
    <w:rsid w:val="002B748F"/>
    <w:rsid w:val="002B76A0"/>
    <w:rsid w:val="002B7AD5"/>
    <w:rsid w:val="002B7DC7"/>
    <w:rsid w:val="002B7E5C"/>
    <w:rsid w:val="002C02F5"/>
    <w:rsid w:val="002C203D"/>
    <w:rsid w:val="002C2478"/>
    <w:rsid w:val="002C2C7B"/>
    <w:rsid w:val="002C323C"/>
    <w:rsid w:val="002C3833"/>
    <w:rsid w:val="002C47A0"/>
    <w:rsid w:val="002C542F"/>
    <w:rsid w:val="002C57C1"/>
    <w:rsid w:val="002C5C2C"/>
    <w:rsid w:val="002C6290"/>
    <w:rsid w:val="002C669C"/>
    <w:rsid w:val="002C721F"/>
    <w:rsid w:val="002C7553"/>
    <w:rsid w:val="002D0113"/>
    <w:rsid w:val="002D0187"/>
    <w:rsid w:val="002D094D"/>
    <w:rsid w:val="002D104F"/>
    <w:rsid w:val="002D12BB"/>
    <w:rsid w:val="002D1A5E"/>
    <w:rsid w:val="002D1C76"/>
    <w:rsid w:val="002D1CC4"/>
    <w:rsid w:val="002D214E"/>
    <w:rsid w:val="002D21BF"/>
    <w:rsid w:val="002D2294"/>
    <w:rsid w:val="002D2701"/>
    <w:rsid w:val="002D2920"/>
    <w:rsid w:val="002D2FC6"/>
    <w:rsid w:val="002D35AB"/>
    <w:rsid w:val="002D3B0C"/>
    <w:rsid w:val="002D3B2E"/>
    <w:rsid w:val="002D400A"/>
    <w:rsid w:val="002D4346"/>
    <w:rsid w:val="002D43BE"/>
    <w:rsid w:val="002D456F"/>
    <w:rsid w:val="002D4D8F"/>
    <w:rsid w:val="002D4F3A"/>
    <w:rsid w:val="002D5175"/>
    <w:rsid w:val="002D526B"/>
    <w:rsid w:val="002D5DEE"/>
    <w:rsid w:val="002D6412"/>
    <w:rsid w:val="002D646F"/>
    <w:rsid w:val="002D65E9"/>
    <w:rsid w:val="002D6AD4"/>
    <w:rsid w:val="002D6B3B"/>
    <w:rsid w:val="002D71D7"/>
    <w:rsid w:val="002E04FD"/>
    <w:rsid w:val="002E0623"/>
    <w:rsid w:val="002E06DA"/>
    <w:rsid w:val="002E0873"/>
    <w:rsid w:val="002E0B19"/>
    <w:rsid w:val="002E0DE0"/>
    <w:rsid w:val="002E109B"/>
    <w:rsid w:val="002E1525"/>
    <w:rsid w:val="002E1EBE"/>
    <w:rsid w:val="002E2197"/>
    <w:rsid w:val="002E21CF"/>
    <w:rsid w:val="002E2644"/>
    <w:rsid w:val="002E2DF6"/>
    <w:rsid w:val="002E2FC9"/>
    <w:rsid w:val="002E34B0"/>
    <w:rsid w:val="002E3A05"/>
    <w:rsid w:val="002E3ABD"/>
    <w:rsid w:val="002E4239"/>
    <w:rsid w:val="002E4340"/>
    <w:rsid w:val="002E5982"/>
    <w:rsid w:val="002E5A39"/>
    <w:rsid w:val="002E5CFA"/>
    <w:rsid w:val="002E5DC0"/>
    <w:rsid w:val="002E6133"/>
    <w:rsid w:val="002E61B2"/>
    <w:rsid w:val="002E701D"/>
    <w:rsid w:val="002E73C2"/>
    <w:rsid w:val="002E79D5"/>
    <w:rsid w:val="002E7CDF"/>
    <w:rsid w:val="002E7EEB"/>
    <w:rsid w:val="002F01E8"/>
    <w:rsid w:val="002F0FBD"/>
    <w:rsid w:val="002F14D5"/>
    <w:rsid w:val="002F1688"/>
    <w:rsid w:val="002F1D77"/>
    <w:rsid w:val="002F1F0F"/>
    <w:rsid w:val="002F2973"/>
    <w:rsid w:val="002F2D35"/>
    <w:rsid w:val="002F371E"/>
    <w:rsid w:val="002F38B1"/>
    <w:rsid w:val="002F4348"/>
    <w:rsid w:val="002F439A"/>
    <w:rsid w:val="002F4EB1"/>
    <w:rsid w:val="002F50E4"/>
    <w:rsid w:val="002F5C91"/>
    <w:rsid w:val="002F6482"/>
    <w:rsid w:val="002F6597"/>
    <w:rsid w:val="002F7321"/>
    <w:rsid w:val="002F79B9"/>
    <w:rsid w:val="002F7B8C"/>
    <w:rsid w:val="002F7BBE"/>
    <w:rsid w:val="002F7BF5"/>
    <w:rsid w:val="002F7CA9"/>
    <w:rsid w:val="00300537"/>
    <w:rsid w:val="0030061D"/>
    <w:rsid w:val="00300B1F"/>
    <w:rsid w:val="00300F1F"/>
    <w:rsid w:val="003016DC"/>
    <w:rsid w:val="00301748"/>
    <w:rsid w:val="003017E2"/>
    <w:rsid w:val="00301ACC"/>
    <w:rsid w:val="00301DF4"/>
    <w:rsid w:val="003026DF"/>
    <w:rsid w:val="00302A2A"/>
    <w:rsid w:val="00303257"/>
    <w:rsid w:val="003035B3"/>
    <w:rsid w:val="00304069"/>
    <w:rsid w:val="003043F5"/>
    <w:rsid w:val="0030455D"/>
    <w:rsid w:val="003045CE"/>
    <w:rsid w:val="00304D3E"/>
    <w:rsid w:val="003051E6"/>
    <w:rsid w:val="0030566E"/>
    <w:rsid w:val="003057BC"/>
    <w:rsid w:val="00305E08"/>
    <w:rsid w:val="00306072"/>
    <w:rsid w:val="003069B1"/>
    <w:rsid w:val="00307204"/>
    <w:rsid w:val="00307635"/>
    <w:rsid w:val="003079C5"/>
    <w:rsid w:val="00307E68"/>
    <w:rsid w:val="00310432"/>
    <w:rsid w:val="0031086E"/>
    <w:rsid w:val="00310A96"/>
    <w:rsid w:val="0031108C"/>
    <w:rsid w:val="003110D7"/>
    <w:rsid w:val="00311C33"/>
    <w:rsid w:val="003128BC"/>
    <w:rsid w:val="0031300D"/>
    <w:rsid w:val="00313B5E"/>
    <w:rsid w:val="00313ED5"/>
    <w:rsid w:val="0031448C"/>
    <w:rsid w:val="003144CD"/>
    <w:rsid w:val="00314507"/>
    <w:rsid w:val="003146FB"/>
    <w:rsid w:val="003152AB"/>
    <w:rsid w:val="0031574F"/>
    <w:rsid w:val="00316085"/>
    <w:rsid w:val="003160A2"/>
    <w:rsid w:val="003164F0"/>
    <w:rsid w:val="00316834"/>
    <w:rsid w:val="00316975"/>
    <w:rsid w:val="003169A4"/>
    <w:rsid w:val="00316A68"/>
    <w:rsid w:val="0031757D"/>
    <w:rsid w:val="00320263"/>
    <w:rsid w:val="00320F90"/>
    <w:rsid w:val="00321346"/>
    <w:rsid w:val="003214FC"/>
    <w:rsid w:val="00321854"/>
    <w:rsid w:val="0032195B"/>
    <w:rsid w:val="00321B25"/>
    <w:rsid w:val="00321BE0"/>
    <w:rsid w:val="00321CCE"/>
    <w:rsid w:val="00322417"/>
    <w:rsid w:val="0032253B"/>
    <w:rsid w:val="003228EB"/>
    <w:rsid w:val="00322A59"/>
    <w:rsid w:val="00322BF4"/>
    <w:rsid w:val="00323170"/>
    <w:rsid w:val="0032384B"/>
    <w:rsid w:val="00323BE4"/>
    <w:rsid w:val="00323E4F"/>
    <w:rsid w:val="00323FFC"/>
    <w:rsid w:val="00324026"/>
    <w:rsid w:val="003242E7"/>
    <w:rsid w:val="00324974"/>
    <w:rsid w:val="00324C41"/>
    <w:rsid w:val="0032536E"/>
    <w:rsid w:val="003257B0"/>
    <w:rsid w:val="00325AF2"/>
    <w:rsid w:val="00325D39"/>
    <w:rsid w:val="00325FB2"/>
    <w:rsid w:val="00325FEE"/>
    <w:rsid w:val="00326740"/>
    <w:rsid w:val="00326DE4"/>
    <w:rsid w:val="00326EF6"/>
    <w:rsid w:val="00327D2A"/>
    <w:rsid w:val="0033136A"/>
    <w:rsid w:val="00331784"/>
    <w:rsid w:val="00331814"/>
    <w:rsid w:val="00332186"/>
    <w:rsid w:val="003321AE"/>
    <w:rsid w:val="003321C4"/>
    <w:rsid w:val="003321EF"/>
    <w:rsid w:val="00332311"/>
    <w:rsid w:val="003324DA"/>
    <w:rsid w:val="0033252F"/>
    <w:rsid w:val="00332664"/>
    <w:rsid w:val="00332740"/>
    <w:rsid w:val="003327FA"/>
    <w:rsid w:val="00332A31"/>
    <w:rsid w:val="00332A93"/>
    <w:rsid w:val="0033340F"/>
    <w:rsid w:val="00333E9F"/>
    <w:rsid w:val="003344DA"/>
    <w:rsid w:val="003345B0"/>
    <w:rsid w:val="0033565C"/>
    <w:rsid w:val="00337234"/>
    <w:rsid w:val="00337E2D"/>
    <w:rsid w:val="00340122"/>
    <w:rsid w:val="00340374"/>
    <w:rsid w:val="00340759"/>
    <w:rsid w:val="00340C00"/>
    <w:rsid w:val="00341C43"/>
    <w:rsid w:val="00341FD9"/>
    <w:rsid w:val="00342182"/>
    <w:rsid w:val="00342346"/>
    <w:rsid w:val="003426FE"/>
    <w:rsid w:val="00342716"/>
    <w:rsid w:val="0034280A"/>
    <w:rsid w:val="0034285C"/>
    <w:rsid w:val="00343122"/>
    <w:rsid w:val="003436A9"/>
    <w:rsid w:val="00343786"/>
    <w:rsid w:val="00343A9D"/>
    <w:rsid w:val="00343D32"/>
    <w:rsid w:val="00344019"/>
    <w:rsid w:val="003442C1"/>
    <w:rsid w:val="00344BB4"/>
    <w:rsid w:val="003459A5"/>
    <w:rsid w:val="00345F9E"/>
    <w:rsid w:val="0034601D"/>
    <w:rsid w:val="003466B5"/>
    <w:rsid w:val="003466DD"/>
    <w:rsid w:val="00346774"/>
    <w:rsid w:val="00346D2D"/>
    <w:rsid w:val="00346EAD"/>
    <w:rsid w:val="003471B3"/>
    <w:rsid w:val="003473D0"/>
    <w:rsid w:val="003475FC"/>
    <w:rsid w:val="003479FA"/>
    <w:rsid w:val="00350077"/>
    <w:rsid w:val="00350180"/>
    <w:rsid w:val="003502F1"/>
    <w:rsid w:val="003503F4"/>
    <w:rsid w:val="003504F2"/>
    <w:rsid w:val="00350B96"/>
    <w:rsid w:val="003516DF"/>
    <w:rsid w:val="00351A20"/>
    <w:rsid w:val="00351BBA"/>
    <w:rsid w:val="00351C16"/>
    <w:rsid w:val="00351C54"/>
    <w:rsid w:val="00352012"/>
    <w:rsid w:val="0035232C"/>
    <w:rsid w:val="00352EC7"/>
    <w:rsid w:val="003532E3"/>
    <w:rsid w:val="003533B8"/>
    <w:rsid w:val="003538F6"/>
    <w:rsid w:val="0035395A"/>
    <w:rsid w:val="00353CEF"/>
    <w:rsid w:val="00353EF3"/>
    <w:rsid w:val="00353F71"/>
    <w:rsid w:val="00353FD5"/>
    <w:rsid w:val="00354273"/>
    <w:rsid w:val="00355215"/>
    <w:rsid w:val="003555E9"/>
    <w:rsid w:val="00355960"/>
    <w:rsid w:val="0035622C"/>
    <w:rsid w:val="00356276"/>
    <w:rsid w:val="003564AE"/>
    <w:rsid w:val="003570F1"/>
    <w:rsid w:val="0035721D"/>
    <w:rsid w:val="00360228"/>
    <w:rsid w:val="0036030D"/>
    <w:rsid w:val="00360876"/>
    <w:rsid w:val="00360C2D"/>
    <w:rsid w:val="00360CD2"/>
    <w:rsid w:val="00360EA7"/>
    <w:rsid w:val="003612C7"/>
    <w:rsid w:val="00361771"/>
    <w:rsid w:val="00362081"/>
    <w:rsid w:val="003620B0"/>
    <w:rsid w:val="003626E8"/>
    <w:rsid w:val="003636A3"/>
    <w:rsid w:val="00363725"/>
    <w:rsid w:val="0036375B"/>
    <w:rsid w:val="0036379A"/>
    <w:rsid w:val="003643BE"/>
    <w:rsid w:val="0036448C"/>
    <w:rsid w:val="003645F1"/>
    <w:rsid w:val="00364E5F"/>
    <w:rsid w:val="00365278"/>
    <w:rsid w:val="003652EA"/>
    <w:rsid w:val="003656B5"/>
    <w:rsid w:val="0036584F"/>
    <w:rsid w:val="00366FB3"/>
    <w:rsid w:val="003672BA"/>
    <w:rsid w:val="003675E3"/>
    <w:rsid w:val="003677FA"/>
    <w:rsid w:val="00367E81"/>
    <w:rsid w:val="0037021D"/>
    <w:rsid w:val="003708F6"/>
    <w:rsid w:val="00370E09"/>
    <w:rsid w:val="00370EB0"/>
    <w:rsid w:val="003710CD"/>
    <w:rsid w:val="00371A6C"/>
    <w:rsid w:val="003721DF"/>
    <w:rsid w:val="00372AE1"/>
    <w:rsid w:val="00373073"/>
    <w:rsid w:val="00374156"/>
    <w:rsid w:val="003742E7"/>
    <w:rsid w:val="003759CD"/>
    <w:rsid w:val="00375D6F"/>
    <w:rsid w:val="003768D6"/>
    <w:rsid w:val="00376C36"/>
    <w:rsid w:val="003771C6"/>
    <w:rsid w:val="003800EF"/>
    <w:rsid w:val="003803BA"/>
    <w:rsid w:val="00380AAC"/>
    <w:rsid w:val="00381480"/>
    <w:rsid w:val="003814EB"/>
    <w:rsid w:val="003815A3"/>
    <w:rsid w:val="00381BD9"/>
    <w:rsid w:val="00381ECD"/>
    <w:rsid w:val="00382197"/>
    <w:rsid w:val="0038262D"/>
    <w:rsid w:val="0038276F"/>
    <w:rsid w:val="00382908"/>
    <w:rsid w:val="00382B50"/>
    <w:rsid w:val="00382D25"/>
    <w:rsid w:val="00382DA7"/>
    <w:rsid w:val="00382DA8"/>
    <w:rsid w:val="00383056"/>
    <w:rsid w:val="003842CD"/>
    <w:rsid w:val="003843FE"/>
    <w:rsid w:val="003858B4"/>
    <w:rsid w:val="003858C0"/>
    <w:rsid w:val="00385DF7"/>
    <w:rsid w:val="0038602F"/>
    <w:rsid w:val="003862E5"/>
    <w:rsid w:val="0038645C"/>
    <w:rsid w:val="00386615"/>
    <w:rsid w:val="003866C2"/>
    <w:rsid w:val="00386ED7"/>
    <w:rsid w:val="0038754B"/>
    <w:rsid w:val="0038761D"/>
    <w:rsid w:val="00390534"/>
    <w:rsid w:val="0039078C"/>
    <w:rsid w:val="00390E0C"/>
    <w:rsid w:val="00390F05"/>
    <w:rsid w:val="00391075"/>
    <w:rsid w:val="003913E6"/>
    <w:rsid w:val="0039175F"/>
    <w:rsid w:val="00391B59"/>
    <w:rsid w:val="00391D73"/>
    <w:rsid w:val="0039218E"/>
    <w:rsid w:val="00392400"/>
    <w:rsid w:val="003926F2"/>
    <w:rsid w:val="0039295D"/>
    <w:rsid w:val="00392D54"/>
    <w:rsid w:val="003938E1"/>
    <w:rsid w:val="00394621"/>
    <w:rsid w:val="00394C87"/>
    <w:rsid w:val="00394EF6"/>
    <w:rsid w:val="00395850"/>
    <w:rsid w:val="003958C2"/>
    <w:rsid w:val="00396288"/>
    <w:rsid w:val="003965F9"/>
    <w:rsid w:val="003977CE"/>
    <w:rsid w:val="00397889"/>
    <w:rsid w:val="00397FC1"/>
    <w:rsid w:val="003A04AC"/>
    <w:rsid w:val="003A09EC"/>
    <w:rsid w:val="003A09F4"/>
    <w:rsid w:val="003A0BEF"/>
    <w:rsid w:val="003A0E4A"/>
    <w:rsid w:val="003A0F2C"/>
    <w:rsid w:val="003A157F"/>
    <w:rsid w:val="003A1EB0"/>
    <w:rsid w:val="003A2641"/>
    <w:rsid w:val="003A283A"/>
    <w:rsid w:val="003A2C89"/>
    <w:rsid w:val="003A2EE5"/>
    <w:rsid w:val="003A3043"/>
    <w:rsid w:val="003A30C7"/>
    <w:rsid w:val="003A3E86"/>
    <w:rsid w:val="003A3F02"/>
    <w:rsid w:val="003A4611"/>
    <w:rsid w:val="003A4678"/>
    <w:rsid w:val="003A4813"/>
    <w:rsid w:val="003A4855"/>
    <w:rsid w:val="003A4E26"/>
    <w:rsid w:val="003A54C1"/>
    <w:rsid w:val="003A5743"/>
    <w:rsid w:val="003A62BF"/>
    <w:rsid w:val="003A637F"/>
    <w:rsid w:val="003A67A4"/>
    <w:rsid w:val="003A67E8"/>
    <w:rsid w:val="003A6BF7"/>
    <w:rsid w:val="003A6C66"/>
    <w:rsid w:val="003A74BA"/>
    <w:rsid w:val="003A755D"/>
    <w:rsid w:val="003A7CED"/>
    <w:rsid w:val="003B02B7"/>
    <w:rsid w:val="003B04AB"/>
    <w:rsid w:val="003B067A"/>
    <w:rsid w:val="003B0877"/>
    <w:rsid w:val="003B2C17"/>
    <w:rsid w:val="003B3431"/>
    <w:rsid w:val="003B44D9"/>
    <w:rsid w:val="003B4C5F"/>
    <w:rsid w:val="003B58E5"/>
    <w:rsid w:val="003B6327"/>
    <w:rsid w:val="003B6361"/>
    <w:rsid w:val="003B641B"/>
    <w:rsid w:val="003B6866"/>
    <w:rsid w:val="003B6C0E"/>
    <w:rsid w:val="003B7492"/>
    <w:rsid w:val="003B7CDF"/>
    <w:rsid w:val="003C01D6"/>
    <w:rsid w:val="003C02D4"/>
    <w:rsid w:val="003C0C6E"/>
    <w:rsid w:val="003C1BF2"/>
    <w:rsid w:val="003C1CC6"/>
    <w:rsid w:val="003C2105"/>
    <w:rsid w:val="003C2777"/>
    <w:rsid w:val="003C30C2"/>
    <w:rsid w:val="003C32C1"/>
    <w:rsid w:val="003C37B0"/>
    <w:rsid w:val="003C38EE"/>
    <w:rsid w:val="003C399A"/>
    <w:rsid w:val="003C4762"/>
    <w:rsid w:val="003C4809"/>
    <w:rsid w:val="003C5BF6"/>
    <w:rsid w:val="003C5C58"/>
    <w:rsid w:val="003C603A"/>
    <w:rsid w:val="003C629A"/>
    <w:rsid w:val="003C6B19"/>
    <w:rsid w:val="003C703B"/>
    <w:rsid w:val="003C7168"/>
    <w:rsid w:val="003C7BA9"/>
    <w:rsid w:val="003C7BE1"/>
    <w:rsid w:val="003D04E7"/>
    <w:rsid w:val="003D09A0"/>
    <w:rsid w:val="003D0A03"/>
    <w:rsid w:val="003D0A6A"/>
    <w:rsid w:val="003D0C49"/>
    <w:rsid w:val="003D10B3"/>
    <w:rsid w:val="003D11AB"/>
    <w:rsid w:val="003D17CF"/>
    <w:rsid w:val="003D1A75"/>
    <w:rsid w:val="003D2A85"/>
    <w:rsid w:val="003D3107"/>
    <w:rsid w:val="003D42FA"/>
    <w:rsid w:val="003D495D"/>
    <w:rsid w:val="003D502C"/>
    <w:rsid w:val="003D50BE"/>
    <w:rsid w:val="003D5435"/>
    <w:rsid w:val="003D5916"/>
    <w:rsid w:val="003D6276"/>
    <w:rsid w:val="003D6B2A"/>
    <w:rsid w:val="003E0158"/>
    <w:rsid w:val="003E0557"/>
    <w:rsid w:val="003E0A74"/>
    <w:rsid w:val="003E1270"/>
    <w:rsid w:val="003E1588"/>
    <w:rsid w:val="003E2374"/>
    <w:rsid w:val="003E2688"/>
    <w:rsid w:val="003E2AC8"/>
    <w:rsid w:val="003E390F"/>
    <w:rsid w:val="003E393D"/>
    <w:rsid w:val="003E3B26"/>
    <w:rsid w:val="003E3E14"/>
    <w:rsid w:val="003E4131"/>
    <w:rsid w:val="003E43BA"/>
    <w:rsid w:val="003E483A"/>
    <w:rsid w:val="003E4F86"/>
    <w:rsid w:val="003E5A4E"/>
    <w:rsid w:val="003E5B02"/>
    <w:rsid w:val="003E5B64"/>
    <w:rsid w:val="003E5FE7"/>
    <w:rsid w:val="003E601C"/>
    <w:rsid w:val="003E63DD"/>
    <w:rsid w:val="003E6444"/>
    <w:rsid w:val="003E66BD"/>
    <w:rsid w:val="003E6E0D"/>
    <w:rsid w:val="003E705F"/>
    <w:rsid w:val="003E71DB"/>
    <w:rsid w:val="003E74B3"/>
    <w:rsid w:val="003E7B75"/>
    <w:rsid w:val="003E7E5C"/>
    <w:rsid w:val="003F0AF5"/>
    <w:rsid w:val="003F0D1A"/>
    <w:rsid w:val="003F0FFA"/>
    <w:rsid w:val="003F11DA"/>
    <w:rsid w:val="003F12EF"/>
    <w:rsid w:val="003F22A0"/>
    <w:rsid w:val="003F242D"/>
    <w:rsid w:val="003F243F"/>
    <w:rsid w:val="003F2687"/>
    <w:rsid w:val="003F2C07"/>
    <w:rsid w:val="003F2D36"/>
    <w:rsid w:val="003F2E22"/>
    <w:rsid w:val="003F3A0C"/>
    <w:rsid w:val="003F43E0"/>
    <w:rsid w:val="003F4ED1"/>
    <w:rsid w:val="003F54B8"/>
    <w:rsid w:val="003F5541"/>
    <w:rsid w:val="003F571B"/>
    <w:rsid w:val="003F615A"/>
    <w:rsid w:val="003F621B"/>
    <w:rsid w:val="003F62B3"/>
    <w:rsid w:val="003F6AA9"/>
    <w:rsid w:val="003F6C50"/>
    <w:rsid w:val="003F71D6"/>
    <w:rsid w:val="003F7303"/>
    <w:rsid w:val="003F7716"/>
    <w:rsid w:val="003F77E4"/>
    <w:rsid w:val="003F7B0F"/>
    <w:rsid w:val="004003DC"/>
    <w:rsid w:val="00400CBE"/>
    <w:rsid w:val="00400DB1"/>
    <w:rsid w:val="00401A0A"/>
    <w:rsid w:val="00401A21"/>
    <w:rsid w:val="00401EE7"/>
    <w:rsid w:val="0040290F"/>
    <w:rsid w:val="00403029"/>
    <w:rsid w:val="00403359"/>
    <w:rsid w:val="00403991"/>
    <w:rsid w:val="004039A5"/>
    <w:rsid w:val="00404926"/>
    <w:rsid w:val="004049B7"/>
    <w:rsid w:val="004054D6"/>
    <w:rsid w:val="004054F8"/>
    <w:rsid w:val="004056B2"/>
    <w:rsid w:val="0040585C"/>
    <w:rsid w:val="0040597B"/>
    <w:rsid w:val="00405C2A"/>
    <w:rsid w:val="00406458"/>
    <w:rsid w:val="004066C2"/>
    <w:rsid w:val="00406890"/>
    <w:rsid w:val="00406C84"/>
    <w:rsid w:val="00406E57"/>
    <w:rsid w:val="00407573"/>
    <w:rsid w:val="00410994"/>
    <w:rsid w:val="00410FB3"/>
    <w:rsid w:val="00411B62"/>
    <w:rsid w:val="004120F3"/>
    <w:rsid w:val="0041225C"/>
    <w:rsid w:val="00412335"/>
    <w:rsid w:val="0041261F"/>
    <w:rsid w:val="004128C5"/>
    <w:rsid w:val="004129EE"/>
    <w:rsid w:val="00412EF0"/>
    <w:rsid w:val="00412F72"/>
    <w:rsid w:val="00413312"/>
    <w:rsid w:val="004143B3"/>
    <w:rsid w:val="004147D7"/>
    <w:rsid w:val="00414BE7"/>
    <w:rsid w:val="00414CE7"/>
    <w:rsid w:val="0041545F"/>
    <w:rsid w:val="0041575B"/>
    <w:rsid w:val="00415A61"/>
    <w:rsid w:val="00415B13"/>
    <w:rsid w:val="00416525"/>
    <w:rsid w:val="004166A6"/>
    <w:rsid w:val="004166CE"/>
    <w:rsid w:val="00416E75"/>
    <w:rsid w:val="0041700F"/>
    <w:rsid w:val="004173D2"/>
    <w:rsid w:val="00417835"/>
    <w:rsid w:val="00417A9A"/>
    <w:rsid w:val="00417B87"/>
    <w:rsid w:val="00417C3A"/>
    <w:rsid w:val="00417F29"/>
    <w:rsid w:val="00420195"/>
    <w:rsid w:val="004201DA"/>
    <w:rsid w:val="004201EA"/>
    <w:rsid w:val="004202FB"/>
    <w:rsid w:val="00420891"/>
    <w:rsid w:val="004208CF"/>
    <w:rsid w:val="004212D8"/>
    <w:rsid w:val="00421A5D"/>
    <w:rsid w:val="00422890"/>
    <w:rsid w:val="00423529"/>
    <w:rsid w:val="00423543"/>
    <w:rsid w:val="00423770"/>
    <w:rsid w:val="00423D05"/>
    <w:rsid w:val="004242F5"/>
    <w:rsid w:val="004247CF"/>
    <w:rsid w:val="0042496A"/>
    <w:rsid w:val="00424C88"/>
    <w:rsid w:val="0042509F"/>
    <w:rsid w:val="00425516"/>
    <w:rsid w:val="00425901"/>
    <w:rsid w:val="00425B12"/>
    <w:rsid w:val="00426077"/>
    <w:rsid w:val="004262B9"/>
    <w:rsid w:val="00426550"/>
    <w:rsid w:val="00426676"/>
    <w:rsid w:val="004269F7"/>
    <w:rsid w:val="00426A4C"/>
    <w:rsid w:val="00427A0A"/>
    <w:rsid w:val="00427AFA"/>
    <w:rsid w:val="00430A0B"/>
    <w:rsid w:val="00431295"/>
    <w:rsid w:val="00431CE8"/>
    <w:rsid w:val="00432186"/>
    <w:rsid w:val="004324B2"/>
    <w:rsid w:val="00432822"/>
    <w:rsid w:val="0043296D"/>
    <w:rsid w:val="00432ECD"/>
    <w:rsid w:val="00433CD0"/>
    <w:rsid w:val="004345B5"/>
    <w:rsid w:val="004349E4"/>
    <w:rsid w:val="00434E4A"/>
    <w:rsid w:val="0043518A"/>
    <w:rsid w:val="00435570"/>
    <w:rsid w:val="00435953"/>
    <w:rsid w:val="0043614F"/>
    <w:rsid w:val="0043690D"/>
    <w:rsid w:val="00437350"/>
    <w:rsid w:val="00437844"/>
    <w:rsid w:val="00437BEA"/>
    <w:rsid w:val="00440215"/>
    <w:rsid w:val="004402FF"/>
    <w:rsid w:val="004406A3"/>
    <w:rsid w:val="00440E54"/>
    <w:rsid w:val="00440F44"/>
    <w:rsid w:val="00441134"/>
    <w:rsid w:val="004425D0"/>
    <w:rsid w:val="00442865"/>
    <w:rsid w:val="004428B8"/>
    <w:rsid w:val="00442AC9"/>
    <w:rsid w:val="0044308B"/>
    <w:rsid w:val="0044394D"/>
    <w:rsid w:val="00443EB2"/>
    <w:rsid w:val="004442BD"/>
    <w:rsid w:val="00444308"/>
    <w:rsid w:val="00444AD0"/>
    <w:rsid w:val="0044524C"/>
    <w:rsid w:val="00445357"/>
    <w:rsid w:val="00445635"/>
    <w:rsid w:val="0044582A"/>
    <w:rsid w:val="0044587D"/>
    <w:rsid w:val="00445888"/>
    <w:rsid w:val="004460A5"/>
    <w:rsid w:val="00446895"/>
    <w:rsid w:val="00446D81"/>
    <w:rsid w:val="0044722A"/>
    <w:rsid w:val="00447EE5"/>
    <w:rsid w:val="00450059"/>
    <w:rsid w:val="00450428"/>
    <w:rsid w:val="00450F66"/>
    <w:rsid w:val="004510FC"/>
    <w:rsid w:val="004514E5"/>
    <w:rsid w:val="004514E9"/>
    <w:rsid w:val="004515A1"/>
    <w:rsid w:val="004518B8"/>
    <w:rsid w:val="00452565"/>
    <w:rsid w:val="0045338C"/>
    <w:rsid w:val="00453603"/>
    <w:rsid w:val="00453668"/>
    <w:rsid w:val="00453D63"/>
    <w:rsid w:val="00454064"/>
    <w:rsid w:val="0045481A"/>
    <w:rsid w:val="00454B92"/>
    <w:rsid w:val="00455F5F"/>
    <w:rsid w:val="0045615A"/>
    <w:rsid w:val="00456EF8"/>
    <w:rsid w:val="00456F62"/>
    <w:rsid w:val="0045745C"/>
    <w:rsid w:val="004576B6"/>
    <w:rsid w:val="00457823"/>
    <w:rsid w:val="00457932"/>
    <w:rsid w:val="00457C47"/>
    <w:rsid w:val="00457F67"/>
    <w:rsid w:val="00457F91"/>
    <w:rsid w:val="00460123"/>
    <w:rsid w:val="004606AE"/>
    <w:rsid w:val="00461BB8"/>
    <w:rsid w:val="00461E6F"/>
    <w:rsid w:val="00461F5A"/>
    <w:rsid w:val="00462137"/>
    <w:rsid w:val="0046394F"/>
    <w:rsid w:val="00463BC0"/>
    <w:rsid w:val="004647C7"/>
    <w:rsid w:val="004647CD"/>
    <w:rsid w:val="0046499C"/>
    <w:rsid w:val="004649F3"/>
    <w:rsid w:val="00464DB7"/>
    <w:rsid w:val="0046522F"/>
    <w:rsid w:val="0046594E"/>
    <w:rsid w:val="004661C6"/>
    <w:rsid w:val="004663B6"/>
    <w:rsid w:val="0046652D"/>
    <w:rsid w:val="00466C19"/>
    <w:rsid w:val="00467030"/>
    <w:rsid w:val="00467DCD"/>
    <w:rsid w:val="004705AE"/>
    <w:rsid w:val="00470D37"/>
    <w:rsid w:val="00470ED5"/>
    <w:rsid w:val="004711C4"/>
    <w:rsid w:val="00471385"/>
    <w:rsid w:val="004716ED"/>
    <w:rsid w:val="00471A5E"/>
    <w:rsid w:val="00471B4E"/>
    <w:rsid w:val="00471C8A"/>
    <w:rsid w:val="00472299"/>
    <w:rsid w:val="00472527"/>
    <w:rsid w:val="004737D5"/>
    <w:rsid w:val="00473854"/>
    <w:rsid w:val="00473963"/>
    <w:rsid w:val="00473B9C"/>
    <w:rsid w:val="004745F3"/>
    <w:rsid w:val="00474804"/>
    <w:rsid w:val="00474AEB"/>
    <w:rsid w:val="00474B84"/>
    <w:rsid w:val="00474EEE"/>
    <w:rsid w:val="004750E6"/>
    <w:rsid w:val="00475285"/>
    <w:rsid w:val="004759C0"/>
    <w:rsid w:val="00475AE1"/>
    <w:rsid w:val="00476137"/>
    <w:rsid w:val="0047623A"/>
    <w:rsid w:val="004764E1"/>
    <w:rsid w:val="0047664A"/>
    <w:rsid w:val="00476A20"/>
    <w:rsid w:val="00477E3C"/>
    <w:rsid w:val="00480169"/>
    <w:rsid w:val="00480241"/>
    <w:rsid w:val="004804B6"/>
    <w:rsid w:val="00480604"/>
    <w:rsid w:val="004807CF"/>
    <w:rsid w:val="00480DED"/>
    <w:rsid w:val="0048144D"/>
    <w:rsid w:val="0048144F"/>
    <w:rsid w:val="00481C4D"/>
    <w:rsid w:val="00481EEF"/>
    <w:rsid w:val="004835CC"/>
    <w:rsid w:val="004837CB"/>
    <w:rsid w:val="00483AE8"/>
    <w:rsid w:val="00484876"/>
    <w:rsid w:val="00484F90"/>
    <w:rsid w:val="004852F8"/>
    <w:rsid w:val="004858D9"/>
    <w:rsid w:val="00485DA2"/>
    <w:rsid w:val="00486008"/>
    <w:rsid w:val="0048682D"/>
    <w:rsid w:val="0048694B"/>
    <w:rsid w:val="00486A8E"/>
    <w:rsid w:val="00486B62"/>
    <w:rsid w:val="00486F4E"/>
    <w:rsid w:val="00487786"/>
    <w:rsid w:val="004877AD"/>
    <w:rsid w:val="00487832"/>
    <w:rsid w:val="00487940"/>
    <w:rsid w:val="00487B48"/>
    <w:rsid w:val="00487C42"/>
    <w:rsid w:val="00487E81"/>
    <w:rsid w:val="00490313"/>
    <w:rsid w:val="004910F2"/>
    <w:rsid w:val="004921DE"/>
    <w:rsid w:val="004922AB"/>
    <w:rsid w:val="00492AD6"/>
    <w:rsid w:val="00492DED"/>
    <w:rsid w:val="0049313C"/>
    <w:rsid w:val="00493426"/>
    <w:rsid w:val="004938C8"/>
    <w:rsid w:val="00493914"/>
    <w:rsid w:val="0049431D"/>
    <w:rsid w:val="00494366"/>
    <w:rsid w:val="004943DF"/>
    <w:rsid w:val="00494A0C"/>
    <w:rsid w:val="004952B3"/>
    <w:rsid w:val="00495852"/>
    <w:rsid w:val="00495BB2"/>
    <w:rsid w:val="0049645C"/>
    <w:rsid w:val="00496927"/>
    <w:rsid w:val="00496BF8"/>
    <w:rsid w:val="00497933"/>
    <w:rsid w:val="00497C5F"/>
    <w:rsid w:val="00497D9F"/>
    <w:rsid w:val="00497F29"/>
    <w:rsid w:val="004A0A8A"/>
    <w:rsid w:val="004A0CC7"/>
    <w:rsid w:val="004A12FD"/>
    <w:rsid w:val="004A1348"/>
    <w:rsid w:val="004A15F8"/>
    <w:rsid w:val="004A1623"/>
    <w:rsid w:val="004A1E44"/>
    <w:rsid w:val="004A2267"/>
    <w:rsid w:val="004A267E"/>
    <w:rsid w:val="004A29DC"/>
    <w:rsid w:val="004A2CBD"/>
    <w:rsid w:val="004A2EDB"/>
    <w:rsid w:val="004A3832"/>
    <w:rsid w:val="004A41C0"/>
    <w:rsid w:val="004A4543"/>
    <w:rsid w:val="004A49EF"/>
    <w:rsid w:val="004A510D"/>
    <w:rsid w:val="004A51DB"/>
    <w:rsid w:val="004A58AB"/>
    <w:rsid w:val="004A6492"/>
    <w:rsid w:val="004A6B61"/>
    <w:rsid w:val="004A6DFD"/>
    <w:rsid w:val="004A6E64"/>
    <w:rsid w:val="004A73A8"/>
    <w:rsid w:val="004B01B2"/>
    <w:rsid w:val="004B14AE"/>
    <w:rsid w:val="004B1B97"/>
    <w:rsid w:val="004B1CDE"/>
    <w:rsid w:val="004B1D9F"/>
    <w:rsid w:val="004B2497"/>
    <w:rsid w:val="004B2A93"/>
    <w:rsid w:val="004B2CE1"/>
    <w:rsid w:val="004B33A6"/>
    <w:rsid w:val="004B3D0C"/>
    <w:rsid w:val="004B462A"/>
    <w:rsid w:val="004B4720"/>
    <w:rsid w:val="004B503E"/>
    <w:rsid w:val="004B59E2"/>
    <w:rsid w:val="004B5B75"/>
    <w:rsid w:val="004B5E75"/>
    <w:rsid w:val="004B6037"/>
    <w:rsid w:val="004B609D"/>
    <w:rsid w:val="004B691A"/>
    <w:rsid w:val="004B6C0A"/>
    <w:rsid w:val="004B6C55"/>
    <w:rsid w:val="004B6F5B"/>
    <w:rsid w:val="004B7627"/>
    <w:rsid w:val="004C040E"/>
    <w:rsid w:val="004C0936"/>
    <w:rsid w:val="004C129F"/>
    <w:rsid w:val="004C1D3C"/>
    <w:rsid w:val="004C2057"/>
    <w:rsid w:val="004C2B94"/>
    <w:rsid w:val="004C307F"/>
    <w:rsid w:val="004C30D4"/>
    <w:rsid w:val="004C3431"/>
    <w:rsid w:val="004C3698"/>
    <w:rsid w:val="004C4700"/>
    <w:rsid w:val="004C4D2F"/>
    <w:rsid w:val="004C4F3E"/>
    <w:rsid w:val="004C5447"/>
    <w:rsid w:val="004C5594"/>
    <w:rsid w:val="004C5B80"/>
    <w:rsid w:val="004C5BDD"/>
    <w:rsid w:val="004C5D8B"/>
    <w:rsid w:val="004C5E24"/>
    <w:rsid w:val="004C61DC"/>
    <w:rsid w:val="004C659F"/>
    <w:rsid w:val="004C66D7"/>
    <w:rsid w:val="004C6A13"/>
    <w:rsid w:val="004C6E89"/>
    <w:rsid w:val="004C76FF"/>
    <w:rsid w:val="004C7A3D"/>
    <w:rsid w:val="004C7B4B"/>
    <w:rsid w:val="004D1201"/>
    <w:rsid w:val="004D14CE"/>
    <w:rsid w:val="004D165D"/>
    <w:rsid w:val="004D1AD1"/>
    <w:rsid w:val="004D222A"/>
    <w:rsid w:val="004D2252"/>
    <w:rsid w:val="004D24AF"/>
    <w:rsid w:val="004D2667"/>
    <w:rsid w:val="004D29F2"/>
    <w:rsid w:val="004D2FD0"/>
    <w:rsid w:val="004D3450"/>
    <w:rsid w:val="004D36B3"/>
    <w:rsid w:val="004D377E"/>
    <w:rsid w:val="004D37BD"/>
    <w:rsid w:val="004D3BDE"/>
    <w:rsid w:val="004D3E81"/>
    <w:rsid w:val="004D3F5A"/>
    <w:rsid w:val="004D4054"/>
    <w:rsid w:val="004D43D0"/>
    <w:rsid w:val="004D475A"/>
    <w:rsid w:val="004D477B"/>
    <w:rsid w:val="004D47B0"/>
    <w:rsid w:val="004D48DD"/>
    <w:rsid w:val="004D4C62"/>
    <w:rsid w:val="004D4CFE"/>
    <w:rsid w:val="004D5062"/>
    <w:rsid w:val="004D5437"/>
    <w:rsid w:val="004D6165"/>
    <w:rsid w:val="004D64A7"/>
    <w:rsid w:val="004D69DC"/>
    <w:rsid w:val="004D7172"/>
    <w:rsid w:val="004E070B"/>
    <w:rsid w:val="004E0843"/>
    <w:rsid w:val="004E0C66"/>
    <w:rsid w:val="004E1542"/>
    <w:rsid w:val="004E24C1"/>
    <w:rsid w:val="004E2878"/>
    <w:rsid w:val="004E290F"/>
    <w:rsid w:val="004E2F06"/>
    <w:rsid w:val="004E300B"/>
    <w:rsid w:val="004E327F"/>
    <w:rsid w:val="004E3ABD"/>
    <w:rsid w:val="004E4675"/>
    <w:rsid w:val="004E476A"/>
    <w:rsid w:val="004E4798"/>
    <w:rsid w:val="004E4957"/>
    <w:rsid w:val="004E4C65"/>
    <w:rsid w:val="004E56E6"/>
    <w:rsid w:val="004E5A6F"/>
    <w:rsid w:val="004E5A71"/>
    <w:rsid w:val="004E5F2B"/>
    <w:rsid w:val="004E6276"/>
    <w:rsid w:val="004E649D"/>
    <w:rsid w:val="004E71BA"/>
    <w:rsid w:val="004E7494"/>
    <w:rsid w:val="004E7531"/>
    <w:rsid w:val="004E7A5B"/>
    <w:rsid w:val="004F0015"/>
    <w:rsid w:val="004F01B1"/>
    <w:rsid w:val="004F0218"/>
    <w:rsid w:val="004F033E"/>
    <w:rsid w:val="004F08F9"/>
    <w:rsid w:val="004F117A"/>
    <w:rsid w:val="004F1625"/>
    <w:rsid w:val="004F19A8"/>
    <w:rsid w:val="004F1C6E"/>
    <w:rsid w:val="004F2DF7"/>
    <w:rsid w:val="004F2FC4"/>
    <w:rsid w:val="004F4042"/>
    <w:rsid w:val="004F4713"/>
    <w:rsid w:val="004F484C"/>
    <w:rsid w:val="004F48BC"/>
    <w:rsid w:val="004F4A3D"/>
    <w:rsid w:val="004F4AFB"/>
    <w:rsid w:val="004F50E8"/>
    <w:rsid w:val="004F526A"/>
    <w:rsid w:val="004F54A1"/>
    <w:rsid w:val="004F561A"/>
    <w:rsid w:val="004F617D"/>
    <w:rsid w:val="004F6512"/>
    <w:rsid w:val="004F6723"/>
    <w:rsid w:val="004F7637"/>
    <w:rsid w:val="004F7D3A"/>
    <w:rsid w:val="00500AE6"/>
    <w:rsid w:val="00501BC3"/>
    <w:rsid w:val="005022BD"/>
    <w:rsid w:val="00502AF9"/>
    <w:rsid w:val="00502C8C"/>
    <w:rsid w:val="00503051"/>
    <w:rsid w:val="00503A08"/>
    <w:rsid w:val="00503DBE"/>
    <w:rsid w:val="00503EF8"/>
    <w:rsid w:val="0050487E"/>
    <w:rsid w:val="00504B3E"/>
    <w:rsid w:val="00505BCB"/>
    <w:rsid w:val="0050666D"/>
    <w:rsid w:val="00506A5B"/>
    <w:rsid w:val="005070C9"/>
    <w:rsid w:val="00507124"/>
    <w:rsid w:val="0050726F"/>
    <w:rsid w:val="0050739E"/>
    <w:rsid w:val="00507535"/>
    <w:rsid w:val="00507717"/>
    <w:rsid w:val="00507767"/>
    <w:rsid w:val="005079D1"/>
    <w:rsid w:val="00507E63"/>
    <w:rsid w:val="00510216"/>
    <w:rsid w:val="005102FA"/>
    <w:rsid w:val="005105DC"/>
    <w:rsid w:val="00511385"/>
    <w:rsid w:val="005113B2"/>
    <w:rsid w:val="00511581"/>
    <w:rsid w:val="005116B2"/>
    <w:rsid w:val="005134AF"/>
    <w:rsid w:val="005139B8"/>
    <w:rsid w:val="00513F54"/>
    <w:rsid w:val="00514A6D"/>
    <w:rsid w:val="00514A9A"/>
    <w:rsid w:val="00514B85"/>
    <w:rsid w:val="00515173"/>
    <w:rsid w:val="005152EB"/>
    <w:rsid w:val="00515D3B"/>
    <w:rsid w:val="00515E47"/>
    <w:rsid w:val="00516024"/>
    <w:rsid w:val="0051614C"/>
    <w:rsid w:val="00516C66"/>
    <w:rsid w:val="00517C92"/>
    <w:rsid w:val="00517F0A"/>
    <w:rsid w:val="00520C21"/>
    <w:rsid w:val="00520CEC"/>
    <w:rsid w:val="00520F1C"/>
    <w:rsid w:val="005211E5"/>
    <w:rsid w:val="00521CBC"/>
    <w:rsid w:val="00522713"/>
    <w:rsid w:val="00522B81"/>
    <w:rsid w:val="00522ECC"/>
    <w:rsid w:val="005230E5"/>
    <w:rsid w:val="00523180"/>
    <w:rsid w:val="0052322D"/>
    <w:rsid w:val="0052338C"/>
    <w:rsid w:val="0052381C"/>
    <w:rsid w:val="005239F8"/>
    <w:rsid w:val="00523AEE"/>
    <w:rsid w:val="0052461C"/>
    <w:rsid w:val="00524C92"/>
    <w:rsid w:val="00524F81"/>
    <w:rsid w:val="005255CC"/>
    <w:rsid w:val="00525D0F"/>
    <w:rsid w:val="00525E84"/>
    <w:rsid w:val="00526220"/>
    <w:rsid w:val="00526CA5"/>
    <w:rsid w:val="00526EE9"/>
    <w:rsid w:val="00527CBC"/>
    <w:rsid w:val="005303E4"/>
    <w:rsid w:val="005305FD"/>
    <w:rsid w:val="00530640"/>
    <w:rsid w:val="005309CF"/>
    <w:rsid w:val="005310BC"/>
    <w:rsid w:val="005318F0"/>
    <w:rsid w:val="00531FC5"/>
    <w:rsid w:val="00532C96"/>
    <w:rsid w:val="0053316F"/>
    <w:rsid w:val="00533935"/>
    <w:rsid w:val="00533FCF"/>
    <w:rsid w:val="00534BAF"/>
    <w:rsid w:val="00535927"/>
    <w:rsid w:val="00535987"/>
    <w:rsid w:val="00536AE7"/>
    <w:rsid w:val="0053741D"/>
    <w:rsid w:val="00537501"/>
    <w:rsid w:val="005377D6"/>
    <w:rsid w:val="0053790C"/>
    <w:rsid w:val="0054044E"/>
    <w:rsid w:val="0054051B"/>
    <w:rsid w:val="00540C83"/>
    <w:rsid w:val="0054102C"/>
    <w:rsid w:val="00541297"/>
    <w:rsid w:val="005413AB"/>
    <w:rsid w:val="00542489"/>
    <w:rsid w:val="00542FCF"/>
    <w:rsid w:val="00543086"/>
    <w:rsid w:val="00543C44"/>
    <w:rsid w:val="00543CEB"/>
    <w:rsid w:val="005440C4"/>
    <w:rsid w:val="0054413A"/>
    <w:rsid w:val="00544308"/>
    <w:rsid w:val="005444DE"/>
    <w:rsid w:val="005444FA"/>
    <w:rsid w:val="00544C36"/>
    <w:rsid w:val="00544F99"/>
    <w:rsid w:val="005453A3"/>
    <w:rsid w:val="00546056"/>
    <w:rsid w:val="00546928"/>
    <w:rsid w:val="00546B48"/>
    <w:rsid w:val="00547064"/>
    <w:rsid w:val="00547ECA"/>
    <w:rsid w:val="00550CB3"/>
    <w:rsid w:val="00550DB3"/>
    <w:rsid w:val="00550E93"/>
    <w:rsid w:val="005510FE"/>
    <w:rsid w:val="00551202"/>
    <w:rsid w:val="005518C3"/>
    <w:rsid w:val="00552B10"/>
    <w:rsid w:val="00552DC2"/>
    <w:rsid w:val="00552DCD"/>
    <w:rsid w:val="00552E7B"/>
    <w:rsid w:val="0055360D"/>
    <w:rsid w:val="00553ADB"/>
    <w:rsid w:val="00553FC3"/>
    <w:rsid w:val="005544E0"/>
    <w:rsid w:val="0055453D"/>
    <w:rsid w:val="00554EF0"/>
    <w:rsid w:val="00555200"/>
    <w:rsid w:val="005554F2"/>
    <w:rsid w:val="00555724"/>
    <w:rsid w:val="0055573E"/>
    <w:rsid w:val="00555782"/>
    <w:rsid w:val="00555CFD"/>
    <w:rsid w:val="00555D62"/>
    <w:rsid w:val="00555E5E"/>
    <w:rsid w:val="005561A9"/>
    <w:rsid w:val="0055704E"/>
    <w:rsid w:val="00557532"/>
    <w:rsid w:val="005600EA"/>
    <w:rsid w:val="00560947"/>
    <w:rsid w:val="00560AB0"/>
    <w:rsid w:val="00560BCD"/>
    <w:rsid w:val="005612D8"/>
    <w:rsid w:val="00561878"/>
    <w:rsid w:val="005618B5"/>
    <w:rsid w:val="00561BAB"/>
    <w:rsid w:val="00561D24"/>
    <w:rsid w:val="00562350"/>
    <w:rsid w:val="0056255E"/>
    <w:rsid w:val="00562A7C"/>
    <w:rsid w:val="00562B90"/>
    <w:rsid w:val="005632D2"/>
    <w:rsid w:val="00563961"/>
    <w:rsid w:val="00563BFE"/>
    <w:rsid w:val="00563EAF"/>
    <w:rsid w:val="00563EDF"/>
    <w:rsid w:val="0056411A"/>
    <w:rsid w:val="00564809"/>
    <w:rsid w:val="00564D7D"/>
    <w:rsid w:val="00565194"/>
    <w:rsid w:val="005651B0"/>
    <w:rsid w:val="005656AB"/>
    <w:rsid w:val="00565E6F"/>
    <w:rsid w:val="00565F2A"/>
    <w:rsid w:val="00565FF5"/>
    <w:rsid w:val="0056628D"/>
    <w:rsid w:val="00566D1F"/>
    <w:rsid w:val="00566E75"/>
    <w:rsid w:val="00566E8F"/>
    <w:rsid w:val="0056710F"/>
    <w:rsid w:val="00567557"/>
    <w:rsid w:val="0056755A"/>
    <w:rsid w:val="00567D80"/>
    <w:rsid w:val="00567DED"/>
    <w:rsid w:val="005702E0"/>
    <w:rsid w:val="00571981"/>
    <w:rsid w:val="00571AF8"/>
    <w:rsid w:val="00571BCC"/>
    <w:rsid w:val="00571EC8"/>
    <w:rsid w:val="0057214B"/>
    <w:rsid w:val="00572636"/>
    <w:rsid w:val="0057264C"/>
    <w:rsid w:val="0057275D"/>
    <w:rsid w:val="00572C1C"/>
    <w:rsid w:val="005739F6"/>
    <w:rsid w:val="00574069"/>
    <w:rsid w:val="0057419A"/>
    <w:rsid w:val="00574523"/>
    <w:rsid w:val="00574AF9"/>
    <w:rsid w:val="00574C36"/>
    <w:rsid w:val="005751D9"/>
    <w:rsid w:val="00575E65"/>
    <w:rsid w:val="00576F58"/>
    <w:rsid w:val="00576FBF"/>
    <w:rsid w:val="00576FC6"/>
    <w:rsid w:val="00577D77"/>
    <w:rsid w:val="005801A4"/>
    <w:rsid w:val="005801AE"/>
    <w:rsid w:val="00580774"/>
    <w:rsid w:val="00580A2B"/>
    <w:rsid w:val="00580C62"/>
    <w:rsid w:val="00580F40"/>
    <w:rsid w:val="005815C8"/>
    <w:rsid w:val="005816EA"/>
    <w:rsid w:val="00581C25"/>
    <w:rsid w:val="0058249D"/>
    <w:rsid w:val="00582826"/>
    <w:rsid w:val="0058290E"/>
    <w:rsid w:val="0058299F"/>
    <w:rsid w:val="00582B15"/>
    <w:rsid w:val="00582B7C"/>
    <w:rsid w:val="005833F2"/>
    <w:rsid w:val="00583D55"/>
    <w:rsid w:val="0058404C"/>
    <w:rsid w:val="00584254"/>
    <w:rsid w:val="005842AE"/>
    <w:rsid w:val="005848D0"/>
    <w:rsid w:val="005854BA"/>
    <w:rsid w:val="005860C0"/>
    <w:rsid w:val="00586858"/>
    <w:rsid w:val="0058695B"/>
    <w:rsid w:val="005871BE"/>
    <w:rsid w:val="0058777E"/>
    <w:rsid w:val="00587C81"/>
    <w:rsid w:val="00590DB2"/>
    <w:rsid w:val="00591086"/>
    <w:rsid w:val="00591535"/>
    <w:rsid w:val="005917D5"/>
    <w:rsid w:val="0059225B"/>
    <w:rsid w:val="0059246D"/>
    <w:rsid w:val="005927EA"/>
    <w:rsid w:val="0059383E"/>
    <w:rsid w:val="00594354"/>
    <w:rsid w:val="00594F2C"/>
    <w:rsid w:val="00595AC9"/>
    <w:rsid w:val="00595C92"/>
    <w:rsid w:val="00595D17"/>
    <w:rsid w:val="00595EED"/>
    <w:rsid w:val="00595EFB"/>
    <w:rsid w:val="005968BB"/>
    <w:rsid w:val="00596973"/>
    <w:rsid w:val="00596A28"/>
    <w:rsid w:val="00596A60"/>
    <w:rsid w:val="00596E56"/>
    <w:rsid w:val="005A05D1"/>
    <w:rsid w:val="005A100F"/>
    <w:rsid w:val="005A128D"/>
    <w:rsid w:val="005A215D"/>
    <w:rsid w:val="005A27D9"/>
    <w:rsid w:val="005A2FA2"/>
    <w:rsid w:val="005A343A"/>
    <w:rsid w:val="005A352C"/>
    <w:rsid w:val="005A359E"/>
    <w:rsid w:val="005A3C40"/>
    <w:rsid w:val="005A3CEA"/>
    <w:rsid w:val="005A3ED4"/>
    <w:rsid w:val="005A4A17"/>
    <w:rsid w:val="005A5159"/>
    <w:rsid w:val="005A5961"/>
    <w:rsid w:val="005A596B"/>
    <w:rsid w:val="005A61CF"/>
    <w:rsid w:val="005A6787"/>
    <w:rsid w:val="005A68E8"/>
    <w:rsid w:val="005A7385"/>
    <w:rsid w:val="005A739D"/>
    <w:rsid w:val="005A7CA4"/>
    <w:rsid w:val="005A7DDD"/>
    <w:rsid w:val="005B0238"/>
    <w:rsid w:val="005B033D"/>
    <w:rsid w:val="005B05DA"/>
    <w:rsid w:val="005B246D"/>
    <w:rsid w:val="005B258F"/>
    <w:rsid w:val="005B2654"/>
    <w:rsid w:val="005B2C37"/>
    <w:rsid w:val="005B330E"/>
    <w:rsid w:val="005B34DE"/>
    <w:rsid w:val="005B39D5"/>
    <w:rsid w:val="005B3E12"/>
    <w:rsid w:val="005B4236"/>
    <w:rsid w:val="005B4292"/>
    <w:rsid w:val="005B4947"/>
    <w:rsid w:val="005B4E66"/>
    <w:rsid w:val="005B5020"/>
    <w:rsid w:val="005B530A"/>
    <w:rsid w:val="005B54A2"/>
    <w:rsid w:val="005B55DA"/>
    <w:rsid w:val="005B5C9F"/>
    <w:rsid w:val="005B5E45"/>
    <w:rsid w:val="005B5FD1"/>
    <w:rsid w:val="005B5FFB"/>
    <w:rsid w:val="005B64C7"/>
    <w:rsid w:val="005B7346"/>
    <w:rsid w:val="005B75DD"/>
    <w:rsid w:val="005B7A19"/>
    <w:rsid w:val="005C0937"/>
    <w:rsid w:val="005C122E"/>
    <w:rsid w:val="005C1744"/>
    <w:rsid w:val="005C19E7"/>
    <w:rsid w:val="005C1FC4"/>
    <w:rsid w:val="005C2231"/>
    <w:rsid w:val="005C275A"/>
    <w:rsid w:val="005C2806"/>
    <w:rsid w:val="005C2962"/>
    <w:rsid w:val="005C30DA"/>
    <w:rsid w:val="005C3885"/>
    <w:rsid w:val="005C4509"/>
    <w:rsid w:val="005C4705"/>
    <w:rsid w:val="005C516B"/>
    <w:rsid w:val="005C5BC0"/>
    <w:rsid w:val="005C6760"/>
    <w:rsid w:val="005C748D"/>
    <w:rsid w:val="005D0013"/>
    <w:rsid w:val="005D039F"/>
    <w:rsid w:val="005D0B60"/>
    <w:rsid w:val="005D0D31"/>
    <w:rsid w:val="005D0F72"/>
    <w:rsid w:val="005D2377"/>
    <w:rsid w:val="005D2579"/>
    <w:rsid w:val="005D291F"/>
    <w:rsid w:val="005D2B2C"/>
    <w:rsid w:val="005D2C0D"/>
    <w:rsid w:val="005D2C83"/>
    <w:rsid w:val="005D3C76"/>
    <w:rsid w:val="005D3F37"/>
    <w:rsid w:val="005D446D"/>
    <w:rsid w:val="005D4A3C"/>
    <w:rsid w:val="005D54A6"/>
    <w:rsid w:val="005D5C2E"/>
    <w:rsid w:val="005D5EFF"/>
    <w:rsid w:val="005D74EA"/>
    <w:rsid w:val="005D7E46"/>
    <w:rsid w:val="005E00AD"/>
    <w:rsid w:val="005E07EA"/>
    <w:rsid w:val="005E0C47"/>
    <w:rsid w:val="005E0CA6"/>
    <w:rsid w:val="005E0D00"/>
    <w:rsid w:val="005E0D2F"/>
    <w:rsid w:val="005E0DFB"/>
    <w:rsid w:val="005E133F"/>
    <w:rsid w:val="005E1575"/>
    <w:rsid w:val="005E1B33"/>
    <w:rsid w:val="005E1C76"/>
    <w:rsid w:val="005E1F40"/>
    <w:rsid w:val="005E2A91"/>
    <w:rsid w:val="005E3513"/>
    <w:rsid w:val="005E37BE"/>
    <w:rsid w:val="005E3DEE"/>
    <w:rsid w:val="005E4A74"/>
    <w:rsid w:val="005E4C23"/>
    <w:rsid w:val="005E4F39"/>
    <w:rsid w:val="005E56FE"/>
    <w:rsid w:val="005E6F1F"/>
    <w:rsid w:val="005E704B"/>
    <w:rsid w:val="005E7E86"/>
    <w:rsid w:val="005F0067"/>
    <w:rsid w:val="005F0A0D"/>
    <w:rsid w:val="005F0A59"/>
    <w:rsid w:val="005F0FF1"/>
    <w:rsid w:val="005F120B"/>
    <w:rsid w:val="005F1B96"/>
    <w:rsid w:val="005F1C5A"/>
    <w:rsid w:val="005F2469"/>
    <w:rsid w:val="005F2A39"/>
    <w:rsid w:val="005F2F9F"/>
    <w:rsid w:val="005F34DB"/>
    <w:rsid w:val="005F3F15"/>
    <w:rsid w:val="005F4279"/>
    <w:rsid w:val="005F546B"/>
    <w:rsid w:val="005F5653"/>
    <w:rsid w:val="005F5728"/>
    <w:rsid w:val="005F5E03"/>
    <w:rsid w:val="005F5FA8"/>
    <w:rsid w:val="005F659A"/>
    <w:rsid w:val="005F6970"/>
    <w:rsid w:val="005F7010"/>
    <w:rsid w:val="005F7BC2"/>
    <w:rsid w:val="005F7D83"/>
    <w:rsid w:val="005F7DE0"/>
    <w:rsid w:val="005F7F4C"/>
    <w:rsid w:val="00600195"/>
    <w:rsid w:val="006004DC"/>
    <w:rsid w:val="006012C4"/>
    <w:rsid w:val="006017FA"/>
    <w:rsid w:val="00601A1C"/>
    <w:rsid w:val="00601CA0"/>
    <w:rsid w:val="00601ED5"/>
    <w:rsid w:val="00601F0A"/>
    <w:rsid w:val="00603381"/>
    <w:rsid w:val="00603461"/>
    <w:rsid w:val="0060348A"/>
    <w:rsid w:val="00603E35"/>
    <w:rsid w:val="00603F1A"/>
    <w:rsid w:val="00603F84"/>
    <w:rsid w:val="00604C6B"/>
    <w:rsid w:val="00605956"/>
    <w:rsid w:val="00605BDE"/>
    <w:rsid w:val="0060619D"/>
    <w:rsid w:val="006062E7"/>
    <w:rsid w:val="00606588"/>
    <w:rsid w:val="00606EB1"/>
    <w:rsid w:val="00607077"/>
    <w:rsid w:val="00607096"/>
    <w:rsid w:val="0060714F"/>
    <w:rsid w:val="006072A0"/>
    <w:rsid w:val="00607385"/>
    <w:rsid w:val="00607A41"/>
    <w:rsid w:val="00607F53"/>
    <w:rsid w:val="00610D40"/>
    <w:rsid w:val="00610E3D"/>
    <w:rsid w:val="00610EF8"/>
    <w:rsid w:val="00611B78"/>
    <w:rsid w:val="00611C97"/>
    <w:rsid w:val="00611CD3"/>
    <w:rsid w:val="00612C0F"/>
    <w:rsid w:val="006142A0"/>
    <w:rsid w:val="00614432"/>
    <w:rsid w:val="00614637"/>
    <w:rsid w:val="0061471F"/>
    <w:rsid w:val="00614ACB"/>
    <w:rsid w:val="00614C40"/>
    <w:rsid w:val="00614CAB"/>
    <w:rsid w:val="00615F59"/>
    <w:rsid w:val="00616213"/>
    <w:rsid w:val="0061648B"/>
    <w:rsid w:val="00616886"/>
    <w:rsid w:val="006174BB"/>
    <w:rsid w:val="00620180"/>
    <w:rsid w:val="006207FD"/>
    <w:rsid w:val="00620A6A"/>
    <w:rsid w:val="00621091"/>
    <w:rsid w:val="006223FD"/>
    <w:rsid w:val="00622A5F"/>
    <w:rsid w:val="00622E62"/>
    <w:rsid w:val="006231C7"/>
    <w:rsid w:val="006232C0"/>
    <w:rsid w:val="00624044"/>
    <w:rsid w:val="006248C2"/>
    <w:rsid w:val="006248F6"/>
    <w:rsid w:val="00624C08"/>
    <w:rsid w:val="00624C51"/>
    <w:rsid w:val="00625CB6"/>
    <w:rsid w:val="00625DCA"/>
    <w:rsid w:val="00625FF5"/>
    <w:rsid w:val="00626342"/>
    <w:rsid w:val="0062651C"/>
    <w:rsid w:val="0063120E"/>
    <w:rsid w:val="006313F5"/>
    <w:rsid w:val="00631647"/>
    <w:rsid w:val="0063171F"/>
    <w:rsid w:val="00631C33"/>
    <w:rsid w:val="00632E28"/>
    <w:rsid w:val="00633062"/>
    <w:rsid w:val="006331A4"/>
    <w:rsid w:val="00633359"/>
    <w:rsid w:val="0063341B"/>
    <w:rsid w:val="006337C1"/>
    <w:rsid w:val="0063422F"/>
    <w:rsid w:val="00635560"/>
    <w:rsid w:val="00635AA6"/>
    <w:rsid w:val="00635BA9"/>
    <w:rsid w:val="00635BEE"/>
    <w:rsid w:val="00635EFA"/>
    <w:rsid w:val="00635F33"/>
    <w:rsid w:val="006368A1"/>
    <w:rsid w:val="00636931"/>
    <w:rsid w:val="00636945"/>
    <w:rsid w:val="00637864"/>
    <w:rsid w:val="00637A5A"/>
    <w:rsid w:val="00640130"/>
    <w:rsid w:val="006401C3"/>
    <w:rsid w:val="006403D1"/>
    <w:rsid w:val="00640445"/>
    <w:rsid w:val="006404C3"/>
    <w:rsid w:val="00640548"/>
    <w:rsid w:val="00641263"/>
    <w:rsid w:val="00641734"/>
    <w:rsid w:val="0064191A"/>
    <w:rsid w:val="00641B20"/>
    <w:rsid w:val="00641D1B"/>
    <w:rsid w:val="00641EAD"/>
    <w:rsid w:val="006425EE"/>
    <w:rsid w:val="006428ED"/>
    <w:rsid w:val="00642977"/>
    <w:rsid w:val="00642E0A"/>
    <w:rsid w:val="00643802"/>
    <w:rsid w:val="00643913"/>
    <w:rsid w:val="00643F3B"/>
    <w:rsid w:val="00643F71"/>
    <w:rsid w:val="00644711"/>
    <w:rsid w:val="00645688"/>
    <w:rsid w:val="00645C8C"/>
    <w:rsid w:val="00645DE1"/>
    <w:rsid w:val="00646A0C"/>
    <w:rsid w:val="00647E8A"/>
    <w:rsid w:val="00651566"/>
    <w:rsid w:val="00651968"/>
    <w:rsid w:val="00651B1F"/>
    <w:rsid w:val="00652118"/>
    <w:rsid w:val="00652A89"/>
    <w:rsid w:val="00652C26"/>
    <w:rsid w:val="006531EC"/>
    <w:rsid w:val="00653AFF"/>
    <w:rsid w:val="00653D40"/>
    <w:rsid w:val="00654F60"/>
    <w:rsid w:val="0065535C"/>
    <w:rsid w:val="00655546"/>
    <w:rsid w:val="0065590E"/>
    <w:rsid w:val="006559F0"/>
    <w:rsid w:val="00655EFF"/>
    <w:rsid w:val="00656C31"/>
    <w:rsid w:val="00657746"/>
    <w:rsid w:val="0065793D"/>
    <w:rsid w:val="00657E0A"/>
    <w:rsid w:val="00657E3F"/>
    <w:rsid w:val="00660D95"/>
    <w:rsid w:val="00660F05"/>
    <w:rsid w:val="006613D9"/>
    <w:rsid w:val="00661625"/>
    <w:rsid w:val="006618AD"/>
    <w:rsid w:val="00661988"/>
    <w:rsid w:val="00661BF0"/>
    <w:rsid w:val="00661E71"/>
    <w:rsid w:val="00662853"/>
    <w:rsid w:val="0066353B"/>
    <w:rsid w:val="00663BD0"/>
    <w:rsid w:val="00663F72"/>
    <w:rsid w:val="00664131"/>
    <w:rsid w:val="0066435C"/>
    <w:rsid w:val="0066440A"/>
    <w:rsid w:val="00664A74"/>
    <w:rsid w:val="00664C44"/>
    <w:rsid w:val="00664E00"/>
    <w:rsid w:val="0066513A"/>
    <w:rsid w:val="006656BD"/>
    <w:rsid w:val="00665A4C"/>
    <w:rsid w:val="00665B43"/>
    <w:rsid w:val="0066642B"/>
    <w:rsid w:val="00666924"/>
    <w:rsid w:val="00666DF2"/>
    <w:rsid w:val="0066732F"/>
    <w:rsid w:val="006700F9"/>
    <w:rsid w:val="00670187"/>
    <w:rsid w:val="0067043D"/>
    <w:rsid w:val="006705EC"/>
    <w:rsid w:val="00670FFA"/>
    <w:rsid w:val="00671D4C"/>
    <w:rsid w:val="00672B4B"/>
    <w:rsid w:val="00672CDE"/>
    <w:rsid w:val="00672FB1"/>
    <w:rsid w:val="006732A7"/>
    <w:rsid w:val="00673415"/>
    <w:rsid w:val="00674852"/>
    <w:rsid w:val="00674D2D"/>
    <w:rsid w:val="00674D47"/>
    <w:rsid w:val="006751DB"/>
    <w:rsid w:val="00675F05"/>
    <w:rsid w:val="00676450"/>
    <w:rsid w:val="006772CE"/>
    <w:rsid w:val="006777AD"/>
    <w:rsid w:val="00677B5C"/>
    <w:rsid w:val="00677D2F"/>
    <w:rsid w:val="0068012B"/>
    <w:rsid w:val="0068034A"/>
    <w:rsid w:val="0068034C"/>
    <w:rsid w:val="006805E5"/>
    <w:rsid w:val="0068060F"/>
    <w:rsid w:val="006809AD"/>
    <w:rsid w:val="00680A59"/>
    <w:rsid w:val="00680ADE"/>
    <w:rsid w:val="00681215"/>
    <w:rsid w:val="006812D6"/>
    <w:rsid w:val="00681774"/>
    <w:rsid w:val="00682223"/>
    <w:rsid w:val="00682577"/>
    <w:rsid w:val="00682B56"/>
    <w:rsid w:val="00682D59"/>
    <w:rsid w:val="00683716"/>
    <w:rsid w:val="006837D7"/>
    <w:rsid w:val="00683AB7"/>
    <w:rsid w:val="00683B87"/>
    <w:rsid w:val="00683E07"/>
    <w:rsid w:val="00684FC9"/>
    <w:rsid w:val="00685665"/>
    <w:rsid w:val="00685A38"/>
    <w:rsid w:val="00685F76"/>
    <w:rsid w:val="0068680E"/>
    <w:rsid w:val="006868C8"/>
    <w:rsid w:val="00686924"/>
    <w:rsid w:val="00686A57"/>
    <w:rsid w:val="00686F7D"/>
    <w:rsid w:val="00687061"/>
    <w:rsid w:val="006874D1"/>
    <w:rsid w:val="00687BF6"/>
    <w:rsid w:val="00687FED"/>
    <w:rsid w:val="0069003F"/>
    <w:rsid w:val="006906DB"/>
    <w:rsid w:val="00690C57"/>
    <w:rsid w:val="00690DA2"/>
    <w:rsid w:val="006914B2"/>
    <w:rsid w:val="00691818"/>
    <w:rsid w:val="00692286"/>
    <w:rsid w:val="00692A6D"/>
    <w:rsid w:val="00692F71"/>
    <w:rsid w:val="00693301"/>
    <w:rsid w:val="006936EF"/>
    <w:rsid w:val="0069379B"/>
    <w:rsid w:val="00693816"/>
    <w:rsid w:val="00693924"/>
    <w:rsid w:val="00693A2A"/>
    <w:rsid w:val="006940A3"/>
    <w:rsid w:val="006943BE"/>
    <w:rsid w:val="0069497A"/>
    <w:rsid w:val="00694A88"/>
    <w:rsid w:val="00694BED"/>
    <w:rsid w:val="0069500D"/>
    <w:rsid w:val="0069517A"/>
    <w:rsid w:val="00695A9E"/>
    <w:rsid w:val="0069606E"/>
    <w:rsid w:val="006960CC"/>
    <w:rsid w:val="00696375"/>
    <w:rsid w:val="006969DB"/>
    <w:rsid w:val="00696C48"/>
    <w:rsid w:val="00697590"/>
    <w:rsid w:val="00697C51"/>
    <w:rsid w:val="00697DD4"/>
    <w:rsid w:val="006A080C"/>
    <w:rsid w:val="006A0DBC"/>
    <w:rsid w:val="006A15DD"/>
    <w:rsid w:val="006A1808"/>
    <w:rsid w:val="006A1867"/>
    <w:rsid w:val="006A1D7A"/>
    <w:rsid w:val="006A22EE"/>
    <w:rsid w:val="006A261D"/>
    <w:rsid w:val="006A262A"/>
    <w:rsid w:val="006A3087"/>
    <w:rsid w:val="006A36AA"/>
    <w:rsid w:val="006A3D84"/>
    <w:rsid w:val="006A4A40"/>
    <w:rsid w:val="006A5320"/>
    <w:rsid w:val="006A5375"/>
    <w:rsid w:val="006A55FD"/>
    <w:rsid w:val="006A594A"/>
    <w:rsid w:val="006A5BCE"/>
    <w:rsid w:val="006A685A"/>
    <w:rsid w:val="006A68BF"/>
    <w:rsid w:val="006A6FA9"/>
    <w:rsid w:val="006A7378"/>
    <w:rsid w:val="006A7650"/>
    <w:rsid w:val="006A770D"/>
    <w:rsid w:val="006A7F85"/>
    <w:rsid w:val="006B081D"/>
    <w:rsid w:val="006B088D"/>
    <w:rsid w:val="006B0C98"/>
    <w:rsid w:val="006B0F3D"/>
    <w:rsid w:val="006B166A"/>
    <w:rsid w:val="006B1898"/>
    <w:rsid w:val="006B218C"/>
    <w:rsid w:val="006B22D8"/>
    <w:rsid w:val="006B2507"/>
    <w:rsid w:val="006B3620"/>
    <w:rsid w:val="006B4482"/>
    <w:rsid w:val="006B61C6"/>
    <w:rsid w:val="006B62A2"/>
    <w:rsid w:val="006B6D3D"/>
    <w:rsid w:val="006B7076"/>
    <w:rsid w:val="006B73FF"/>
    <w:rsid w:val="006B7ABF"/>
    <w:rsid w:val="006B7CA7"/>
    <w:rsid w:val="006B7E29"/>
    <w:rsid w:val="006C0954"/>
    <w:rsid w:val="006C096C"/>
    <w:rsid w:val="006C0A4A"/>
    <w:rsid w:val="006C0A5D"/>
    <w:rsid w:val="006C123C"/>
    <w:rsid w:val="006C16DA"/>
    <w:rsid w:val="006C182E"/>
    <w:rsid w:val="006C1BB8"/>
    <w:rsid w:val="006C1D2A"/>
    <w:rsid w:val="006C1EEA"/>
    <w:rsid w:val="006C2942"/>
    <w:rsid w:val="006C388C"/>
    <w:rsid w:val="006C40CB"/>
    <w:rsid w:val="006C45D3"/>
    <w:rsid w:val="006C556F"/>
    <w:rsid w:val="006C5916"/>
    <w:rsid w:val="006C5BBE"/>
    <w:rsid w:val="006C5CD5"/>
    <w:rsid w:val="006C7405"/>
    <w:rsid w:val="006C7B61"/>
    <w:rsid w:val="006D006F"/>
    <w:rsid w:val="006D03F0"/>
    <w:rsid w:val="006D0404"/>
    <w:rsid w:val="006D0D68"/>
    <w:rsid w:val="006D12AB"/>
    <w:rsid w:val="006D1DD9"/>
    <w:rsid w:val="006D27E1"/>
    <w:rsid w:val="006D3509"/>
    <w:rsid w:val="006D3664"/>
    <w:rsid w:val="006D4F04"/>
    <w:rsid w:val="006D58A1"/>
    <w:rsid w:val="006D5A77"/>
    <w:rsid w:val="006D616A"/>
    <w:rsid w:val="006D623E"/>
    <w:rsid w:val="006D668A"/>
    <w:rsid w:val="006D739A"/>
    <w:rsid w:val="006D7726"/>
    <w:rsid w:val="006D774B"/>
    <w:rsid w:val="006D7B12"/>
    <w:rsid w:val="006D7B4C"/>
    <w:rsid w:val="006D7F5B"/>
    <w:rsid w:val="006E049C"/>
    <w:rsid w:val="006E04F3"/>
    <w:rsid w:val="006E09D6"/>
    <w:rsid w:val="006E165C"/>
    <w:rsid w:val="006E1A4A"/>
    <w:rsid w:val="006E1F37"/>
    <w:rsid w:val="006E2CF8"/>
    <w:rsid w:val="006E31BC"/>
    <w:rsid w:val="006E335A"/>
    <w:rsid w:val="006E3C21"/>
    <w:rsid w:val="006E3F80"/>
    <w:rsid w:val="006E4292"/>
    <w:rsid w:val="006E4727"/>
    <w:rsid w:val="006E47F9"/>
    <w:rsid w:val="006E51DD"/>
    <w:rsid w:val="006E52FF"/>
    <w:rsid w:val="006E54EA"/>
    <w:rsid w:val="006E5C21"/>
    <w:rsid w:val="006E612A"/>
    <w:rsid w:val="006E64DC"/>
    <w:rsid w:val="006E6EBB"/>
    <w:rsid w:val="006E7E54"/>
    <w:rsid w:val="006F0204"/>
    <w:rsid w:val="006F033A"/>
    <w:rsid w:val="006F082F"/>
    <w:rsid w:val="006F0B7F"/>
    <w:rsid w:val="006F0F95"/>
    <w:rsid w:val="006F143D"/>
    <w:rsid w:val="006F1C50"/>
    <w:rsid w:val="006F2875"/>
    <w:rsid w:val="006F2B36"/>
    <w:rsid w:val="006F3538"/>
    <w:rsid w:val="006F3849"/>
    <w:rsid w:val="006F4051"/>
    <w:rsid w:val="006F405F"/>
    <w:rsid w:val="006F40A0"/>
    <w:rsid w:val="006F420D"/>
    <w:rsid w:val="006F47FE"/>
    <w:rsid w:val="006F4AFC"/>
    <w:rsid w:val="006F4D54"/>
    <w:rsid w:val="006F4FE7"/>
    <w:rsid w:val="006F51B7"/>
    <w:rsid w:val="006F5794"/>
    <w:rsid w:val="006F5963"/>
    <w:rsid w:val="006F5E26"/>
    <w:rsid w:val="006F5E47"/>
    <w:rsid w:val="006F6973"/>
    <w:rsid w:val="006F71C9"/>
    <w:rsid w:val="006F7592"/>
    <w:rsid w:val="006F77D0"/>
    <w:rsid w:val="006F7918"/>
    <w:rsid w:val="006F791C"/>
    <w:rsid w:val="006F7F3F"/>
    <w:rsid w:val="0070146A"/>
    <w:rsid w:val="00702062"/>
    <w:rsid w:val="00702AFB"/>
    <w:rsid w:val="007033F0"/>
    <w:rsid w:val="00703945"/>
    <w:rsid w:val="00703CF5"/>
    <w:rsid w:val="0070454F"/>
    <w:rsid w:val="007047EB"/>
    <w:rsid w:val="007048EE"/>
    <w:rsid w:val="00704B1A"/>
    <w:rsid w:val="0070523C"/>
    <w:rsid w:val="007055F5"/>
    <w:rsid w:val="00705732"/>
    <w:rsid w:val="00705B40"/>
    <w:rsid w:val="00705CD2"/>
    <w:rsid w:val="00705EC4"/>
    <w:rsid w:val="00705F89"/>
    <w:rsid w:val="007061B4"/>
    <w:rsid w:val="00706317"/>
    <w:rsid w:val="00706C3C"/>
    <w:rsid w:val="00707B1C"/>
    <w:rsid w:val="0071053D"/>
    <w:rsid w:val="0071070A"/>
    <w:rsid w:val="007108B5"/>
    <w:rsid w:val="00710ED5"/>
    <w:rsid w:val="00710FD6"/>
    <w:rsid w:val="0071124D"/>
    <w:rsid w:val="0071137D"/>
    <w:rsid w:val="00712DE6"/>
    <w:rsid w:val="00713133"/>
    <w:rsid w:val="00713443"/>
    <w:rsid w:val="007143AE"/>
    <w:rsid w:val="007146F3"/>
    <w:rsid w:val="00714EAF"/>
    <w:rsid w:val="00714F0E"/>
    <w:rsid w:val="00714FBE"/>
    <w:rsid w:val="007153F7"/>
    <w:rsid w:val="007156CC"/>
    <w:rsid w:val="00715C76"/>
    <w:rsid w:val="00717925"/>
    <w:rsid w:val="0071798F"/>
    <w:rsid w:val="00717B26"/>
    <w:rsid w:val="00717C83"/>
    <w:rsid w:val="00720505"/>
    <w:rsid w:val="007210E1"/>
    <w:rsid w:val="00721654"/>
    <w:rsid w:val="00721E6E"/>
    <w:rsid w:val="00722E7E"/>
    <w:rsid w:val="007231DC"/>
    <w:rsid w:val="00723E58"/>
    <w:rsid w:val="00724AA2"/>
    <w:rsid w:val="00724D8A"/>
    <w:rsid w:val="0072591A"/>
    <w:rsid w:val="00725BB6"/>
    <w:rsid w:val="00725CB7"/>
    <w:rsid w:val="00726C58"/>
    <w:rsid w:val="00727451"/>
    <w:rsid w:val="00727CA0"/>
    <w:rsid w:val="00727DA4"/>
    <w:rsid w:val="00727DE8"/>
    <w:rsid w:val="00727F85"/>
    <w:rsid w:val="007303DD"/>
    <w:rsid w:val="00730D99"/>
    <w:rsid w:val="00730FF0"/>
    <w:rsid w:val="00731B06"/>
    <w:rsid w:val="00732177"/>
    <w:rsid w:val="007322A2"/>
    <w:rsid w:val="00732D5E"/>
    <w:rsid w:val="00732D68"/>
    <w:rsid w:val="00732FF9"/>
    <w:rsid w:val="007337F8"/>
    <w:rsid w:val="00733B40"/>
    <w:rsid w:val="00733B96"/>
    <w:rsid w:val="0073409A"/>
    <w:rsid w:val="007342B0"/>
    <w:rsid w:val="00734FFC"/>
    <w:rsid w:val="0073575E"/>
    <w:rsid w:val="00735964"/>
    <w:rsid w:val="00735D1A"/>
    <w:rsid w:val="00735F9D"/>
    <w:rsid w:val="00736184"/>
    <w:rsid w:val="00736243"/>
    <w:rsid w:val="0073653E"/>
    <w:rsid w:val="00736967"/>
    <w:rsid w:val="00736A12"/>
    <w:rsid w:val="0073721E"/>
    <w:rsid w:val="00737879"/>
    <w:rsid w:val="00737A39"/>
    <w:rsid w:val="00737C31"/>
    <w:rsid w:val="00740182"/>
    <w:rsid w:val="007406DD"/>
    <w:rsid w:val="00740DC8"/>
    <w:rsid w:val="00740E53"/>
    <w:rsid w:val="0074139D"/>
    <w:rsid w:val="00741673"/>
    <w:rsid w:val="007419FC"/>
    <w:rsid w:val="00741C19"/>
    <w:rsid w:val="00741D1C"/>
    <w:rsid w:val="00741F2D"/>
    <w:rsid w:val="007422C3"/>
    <w:rsid w:val="00742725"/>
    <w:rsid w:val="007427FA"/>
    <w:rsid w:val="007434DF"/>
    <w:rsid w:val="007439E7"/>
    <w:rsid w:val="007441F8"/>
    <w:rsid w:val="00744670"/>
    <w:rsid w:val="00744DB6"/>
    <w:rsid w:val="00745034"/>
    <w:rsid w:val="00745DAE"/>
    <w:rsid w:val="00745EAD"/>
    <w:rsid w:val="007462F8"/>
    <w:rsid w:val="0074684B"/>
    <w:rsid w:val="00746AB6"/>
    <w:rsid w:val="00746EB6"/>
    <w:rsid w:val="0074734E"/>
    <w:rsid w:val="00747D62"/>
    <w:rsid w:val="007502D9"/>
    <w:rsid w:val="007502FB"/>
    <w:rsid w:val="007503E4"/>
    <w:rsid w:val="00751290"/>
    <w:rsid w:val="007514F6"/>
    <w:rsid w:val="007519ED"/>
    <w:rsid w:val="00751AC8"/>
    <w:rsid w:val="00752231"/>
    <w:rsid w:val="00752482"/>
    <w:rsid w:val="00752C2C"/>
    <w:rsid w:val="007538F1"/>
    <w:rsid w:val="007542A8"/>
    <w:rsid w:val="00754A12"/>
    <w:rsid w:val="007555E1"/>
    <w:rsid w:val="00756531"/>
    <w:rsid w:val="007565CD"/>
    <w:rsid w:val="00756E4B"/>
    <w:rsid w:val="00756F3A"/>
    <w:rsid w:val="00757322"/>
    <w:rsid w:val="00757CDB"/>
    <w:rsid w:val="00757F6B"/>
    <w:rsid w:val="00757F9D"/>
    <w:rsid w:val="007600E1"/>
    <w:rsid w:val="00760722"/>
    <w:rsid w:val="007607AB"/>
    <w:rsid w:val="00760BA5"/>
    <w:rsid w:val="00760C49"/>
    <w:rsid w:val="00760F05"/>
    <w:rsid w:val="00760F3C"/>
    <w:rsid w:val="00761164"/>
    <w:rsid w:val="0076165E"/>
    <w:rsid w:val="00762729"/>
    <w:rsid w:val="007628B8"/>
    <w:rsid w:val="00762C1F"/>
    <w:rsid w:val="00762D44"/>
    <w:rsid w:val="007638C6"/>
    <w:rsid w:val="00763B56"/>
    <w:rsid w:val="00763D5C"/>
    <w:rsid w:val="007640F2"/>
    <w:rsid w:val="007644E9"/>
    <w:rsid w:val="007648E8"/>
    <w:rsid w:val="00764C83"/>
    <w:rsid w:val="00765535"/>
    <w:rsid w:val="0076553A"/>
    <w:rsid w:val="00765A34"/>
    <w:rsid w:val="0076623A"/>
    <w:rsid w:val="0076640E"/>
    <w:rsid w:val="007665B6"/>
    <w:rsid w:val="00766D58"/>
    <w:rsid w:val="00766D84"/>
    <w:rsid w:val="00766F64"/>
    <w:rsid w:val="007675C6"/>
    <w:rsid w:val="007677C7"/>
    <w:rsid w:val="00767AEB"/>
    <w:rsid w:val="0077091B"/>
    <w:rsid w:val="00770DE6"/>
    <w:rsid w:val="00771C2E"/>
    <w:rsid w:val="007723A4"/>
    <w:rsid w:val="00773536"/>
    <w:rsid w:val="00773598"/>
    <w:rsid w:val="007735D1"/>
    <w:rsid w:val="0077374F"/>
    <w:rsid w:val="00773D58"/>
    <w:rsid w:val="00773D66"/>
    <w:rsid w:val="00773FF3"/>
    <w:rsid w:val="00774152"/>
    <w:rsid w:val="007750C1"/>
    <w:rsid w:val="00775209"/>
    <w:rsid w:val="007756D6"/>
    <w:rsid w:val="007758D0"/>
    <w:rsid w:val="00775A1E"/>
    <w:rsid w:val="00775AF5"/>
    <w:rsid w:val="00775B57"/>
    <w:rsid w:val="00776C1B"/>
    <w:rsid w:val="00776EB7"/>
    <w:rsid w:val="00777759"/>
    <w:rsid w:val="0078015C"/>
    <w:rsid w:val="007805FE"/>
    <w:rsid w:val="00782534"/>
    <w:rsid w:val="0078306A"/>
    <w:rsid w:val="00783501"/>
    <w:rsid w:val="00783A7E"/>
    <w:rsid w:val="00783E5E"/>
    <w:rsid w:val="0078550D"/>
    <w:rsid w:val="0078574E"/>
    <w:rsid w:val="007858D4"/>
    <w:rsid w:val="00785B53"/>
    <w:rsid w:val="00785C58"/>
    <w:rsid w:val="00785F09"/>
    <w:rsid w:val="00787865"/>
    <w:rsid w:val="007878B9"/>
    <w:rsid w:val="00787CD4"/>
    <w:rsid w:val="00790834"/>
    <w:rsid w:val="00790C3A"/>
    <w:rsid w:val="007913EC"/>
    <w:rsid w:val="00791877"/>
    <w:rsid w:val="00792023"/>
    <w:rsid w:val="007925E6"/>
    <w:rsid w:val="00792911"/>
    <w:rsid w:val="00792E4A"/>
    <w:rsid w:val="00793010"/>
    <w:rsid w:val="007931A6"/>
    <w:rsid w:val="0079336D"/>
    <w:rsid w:val="00793952"/>
    <w:rsid w:val="00793A0D"/>
    <w:rsid w:val="00793CC3"/>
    <w:rsid w:val="007942D5"/>
    <w:rsid w:val="007944BB"/>
    <w:rsid w:val="00794516"/>
    <w:rsid w:val="00794FAF"/>
    <w:rsid w:val="00795158"/>
    <w:rsid w:val="0079547E"/>
    <w:rsid w:val="00795854"/>
    <w:rsid w:val="00795B1D"/>
    <w:rsid w:val="00795B76"/>
    <w:rsid w:val="00795D82"/>
    <w:rsid w:val="00796257"/>
    <w:rsid w:val="0079692A"/>
    <w:rsid w:val="00796F0E"/>
    <w:rsid w:val="00797D3C"/>
    <w:rsid w:val="007A0146"/>
    <w:rsid w:val="007A0370"/>
    <w:rsid w:val="007A04BE"/>
    <w:rsid w:val="007A0562"/>
    <w:rsid w:val="007A06B8"/>
    <w:rsid w:val="007A06FE"/>
    <w:rsid w:val="007A0F59"/>
    <w:rsid w:val="007A17FE"/>
    <w:rsid w:val="007A22A1"/>
    <w:rsid w:val="007A25FA"/>
    <w:rsid w:val="007A2C1A"/>
    <w:rsid w:val="007A2ED8"/>
    <w:rsid w:val="007A339A"/>
    <w:rsid w:val="007A465A"/>
    <w:rsid w:val="007A4E02"/>
    <w:rsid w:val="007A4E07"/>
    <w:rsid w:val="007A50CE"/>
    <w:rsid w:val="007A51D9"/>
    <w:rsid w:val="007A52C3"/>
    <w:rsid w:val="007A56C9"/>
    <w:rsid w:val="007A665A"/>
    <w:rsid w:val="007A7056"/>
    <w:rsid w:val="007A7332"/>
    <w:rsid w:val="007A7A2B"/>
    <w:rsid w:val="007A7FFD"/>
    <w:rsid w:val="007B04DA"/>
    <w:rsid w:val="007B0567"/>
    <w:rsid w:val="007B085A"/>
    <w:rsid w:val="007B0F3B"/>
    <w:rsid w:val="007B109F"/>
    <w:rsid w:val="007B1374"/>
    <w:rsid w:val="007B15A4"/>
    <w:rsid w:val="007B15AD"/>
    <w:rsid w:val="007B18BB"/>
    <w:rsid w:val="007B1D1F"/>
    <w:rsid w:val="007B1DCF"/>
    <w:rsid w:val="007B2218"/>
    <w:rsid w:val="007B24C8"/>
    <w:rsid w:val="007B2A45"/>
    <w:rsid w:val="007B2B59"/>
    <w:rsid w:val="007B2D2D"/>
    <w:rsid w:val="007B3007"/>
    <w:rsid w:val="007B302C"/>
    <w:rsid w:val="007B3193"/>
    <w:rsid w:val="007B3208"/>
    <w:rsid w:val="007B4392"/>
    <w:rsid w:val="007B47E4"/>
    <w:rsid w:val="007B4DB3"/>
    <w:rsid w:val="007B4DE4"/>
    <w:rsid w:val="007B5044"/>
    <w:rsid w:val="007B5086"/>
    <w:rsid w:val="007B5632"/>
    <w:rsid w:val="007B5693"/>
    <w:rsid w:val="007B598E"/>
    <w:rsid w:val="007B74EB"/>
    <w:rsid w:val="007B7946"/>
    <w:rsid w:val="007C0458"/>
    <w:rsid w:val="007C1D20"/>
    <w:rsid w:val="007C219C"/>
    <w:rsid w:val="007C27C2"/>
    <w:rsid w:val="007C2A77"/>
    <w:rsid w:val="007C2BB1"/>
    <w:rsid w:val="007C317F"/>
    <w:rsid w:val="007C3527"/>
    <w:rsid w:val="007C40BC"/>
    <w:rsid w:val="007C4A10"/>
    <w:rsid w:val="007C4B0A"/>
    <w:rsid w:val="007C4F2F"/>
    <w:rsid w:val="007C51BD"/>
    <w:rsid w:val="007C57BA"/>
    <w:rsid w:val="007C5AE1"/>
    <w:rsid w:val="007C5AFF"/>
    <w:rsid w:val="007C60A8"/>
    <w:rsid w:val="007C7004"/>
    <w:rsid w:val="007C7328"/>
    <w:rsid w:val="007C76CD"/>
    <w:rsid w:val="007C79F2"/>
    <w:rsid w:val="007C7C2E"/>
    <w:rsid w:val="007D032E"/>
    <w:rsid w:val="007D0D05"/>
    <w:rsid w:val="007D0DCE"/>
    <w:rsid w:val="007D0F46"/>
    <w:rsid w:val="007D1087"/>
    <w:rsid w:val="007D1351"/>
    <w:rsid w:val="007D15D1"/>
    <w:rsid w:val="007D1778"/>
    <w:rsid w:val="007D1979"/>
    <w:rsid w:val="007D1B48"/>
    <w:rsid w:val="007D1E33"/>
    <w:rsid w:val="007D1F80"/>
    <w:rsid w:val="007D2336"/>
    <w:rsid w:val="007D2713"/>
    <w:rsid w:val="007D348E"/>
    <w:rsid w:val="007D38B7"/>
    <w:rsid w:val="007D398E"/>
    <w:rsid w:val="007D3E02"/>
    <w:rsid w:val="007D5D05"/>
    <w:rsid w:val="007D619F"/>
    <w:rsid w:val="007D6240"/>
    <w:rsid w:val="007D6634"/>
    <w:rsid w:val="007D688E"/>
    <w:rsid w:val="007D6A6C"/>
    <w:rsid w:val="007D7A6B"/>
    <w:rsid w:val="007E0040"/>
    <w:rsid w:val="007E041B"/>
    <w:rsid w:val="007E14CB"/>
    <w:rsid w:val="007E1F34"/>
    <w:rsid w:val="007E2161"/>
    <w:rsid w:val="007E2DE3"/>
    <w:rsid w:val="007E3001"/>
    <w:rsid w:val="007E30EF"/>
    <w:rsid w:val="007E3104"/>
    <w:rsid w:val="007E3322"/>
    <w:rsid w:val="007E3FA9"/>
    <w:rsid w:val="007E547A"/>
    <w:rsid w:val="007E56D0"/>
    <w:rsid w:val="007E5890"/>
    <w:rsid w:val="007E5D5A"/>
    <w:rsid w:val="007E5E72"/>
    <w:rsid w:val="007E5FD5"/>
    <w:rsid w:val="007E66C7"/>
    <w:rsid w:val="007E68DB"/>
    <w:rsid w:val="007E752A"/>
    <w:rsid w:val="007E7A08"/>
    <w:rsid w:val="007E7AA8"/>
    <w:rsid w:val="007E7BE1"/>
    <w:rsid w:val="007E7F12"/>
    <w:rsid w:val="007F01FE"/>
    <w:rsid w:val="007F05BF"/>
    <w:rsid w:val="007F09F0"/>
    <w:rsid w:val="007F0BE0"/>
    <w:rsid w:val="007F158F"/>
    <w:rsid w:val="007F1A8C"/>
    <w:rsid w:val="007F2090"/>
    <w:rsid w:val="007F24A5"/>
    <w:rsid w:val="007F2561"/>
    <w:rsid w:val="007F2A0A"/>
    <w:rsid w:val="007F3282"/>
    <w:rsid w:val="007F3532"/>
    <w:rsid w:val="007F35FA"/>
    <w:rsid w:val="007F3697"/>
    <w:rsid w:val="007F4245"/>
    <w:rsid w:val="007F449D"/>
    <w:rsid w:val="007F4727"/>
    <w:rsid w:val="007F4ACE"/>
    <w:rsid w:val="007F5B0A"/>
    <w:rsid w:val="007F6127"/>
    <w:rsid w:val="007F6B6A"/>
    <w:rsid w:val="007F6E2D"/>
    <w:rsid w:val="007F7122"/>
    <w:rsid w:val="007F72FA"/>
    <w:rsid w:val="007F7D13"/>
    <w:rsid w:val="007F7F77"/>
    <w:rsid w:val="00800317"/>
    <w:rsid w:val="008007FE"/>
    <w:rsid w:val="00800D52"/>
    <w:rsid w:val="00800D76"/>
    <w:rsid w:val="008011D3"/>
    <w:rsid w:val="008011F5"/>
    <w:rsid w:val="00801F07"/>
    <w:rsid w:val="008027CD"/>
    <w:rsid w:val="008028FD"/>
    <w:rsid w:val="00802970"/>
    <w:rsid w:val="008036AB"/>
    <w:rsid w:val="0080398D"/>
    <w:rsid w:val="00804910"/>
    <w:rsid w:val="00804F22"/>
    <w:rsid w:val="0080503C"/>
    <w:rsid w:val="0080509C"/>
    <w:rsid w:val="00805486"/>
    <w:rsid w:val="00805A0D"/>
    <w:rsid w:val="00805D0E"/>
    <w:rsid w:val="00805DB0"/>
    <w:rsid w:val="0080625B"/>
    <w:rsid w:val="0080662D"/>
    <w:rsid w:val="008066A7"/>
    <w:rsid w:val="008079CD"/>
    <w:rsid w:val="00807A0C"/>
    <w:rsid w:val="00807B19"/>
    <w:rsid w:val="00807EAA"/>
    <w:rsid w:val="00810840"/>
    <w:rsid w:val="00810A58"/>
    <w:rsid w:val="00810F29"/>
    <w:rsid w:val="008111BA"/>
    <w:rsid w:val="00811209"/>
    <w:rsid w:val="008113BA"/>
    <w:rsid w:val="0081153A"/>
    <w:rsid w:val="0081154B"/>
    <w:rsid w:val="00812078"/>
    <w:rsid w:val="008123F4"/>
    <w:rsid w:val="008123F8"/>
    <w:rsid w:val="0081290D"/>
    <w:rsid w:val="0081299C"/>
    <w:rsid w:val="00812A0E"/>
    <w:rsid w:val="00812A10"/>
    <w:rsid w:val="00813494"/>
    <w:rsid w:val="0081365E"/>
    <w:rsid w:val="008138CE"/>
    <w:rsid w:val="00814DED"/>
    <w:rsid w:val="00814EC4"/>
    <w:rsid w:val="00814ED2"/>
    <w:rsid w:val="00814F0E"/>
    <w:rsid w:val="00815498"/>
    <w:rsid w:val="00815DD2"/>
    <w:rsid w:val="008164B9"/>
    <w:rsid w:val="008172A2"/>
    <w:rsid w:val="00817BD6"/>
    <w:rsid w:val="00820ADC"/>
    <w:rsid w:val="00820FEE"/>
    <w:rsid w:val="0082165E"/>
    <w:rsid w:val="008219CC"/>
    <w:rsid w:val="00821A4E"/>
    <w:rsid w:val="00821B40"/>
    <w:rsid w:val="00822566"/>
    <w:rsid w:val="0082285A"/>
    <w:rsid w:val="008228E6"/>
    <w:rsid w:val="008229DA"/>
    <w:rsid w:val="00822D27"/>
    <w:rsid w:val="00823380"/>
    <w:rsid w:val="008238CC"/>
    <w:rsid w:val="00824578"/>
    <w:rsid w:val="00824AD2"/>
    <w:rsid w:val="008256B9"/>
    <w:rsid w:val="00825CA7"/>
    <w:rsid w:val="00825F74"/>
    <w:rsid w:val="00826CDC"/>
    <w:rsid w:val="00827C31"/>
    <w:rsid w:val="008305A4"/>
    <w:rsid w:val="00830BCF"/>
    <w:rsid w:val="0083101B"/>
    <w:rsid w:val="008327C5"/>
    <w:rsid w:val="008329C4"/>
    <w:rsid w:val="00832A4B"/>
    <w:rsid w:val="00832EF2"/>
    <w:rsid w:val="00832FD3"/>
    <w:rsid w:val="008331C2"/>
    <w:rsid w:val="008333CF"/>
    <w:rsid w:val="00833557"/>
    <w:rsid w:val="00833BFF"/>
    <w:rsid w:val="00833D14"/>
    <w:rsid w:val="00833E15"/>
    <w:rsid w:val="008348B0"/>
    <w:rsid w:val="008348DA"/>
    <w:rsid w:val="00834A9B"/>
    <w:rsid w:val="00834B62"/>
    <w:rsid w:val="00834B86"/>
    <w:rsid w:val="00834BE5"/>
    <w:rsid w:val="0083548D"/>
    <w:rsid w:val="00835A28"/>
    <w:rsid w:val="00835C6E"/>
    <w:rsid w:val="00836005"/>
    <w:rsid w:val="0083662F"/>
    <w:rsid w:val="008366E5"/>
    <w:rsid w:val="00836760"/>
    <w:rsid w:val="00836768"/>
    <w:rsid w:val="00836B1B"/>
    <w:rsid w:val="00836D3C"/>
    <w:rsid w:val="00837A6A"/>
    <w:rsid w:val="00837B41"/>
    <w:rsid w:val="00841323"/>
    <w:rsid w:val="00841650"/>
    <w:rsid w:val="00842237"/>
    <w:rsid w:val="008429DC"/>
    <w:rsid w:val="0084362B"/>
    <w:rsid w:val="00843C76"/>
    <w:rsid w:val="00844652"/>
    <w:rsid w:val="00844845"/>
    <w:rsid w:val="00844D1A"/>
    <w:rsid w:val="00844EE4"/>
    <w:rsid w:val="00845715"/>
    <w:rsid w:val="0084640D"/>
    <w:rsid w:val="00846716"/>
    <w:rsid w:val="00846822"/>
    <w:rsid w:val="008473C4"/>
    <w:rsid w:val="0084742F"/>
    <w:rsid w:val="0084753D"/>
    <w:rsid w:val="008477BB"/>
    <w:rsid w:val="00847C8B"/>
    <w:rsid w:val="00847D7A"/>
    <w:rsid w:val="00847DA9"/>
    <w:rsid w:val="00847DAB"/>
    <w:rsid w:val="008502F5"/>
    <w:rsid w:val="00850AF1"/>
    <w:rsid w:val="00850CAD"/>
    <w:rsid w:val="00850FC9"/>
    <w:rsid w:val="008511EA"/>
    <w:rsid w:val="008513E9"/>
    <w:rsid w:val="00851593"/>
    <w:rsid w:val="0085161D"/>
    <w:rsid w:val="0085167C"/>
    <w:rsid w:val="00851A5C"/>
    <w:rsid w:val="00851C22"/>
    <w:rsid w:val="00852478"/>
    <w:rsid w:val="008526C1"/>
    <w:rsid w:val="00852952"/>
    <w:rsid w:val="00853184"/>
    <w:rsid w:val="0085384C"/>
    <w:rsid w:val="008538B5"/>
    <w:rsid w:val="00853A2A"/>
    <w:rsid w:val="00853C99"/>
    <w:rsid w:val="00854152"/>
    <w:rsid w:val="0085472F"/>
    <w:rsid w:val="00854793"/>
    <w:rsid w:val="008549B0"/>
    <w:rsid w:val="0085532A"/>
    <w:rsid w:val="00855472"/>
    <w:rsid w:val="0085555A"/>
    <w:rsid w:val="00855725"/>
    <w:rsid w:val="00855A52"/>
    <w:rsid w:val="00855FB9"/>
    <w:rsid w:val="0085678B"/>
    <w:rsid w:val="00857176"/>
    <w:rsid w:val="00857666"/>
    <w:rsid w:val="0085776B"/>
    <w:rsid w:val="00857B4F"/>
    <w:rsid w:val="00857FBD"/>
    <w:rsid w:val="00860176"/>
    <w:rsid w:val="0086033E"/>
    <w:rsid w:val="008606BD"/>
    <w:rsid w:val="008607D9"/>
    <w:rsid w:val="00860D97"/>
    <w:rsid w:val="00861279"/>
    <w:rsid w:val="0086161F"/>
    <w:rsid w:val="008619E8"/>
    <w:rsid w:val="00861A71"/>
    <w:rsid w:val="0086201F"/>
    <w:rsid w:val="008622A2"/>
    <w:rsid w:val="00862817"/>
    <w:rsid w:val="00862B3B"/>
    <w:rsid w:val="00862FA1"/>
    <w:rsid w:val="0086319F"/>
    <w:rsid w:val="0086320E"/>
    <w:rsid w:val="008633AF"/>
    <w:rsid w:val="00863B62"/>
    <w:rsid w:val="00863B87"/>
    <w:rsid w:val="00863D30"/>
    <w:rsid w:val="00863FB2"/>
    <w:rsid w:val="00864116"/>
    <w:rsid w:val="0086425F"/>
    <w:rsid w:val="00864297"/>
    <w:rsid w:val="00864CC5"/>
    <w:rsid w:val="0086525C"/>
    <w:rsid w:val="008654D5"/>
    <w:rsid w:val="0086584A"/>
    <w:rsid w:val="00865B45"/>
    <w:rsid w:val="00865DA2"/>
    <w:rsid w:val="00866FA6"/>
    <w:rsid w:val="0086711A"/>
    <w:rsid w:val="00867C7D"/>
    <w:rsid w:val="00867CBF"/>
    <w:rsid w:val="00870042"/>
    <w:rsid w:val="0087073A"/>
    <w:rsid w:val="00870EF0"/>
    <w:rsid w:val="00870FF0"/>
    <w:rsid w:val="00871A04"/>
    <w:rsid w:val="008725A9"/>
    <w:rsid w:val="00872757"/>
    <w:rsid w:val="00872E40"/>
    <w:rsid w:val="00872FE4"/>
    <w:rsid w:val="00873546"/>
    <w:rsid w:val="00873572"/>
    <w:rsid w:val="0087358D"/>
    <w:rsid w:val="00873FED"/>
    <w:rsid w:val="00874630"/>
    <w:rsid w:val="00874A99"/>
    <w:rsid w:val="00875849"/>
    <w:rsid w:val="00875889"/>
    <w:rsid w:val="00875F20"/>
    <w:rsid w:val="00876BD7"/>
    <w:rsid w:val="00876F22"/>
    <w:rsid w:val="0087748E"/>
    <w:rsid w:val="008776D5"/>
    <w:rsid w:val="0087799B"/>
    <w:rsid w:val="00877E3C"/>
    <w:rsid w:val="00880207"/>
    <w:rsid w:val="008804D3"/>
    <w:rsid w:val="00880514"/>
    <w:rsid w:val="00880524"/>
    <w:rsid w:val="00880926"/>
    <w:rsid w:val="00880AE4"/>
    <w:rsid w:val="00880AF4"/>
    <w:rsid w:val="00880DBE"/>
    <w:rsid w:val="008814FF"/>
    <w:rsid w:val="0088174C"/>
    <w:rsid w:val="00881797"/>
    <w:rsid w:val="00881CED"/>
    <w:rsid w:val="00881E9C"/>
    <w:rsid w:val="00881FA9"/>
    <w:rsid w:val="00882165"/>
    <w:rsid w:val="00882642"/>
    <w:rsid w:val="00882AAC"/>
    <w:rsid w:val="00882CE4"/>
    <w:rsid w:val="00883016"/>
    <w:rsid w:val="00883150"/>
    <w:rsid w:val="008836B3"/>
    <w:rsid w:val="00883EC3"/>
    <w:rsid w:val="00884B27"/>
    <w:rsid w:val="008861EC"/>
    <w:rsid w:val="008863D6"/>
    <w:rsid w:val="00887715"/>
    <w:rsid w:val="0088774B"/>
    <w:rsid w:val="00887D44"/>
    <w:rsid w:val="00890B49"/>
    <w:rsid w:val="0089183F"/>
    <w:rsid w:val="0089208A"/>
    <w:rsid w:val="00893375"/>
    <w:rsid w:val="008934CD"/>
    <w:rsid w:val="00894197"/>
    <w:rsid w:val="0089448D"/>
    <w:rsid w:val="008948C9"/>
    <w:rsid w:val="00894F0A"/>
    <w:rsid w:val="00895054"/>
    <w:rsid w:val="00895732"/>
    <w:rsid w:val="0089577A"/>
    <w:rsid w:val="00895914"/>
    <w:rsid w:val="00895ADF"/>
    <w:rsid w:val="00896363"/>
    <w:rsid w:val="00896887"/>
    <w:rsid w:val="00896FDD"/>
    <w:rsid w:val="0089706A"/>
    <w:rsid w:val="00897F3A"/>
    <w:rsid w:val="008A01C6"/>
    <w:rsid w:val="008A049F"/>
    <w:rsid w:val="008A1918"/>
    <w:rsid w:val="008A1DC6"/>
    <w:rsid w:val="008A1DF6"/>
    <w:rsid w:val="008A1DF7"/>
    <w:rsid w:val="008A20E6"/>
    <w:rsid w:val="008A2E63"/>
    <w:rsid w:val="008A2E96"/>
    <w:rsid w:val="008A2FB7"/>
    <w:rsid w:val="008A3302"/>
    <w:rsid w:val="008A38AA"/>
    <w:rsid w:val="008A3959"/>
    <w:rsid w:val="008A43E7"/>
    <w:rsid w:val="008A4678"/>
    <w:rsid w:val="008A46E4"/>
    <w:rsid w:val="008A4837"/>
    <w:rsid w:val="008A5422"/>
    <w:rsid w:val="008A5A73"/>
    <w:rsid w:val="008A60B9"/>
    <w:rsid w:val="008A60EE"/>
    <w:rsid w:val="008A6241"/>
    <w:rsid w:val="008A721F"/>
    <w:rsid w:val="008A7727"/>
    <w:rsid w:val="008B0002"/>
    <w:rsid w:val="008B0752"/>
    <w:rsid w:val="008B0837"/>
    <w:rsid w:val="008B0B63"/>
    <w:rsid w:val="008B1516"/>
    <w:rsid w:val="008B16CB"/>
    <w:rsid w:val="008B19B2"/>
    <w:rsid w:val="008B1F2B"/>
    <w:rsid w:val="008B2153"/>
    <w:rsid w:val="008B2333"/>
    <w:rsid w:val="008B2F07"/>
    <w:rsid w:val="008B3204"/>
    <w:rsid w:val="008B34A7"/>
    <w:rsid w:val="008B390C"/>
    <w:rsid w:val="008B3A80"/>
    <w:rsid w:val="008B3DE4"/>
    <w:rsid w:val="008B3E86"/>
    <w:rsid w:val="008B402C"/>
    <w:rsid w:val="008B42AF"/>
    <w:rsid w:val="008B4B09"/>
    <w:rsid w:val="008B53EF"/>
    <w:rsid w:val="008B5509"/>
    <w:rsid w:val="008B5E23"/>
    <w:rsid w:val="008B6064"/>
    <w:rsid w:val="008B6730"/>
    <w:rsid w:val="008B6A41"/>
    <w:rsid w:val="008B6E7C"/>
    <w:rsid w:val="008B6F8A"/>
    <w:rsid w:val="008B70A5"/>
    <w:rsid w:val="008B75C0"/>
    <w:rsid w:val="008B7E26"/>
    <w:rsid w:val="008B7E4D"/>
    <w:rsid w:val="008B7E69"/>
    <w:rsid w:val="008C0168"/>
    <w:rsid w:val="008C0443"/>
    <w:rsid w:val="008C081D"/>
    <w:rsid w:val="008C08A8"/>
    <w:rsid w:val="008C0A7E"/>
    <w:rsid w:val="008C0C21"/>
    <w:rsid w:val="008C0DF7"/>
    <w:rsid w:val="008C150F"/>
    <w:rsid w:val="008C162F"/>
    <w:rsid w:val="008C1BAF"/>
    <w:rsid w:val="008C2326"/>
    <w:rsid w:val="008C2429"/>
    <w:rsid w:val="008C286B"/>
    <w:rsid w:val="008C2A49"/>
    <w:rsid w:val="008C2DA4"/>
    <w:rsid w:val="008C2E63"/>
    <w:rsid w:val="008C2F24"/>
    <w:rsid w:val="008C31D9"/>
    <w:rsid w:val="008C3EC8"/>
    <w:rsid w:val="008C45F0"/>
    <w:rsid w:val="008C46F7"/>
    <w:rsid w:val="008C4A2C"/>
    <w:rsid w:val="008C4D3E"/>
    <w:rsid w:val="008C5BEC"/>
    <w:rsid w:val="008C5CF6"/>
    <w:rsid w:val="008C5D3A"/>
    <w:rsid w:val="008C66B9"/>
    <w:rsid w:val="008C689A"/>
    <w:rsid w:val="008C6B4F"/>
    <w:rsid w:val="008C6D79"/>
    <w:rsid w:val="008C6FEA"/>
    <w:rsid w:val="008C7548"/>
    <w:rsid w:val="008C77AC"/>
    <w:rsid w:val="008C7A17"/>
    <w:rsid w:val="008D0646"/>
    <w:rsid w:val="008D118A"/>
    <w:rsid w:val="008D1349"/>
    <w:rsid w:val="008D1A1B"/>
    <w:rsid w:val="008D1C98"/>
    <w:rsid w:val="008D2096"/>
    <w:rsid w:val="008D22A9"/>
    <w:rsid w:val="008D2424"/>
    <w:rsid w:val="008D296F"/>
    <w:rsid w:val="008D2D70"/>
    <w:rsid w:val="008D2F37"/>
    <w:rsid w:val="008D3074"/>
    <w:rsid w:val="008D375E"/>
    <w:rsid w:val="008D40CE"/>
    <w:rsid w:val="008D51C1"/>
    <w:rsid w:val="008D5722"/>
    <w:rsid w:val="008D5BEF"/>
    <w:rsid w:val="008D6D89"/>
    <w:rsid w:val="008D6FF1"/>
    <w:rsid w:val="008D7629"/>
    <w:rsid w:val="008D7699"/>
    <w:rsid w:val="008D781A"/>
    <w:rsid w:val="008D7AD9"/>
    <w:rsid w:val="008E0453"/>
    <w:rsid w:val="008E09DC"/>
    <w:rsid w:val="008E0A45"/>
    <w:rsid w:val="008E11FA"/>
    <w:rsid w:val="008E16C7"/>
    <w:rsid w:val="008E1845"/>
    <w:rsid w:val="008E192A"/>
    <w:rsid w:val="008E19FA"/>
    <w:rsid w:val="008E1E9A"/>
    <w:rsid w:val="008E1EF9"/>
    <w:rsid w:val="008E1F09"/>
    <w:rsid w:val="008E2052"/>
    <w:rsid w:val="008E2554"/>
    <w:rsid w:val="008E3ACE"/>
    <w:rsid w:val="008E3D6F"/>
    <w:rsid w:val="008E3E3E"/>
    <w:rsid w:val="008E4DBE"/>
    <w:rsid w:val="008E536D"/>
    <w:rsid w:val="008E5D8E"/>
    <w:rsid w:val="008E5E0D"/>
    <w:rsid w:val="008E5F5C"/>
    <w:rsid w:val="008E67E0"/>
    <w:rsid w:val="008E681F"/>
    <w:rsid w:val="008E6CA1"/>
    <w:rsid w:val="008E7169"/>
    <w:rsid w:val="008E7324"/>
    <w:rsid w:val="008E75D9"/>
    <w:rsid w:val="008E7DED"/>
    <w:rsid w:val="008F067D"/>
    <w:rsid w:val="008F06DC"/>
    <w:rsid w:val="008F0942"/>
    <w:rsid w:val="008F0AFC"/>
    <w:rsid w:val="008F1DB4"/>
    <w:rsid w:val="008F2211"/>
    <w:rsid w:val="008F3180"/>
    <w:rsid w:val="008F32CA"/>
    <w:rsid w:val="008F3CDF"/>
    <w:rsid w:val="008F3D66"/>
    <w:rsid w:val="008F40A8"/>
    <w:rsid w:val="008F43E5"/>
    <w:rsid w:val="008F4590"/>
    <w:rsid w:val="008F4FF7"/>
    <w:rsid w:val="008F5002"/>
    <w:rsid w:val="008F5837"/>
    <w:rsid w:val="008F5ABA"/>
    <w:rsid w:val="008F6417"/>
    <w:rsid w:val="008F6856"/>
    <w:rsid w:val="008F6E6E"/>
    <w:rsid w:val="008F6F64"/>
    <w:rsid w:val="008F7235"/>
    <w:rsid w:val="008F7347"/>
    <w:rsid w:val="008F740C"/>
    <w:rsid w:val="008F74A3"/>
    <w:rsid w:val="008F7679"/>
    <w:rsid w:val="008F77C2"/>
    <w:rsid w:val="008F78E6"/>
    <w:rsid w:val="008F794E"/>
    <w:rsid w:val="008F7AB9"/>
    <w:rsid w:val="0090083A"/>
    <w:rsid w:val="00900D18"/>
    <w:rsid w:val="00900DED"/>
    <w:rsid w:val="00900E44"/>
    <w:rsid w:val="00900E61"/>
    <w:rsid w:val="00901107"/>
    <w:rsid w:val="009017F7"/>
    <w:rsid w:val="009017FA"/>
    <w:rsid w:val="00902551"/>
    <w:rsid w:val="00902AF5"/>
    <w:rsid w:val="00902D9B"/>
    <w:rsid w:val="00903178"/>
    <w:rsid w:val="00903B19"/>
    <w:rsid w:val="00904123"/>
    <w:rsid w:val="009049EC"/>
    <w:rsid w:val="00904FCF"/>
    <w:rsid w:val="0090502D"/>
    <w:rsid w:val="00905AFD"/>
    <w:rsid w:val="00905CB7"/>
    <w:rsid w:val="009067CC"/>
    <w:rsid w:val="00906A34"/>
    <w:rsid w:val="00907041"/>
    <w:rsid w:val="009073BC"/>
    <w:rsid w:val="009078A8"/>
    <w:rsid w:val="0090793D"/>
    <w:rsid w:val="00907A15"/>
    <w:rsid w:val="00907F86"/>
    <w:rsid w:val="00910E50"/>
    <w:rsid w:val="00910EEA"/>
    <w:rsid w:val="0091156B"/>
    <w:rsid w:val="00911B2D"/>
    <w:rsid w:val="00911C6B"/>
    <w:rsid w:val="00911CB1"/>
    <w:rsid w:val="00911CB2"/>
    <w:rsid w:val="00911E9E"/>
    <w:rsid w:val="00912675"/>
    <w:rsid w:val="00913184"/>
    <w:rsid w:val="009134DE"/>
    <w:rsid w:val="009135B5"/>
    <w:rsid w:val="00913BF3"/>
    <w:rsid w:val="00913D57"/>
    <w:rsid w:val="0091472D"/>
    <w:rsid w:val="00914CE2"/>
    <w:rsid w:val="009167CB"/>
    <w:rsid w:val="00916944"/>
    <w:rsid w:val="00916B43"/>
    <w:rsid w:val="00916CB3"/>
    <w:rsid w:val="00917781"/>
    <w:rsid w:val="00917887"/>
    <w:rsid w:val="009201F5"/>
    <w:rsid w:val="0092045A"/>
    <w:rsid w:val="00920AD3"/>
    <w:rsid w:val="009213E7"/>
    <w:rsid w:val="00921D85"/>
    <w:rsid w:val="00922504"/>
    <w:rsid w:val="009228E6"/>
    <w:rsid w:val="00922ADC"/>
    <w:rsid w:val="009231D4"/>
    <w:rsid w:val="009238D8"/>
    <w:rsid w:val="00923A9D"/>
    <w:rsid w:val="00923E4F"/>
    <w:rsid w:val="009243A3"/>
    <w:rsid w:val="0092455F"/>
    <w:rsid w:val="00924906"/>
    <w:rsid w:val="00924973"/>
    <w:rsid w:val="00924DFC"/>
    <w:rsid w:val="00924F02"/>
    <w:rsid w:val="00925833"/>
    <w:rsid w:val="00925BF8"/>
    <w:rsid w:val="00925D6E"/>
    <w:rsid w:val="009264F5"/>
    <w:rsid w:val="00926B65"/>
    <w:rsid w:val="00926CE3"/>
    <w:rsid w:val="00926EC2"/>
    <w:rsid w:val="009275A0"/>
    <w:rsid w:val="00927A75"/>
    <w:rsid w:val="00927DB8"/>
    <w:rsid w:val="00930524"/>
    <w:rsid w:val="00930747"/>
    <w:rsid w:val="00931161"/>
    <w:rsid w:val="00931393"/>
    <w:rsid w:val="0093160F"/>
    <w:rsid w:val="0093211A"/>
    <w:rsid w:val="009325E9"/>
    <w:rsid w:val="00932979"/>
    <w:rsid w:val="00932A9C"/>
    <w:rsid w:val="00932C36"/>
    <w:rsid w:val="00933AC2"/>
    <w:rsid w:val="00933FD6"/>
    <w:rsid w:val="009342CD"/>
    <w:rsid w:val="009348E9"/>
    <w:rsid w:val="00934C52"/>
    <w:rsid w:val="009354DE"/>
    <w:rsid w:val="00935E76"/>
    <w:rsid w:val="00935FEE"/>
    <w:rsid w:val="0093735D"/>
    <w:rsid w:val="009376E9"/>
    <w:rsid w:val="009376EF"/>
    <w:rsid w:val="0093789D"/>
    <w:rsid w:val="00937C18"/>
    <w:rsid w:val="00937DF0"/>
    <w:rsid w:val="00937E63"/>
    <w:rsid w:val="00937F58"/>
    <w:rsid w:val="0094021A"/>
    <w:rsid w:val="0094071D"/>
    <w:rsid w:val="00940859"/>
    <w:rsid w:val="00940C5F"/>
    <w:rsid w:val="009413E0"/>
    <w:rsid w:val="0094168F"/>
    <w:rsid w:val="00941914"/>
    <w:rsid w:val="00941A4B"/>
    <w:rsid w:val="00941BB9"/>
    <w:rsid w:val="0094206E"/>
    <w:rsid w:val="0094285B"/>
    <w:rsid w:val="00942B2C"/>
    <w:rsid w:val="00942DA1"/>
    <w:rsid w:val="009430ED"/>
    <w:rsid w:val="00943947"/>
    <w:rsid w:val="00943A20"/>
    <w:rsid w:val="00944B74"/>
    <w:rsid w:val="00944D9F"/>
    <w:rsid w:val="00945186"/>
    <w:rsid w:val="00945DC0"/>
    <w:rsid w:val="00945E95"/>
    <w:rsid w:val="00945F79"/>
    <w:rsid w:val="00945F8A"/>
    <w:rsid w:val="009460B0"/>
    <w:rsid w:val="0094611B"/>
    <w:rsid w:val="0094673A"/>
    <w:rsid w:val="009468DA"/>
    <w:rsid w:val="00946A38"/>
    <w:rsid w:val="00946C40"/>
    <w:rsid w:val="00946EFE"/>
    <w:rsid w:val="00946FAA"/>
    <w:rsid w:val="00947243"/>
    <w:rsid w:val="009472CA"/>
    <w:rsid w:val="009472E9"/>
    <w:rsid w:val="009506DA"/>
    <w:rsid w:val="00950AF4"/>
    <w:rsid w:val="00950DC7"/>
    <w:rsid w:val="00951741"/>
    <w:rsid w:val="009517DE"/>
    <w:rsid w:val="00951B76"/>
    <w:rsid w:val="00951C1B"/>
    <w:rsid w:val="00952360"/>
    <w:rsid w:val="009527A5"/>
    <w:rsid w:val="009535D1"/>
    <w:rsid w:val="0095372C"/>
    <w:rsid w:val="00953BAD"/>
    <w:rsid w:val="00953F7D"/>
    <w:rsid w:val="009540D9"/>
    <w:rsid w:val="00954588"/>
    <w:rsid w:val="00954737"/>
    <w:rsid w:val="0095482D"/>
    <w:rsid w:val="00954B93"/>
    <w:rsid w:val="009555D7"/>
    <w:rsid w:val="009556D3"/>
    <w:rsid w:val="00955E64"/>
    <w:rsid w:val="00956247"/>
    <w:rsid w:val="0095648C"/>
    <w:rsid w:val="00956C74"/>
    <w:rsid w:val="009570C6"/>
    <w:rsid w:val="00957A84"/>
    <w:rsid w:val="00957DA4"/>
    <w:rsid w:val="00960035"/>
    <w:rsid w:val="009602A5"/>
    <w:rsid w:val="009605EB"/>
    <w:rsid w:val="0096060F"/>
    <w:rsid w:val="00961015"/>
    <w:rsid w:val="00961304"/>
    <w:rsid w:val="0096180D"/>
    <w:rsid w:val="00961AA4"/>
    <w:rsid w:val="00962716"/>
    <w:rsid w:val="00962747"/>
    <w:rsid w:val="00962E56"/>
    <w:rsid w:val="009636DC"/>
    <w:rsid w:val="00963B81"/>
    <w:rsid w:val="00963C8C"/>
    <w:rsid w:val="00964F24"/>
    <w:rsid w:val="00964FD8"/>
    <w:rsid w:val="00965212"/>
    <w:rsid w:val="0096536C"/>
    <w:rsid w:val="00965A87"/>
    <w:rsid w:val="00965A9C"/>
    <w:rsid w:val="00966279"/>
    <w:rsid w:val="00966417"/>
    <w:rsid w:val="009665F1"/>
    <w:rsid w:val="00966817"/>
    <w:rsid w:val="00966E9C"/>
    <w:rsid w:val="009673E5"/>
    <w:rsid w:val="00967B80"/>
    <w:rsid w:val="00967E23"/>
    <w:rsid w:val="009701BB"/>
    <w:rsid w:val="00970253"/>
    <w:rsid w:val="0097063E"/>
    <w:rsid w:val="009706E0"/>
    <w:rsid w:val="00970BCE"/>
    <w:rsid w:val="00970D3C"/>
    <w:rsid w:val="00970FB6"/>
    <w:rsid w:val="009718E5"/>
    <w:rsid w:val="009722EE"/>
    <w:rsid w:val="009725AD"/>
    <w:rsid w:val="0097266F"/>
    <w:rsid w:val="009727A2"/>
    <w:rsid w:val="00972E6D"/>
    <w:rsid w:val="00972E98"/>
    <w:rsid w:val="009739DA"/>
    <w:rsid w:val="00973BA4"/>
    <w:rsid w:val="00973E8B"/>
    <w:rsid w:val="0097574E"/>
    <w:rsid w:val="00975878"/>
    <w:rsid w:val="009761FE"/>
    <w:rsid w:val="0097698D"/>
    <w:rsid w:val="00976ACD"/>
    <w:rsid w:val="00976FD2"/>
    <w:rsid w:val="009770CB"/>
    <w:rsid w:val="0097748E"/>
    <w:rsid w:val="00977BB7"/>
    <w:rsid w:val="00977E02"/>
    <w:rsid w:val="009802A1"/>
    <w:rsid w:val="00980545"/>
    <w:rsid w:val="0098056F"/>
    <w:rsid w:val="00980572"/>
    <w:rsid w:val="0098068A"/>
    <w:rsid w:val="00980D70"/>
    <w:rsid w:val="00981376"/>
    <w:rsid w:val="00981812"/>
    <w:rsid w:val="00981921"/>
    <w:rsid w:val="00981D0D"/>
    <w:rsid w:val="00982135"/>
    <w:rsid w:val="00983590"/>
    <w:rsid w:val="00983894"/>
    <w:rsid w:val="009847A2"/>
    <w:rsid w:val="00984BB5"/>
    <w:rsid w:val="00984C99"/>
    <w:rsid w:val="00984DC5"/>
    <w:rsid w:val="00985201"/>
    <w:rsid w:val="00985BAC"/>
    <w:rsid w:val="00986257"/>
    <w:rsid w:val="00986607"/>
    <w:rsid w:val="00987F72"/>
    <w:rsid w:val="00987F81"/>
    <w:rsid w:val="00987FA4"/>
    <w:rsid w:val="00987FD0"/>
    <w:rsid w:val="009900A6"/>
    <w:rsid w:val="00990452"/>
    <w:rsid w:val="0099092D"/>
    <w:rsid w:val="00991025"/>
    <w:rsid w:val="009910F7"/>
    <w:rsid w:val="0099170A"/>
    <w:rsid w:val="00991A88"/>
    <w:rsid w:val="0099255B"/>
    <w:rsid w:val="0099272A"/>
    <w:rsid w:val="00992AFA"/>
    <w:rsid w:val="00992C73"/>
    <w:rsid w:val="009930F5"/>
    <w:rsid w:val="0099364F"/>
    <w:rsid w:val="009939F1"/>
    <w:rsid w:val="00994EEC"/>
    <w:rsid w:val="00995097"/>
    <w:rsid w:val="00995594"/>
    <w:rsid w:val="00996022"/>
    <w:rsid w:val="00996604"/>
    <w:rsid w:val="009966B6"/>
    <w:rsid w:val="0099715F"/>
    <w:rsid w:val="00997C3B"/>
    <w:rsid w:val="00997E87"/>
    <w:rsid w:val="00997E92"/>
    <w:rsid w:val="009A0190"/>
    <w:rsid w:val="009A0BE3"/>
    <w:rsid w:val="009A140D"/>
    <w:rsid w:val="009A190E"/>
    <w:rsid w:val="009A1A8C"/>
    <w:rsid w:val="009A1A8E"/>
    <w:rsid w:val="009A1B94"/>
    <w:rsid w:val="009A2502"/>
    <w:rsid w:val="009A27DB"/>
    <w:rsid w:val="009A293F"/>
    <w:rsid w:val="009A2A9D"/>
    <w:rsid w:val="009A2AAB"/>
    <w:rsid w:val="009A2DA6"/>
    <w:rsid w:val="009A2DDD"/>
    <w:rsid w:val="009A2E8B"/>
    <w:rsid w:val="009A32F9"/>
    <w:rsid w:val="009A3B7B"/>
    <w:rsid w:val="009A3E22"/>
    <w:rsid w:val="009A4998"/>
    <w:rsid w:val="009A4A41"/>
    <w:rsid w:val="009A4B78"/>
    <w:rsid w:val="009A5189"/>
    <w:rsid w:val="009A539E"/>
    <w:rsid w:val="009A59B6"/>
    <w:rsid w:val="009A5A70"/>
    <w:rsid w:val="009A5C25"/>
    <w:rsid w:val="009A5E7D"/>
    <w:rsid w:val="009A6B2E"/>
    <w:rsid w:val="009A7036"/>
    <w:rsid w:val="009A75C1"/>
    <w:rsid w:val="009A78C1"/>
    <w:rsid w:val="009A7E0F"/>
    <w:rsid w:val="009A7E16"/>
    <w:rsid w:val="009B00B1"/>
    <w:rsid w:val="009B013D"/>
    <w:rsid w:val="009B0281"/>
    <w:rsid w:val="009B085C"/>
    <w:rsid w:val="009B132E"/>
    <w:rsid w:val="009B1A37"/>
    <w:rsid w:val="009B1C79"/>
    <w:rsid w:val="009B228F"/>
    <w:rsid w:val="009B26D9"/>
    <w:rsid w:val="009B26E3"/>
    <w:rsid w:val="009B295B"/>
    <w:rsid w:val="009B296F"/>
    <w:rsid w:val="009B3907"/>
    <w:rsid w:val="009B3C84"/>
    <w:rsid w:val="009B47A6"/>
    <w:rsid w:val="009B530C"/>
    <w:rsid w:val="009B5478"/>
    <w:rsid w:val="009B5B04"/>
    <w:rsid w:val="009B5BEF"/>
    <w:rsid w:val="009B65E3"/>
    <w:rsid w:val="009B667E"/>
    <w:rsid w:val="009B6B92"/>
    <w:rsid w:val="009B6D1A"/>
    <w:rsid w:val="009B72A4"/>
    <w:rsid w:val="009B7B31"/>
    <w:rsid w:val="009C0468"/>
    <w:rsid w:val="009C0506"/>
    <w:rsid w:val="009C0BE9"/>
    <w:rsid w:val="009C0F35"/>
    <w:rsid w:val="009C11C0"/>
    <w:rsid w:val="009C1353"/>
    <w:rsid w:val="009C194C"/>
    <w:rsid w:val="009C1DBF"/>
    <w:rsid w:val="009C1E03"/>
    <w:rsid w:val="009C249D"/>
    <w:rsid w:val="009C28CE"/>
    <w:rsid w:val="009C2F0F"/>
    <w:rsid w:val="009C30E4"/>
    <w:rsid w:val="009C6A9D"/>
    <w:rsid w:val="009C6CDC"/>
    <w:rsid w:val="009C6DBF"/>
    <w:rsid w:val="009C713D"/>
    <w:rsid w:val="009C7360"/>
    <w:rsid w:val="009C7720"/>
    <w:rsid w:val="009C7935"/>
    <w:rsid w:val="009C7B22"/>
    <w:rsid w:val="009C7B7B"/>
    <w:rsid w:val="009C7CDB"/>
    <w:rsid w:val="009C7FD0"/>
    <w:rsid w:val="009D05CA"/>
    <w:rsid w:val="009D0656"/>
    <w:rsid w:val="009D110A"/>
    <w:rsid w:val="009D16F6"/>
    <w:rsid w:val="009D1847"/>
    <w:rsid w:val="009D1A17"/>
    <w:rsid w:val="009D2C2E"/>
    <w:rsid w:val="009D2CF1"/>
    <w:rsid w:val="009D2E1B"/>
    <w:rsid w:val="009D2ED8"/>
    <w:rsid w:val="009D3406"/>
    <w:rsid w:val="009D356D"/>
    <w:rsid w:val="009D368D"/>
    <w:rsid w:val="009D3FF6"/>
    <w:rsid w:val="009D434D"/>
    <w:rsid w:val="009D4700"/>
    <w:rsid w:val="009D4DEA"/>
    <w:rsid w:val="009D4E1E"/>
    <w:rsid w:val="009D4E85"/>
    <w:rsid w:val="009D6604"/>
    <w:rsid w:val="009D6668"/>
    <w:rsid w:val="009D68A3"/>
    <w:rsid w:val="009D6D5F"/>
    <w:rsid w:val="009D6E3E"/>
    <w:rsid w:val="009D6FC8"/>
    <w:rsid w:val="009D7AF2"/>
    <w:rsid w:val="009D7E13"/>
    <w:rsid w:val="009D7F6C"/>
    <w:rsid w:val="009E0BD2"/>
    <w:rsid w:val="009E0C48"/>
    <w:rsid w:val="009E0DDD"/>
    <w:rsid w:val="009E17BA"/>
    <w:rsid w:val="009E18F9"/>
    <w:rsid w:val="009E19F9"/>
    <w:rsid w:val="009E20CC"/>
    <w:rsid w:val="009E270D"/>
    <w:rsid w:val="009E27C4"/>
    <w:rsid w:val="009E28D0"/>
    <w:rsid w:val="009E2F58"/>
    <w:rsid w:val="009E306D"/>
    <w:rsid w:val="009E486A"/>
    <w:rsid w:val="009E48A2"/>
    <w:rsid w:val="009E4B6A"/>
    <w:rsid w:val="009E5606"/>
    <w:rsid w:val="009E5E1A"/>
    <w:rsid w:val="009E67A5"/>
    <w:rsid w:val="009E6AC6"/>
    <w:rsid w:val="009E786F"/>
    <w:rsid w:val="009E7E1E"/>
    <w:rsid w:val="009F044E"/>
    <w:rsid w:val="009F08E0"/>
    <w:rsid w:val="009F0E7B"/>
    <w:rsid w:val="009F2574"/>
    <w:rsid w:val="009F25DF"/>
    <w:rsid w:val="009F2D28"/>
    <w:rsid w:val="009F2FEF"/>
    <w:rsid w:val="009F305F"/>
    <w:rsid w:val="009F31C2"/>
    <w:rsid w:val="009F3358"/>
    <w:rsid w:val="009F33BD"/>
    <w:rsid w:val="009F33CC"/>
    <w:rsid w:val="009F370A"/>
    <w:rsid w:val="009F3A5D"/>
    <w:rsid w:val="009F3B0F"/>
    <w:rsid w:val="009F400F"/>
    <w:rsid w:val="009F414E"/>
    <w:rsid w:val="009F424D"/>
    <w:rsid w:val="009F48B5"/>
    <w:rsid w:val="009F4F04"/>
    <w:rsid w:val="009F5182"/>
    <w:rsid w:val="009F56E8"/>
    <w:rsid w:val="009F62D8"/>
    <w:rsid w:val="009F66EF"/>
    <w:rsid w:val="009F6F74"/>
    <w:rsid w:val="009F6FE4"/>
    <w:rsid w:val="009F73F5"/>
    <w:rsid w:val="009F7A86"/>
    <w:rsid w:val="009F7AC2"/>
    <w:rsid w:val="009F7C8C"/>
    <w:rsid w:val="009F7D21"/>
    <w:rsid w:val="009F7E06"/>
    <w:rsid w:val="00A0043E"/>
    <w:rsid w:val="00A0066F"/>
    <w:rsid w:val="00A007F9"/>
    <w:rsid w:val="00A00EF4"/>
    <w:rsid w:val="00A01CBB"/>
    <w:rsid w:val="00A02C42"/>
    <w:rsid w:val="00A02EEB"/>
    <w:rsid w:val="00A030DE"/>
    <w:rsid w:val="00A0314C"/>
    <w:rsid w:val="00A03A3E"/>
    <w:rsid w:val="00A0529F"/>
    <w:rsid w:val="00A05942"/>
    <w:rsid w:val="00A060F5"/>
    <w:rsid w:val="00A0615B"/>
    <w:rsid w:val="00A06607"/>
    <w:rsid w:val="00A06D7B"/>
    <w:rsid w:val="00A06E52"/>
    <w:rsid w:val="00A07A21"/>
    <w:rsid w:val="00A10059"/>
    <w:rsid w:val="00A104F3"/>
    <w:rsid w:val="00A10A2D"/>
    <w:rsid w:val="00A10BFF"/>
    <w:rsid w:val="00A10E5D"/>
    <w:rsid w:val="00A11184"/>
    <w:rsid w:val="00A1146A"/>
    <w:rsid w:val="00A11704"/>
    <w:rsid w:val="00A11898"/>
    <w:rsid w:val="00A11AE3"/>
    <w:rsid w:val="00A11CD7"/>
    <w:rsid w:val="00A1244F"/>
    <w:rsid w:val="00A12978"/>
    <w:rsid w:val="00A12C3F"/>
    <w:rsid w:val="00A13502"/>
    <w:rsid w:val="00A136AB"/>
    <w:rsid w:val="00A137E3"/>
    <w:rsid w:val="00A13C93"/>
    <w:rsid w:val="00A13F1A"/>
    <w:rsid w:val="00A143CC"/>
    <w:rsid w:val="00A148F5"/>
    <w:rsid w:val="00A14945"/>
    <w:rsid w:val="00A152D0"/>
    <w:rsid w:val="00A1544B"/>
    <w:rsid w:val="00A15B23"/>
    <w:rsid w:val="00A16396"/>
    <w:rsid w:val="00A170DC"/>
    <w:rsid w:val="00A17257"/>
    <w:rsid w:val="00A1738A"/>
    <w:rsid w:val="00A17460"/>
    <w:rsid w:val="00A200EC"/>
    <w:rsid w:val="00A20A70"/>
    <w:rsid w:val="00A20CA4"/>
    <w:rsid w:val="00A211BA"/>
    <w:rsid w:val="00A21B1A"/>
    <w:rsid w:val="00A21D25"/>
    <w:rsid w:val="00A2207F"/>
    <w:rsid w:val="00A22546"/>
    <w:rsid w:val="00A228B9"/>
    <w:rsid w:val="00A23581"/>
    <w:rsid w:val="00A23B13"/>
    <w:rsid w:val="00A23B2F"/>
    <w:rsid w:val="00A23C6C"/>
    <w:rsid w:val="00A23ECB"/>
    <w:rsid w:val="00A23F56"/>
    <w:rsid w:val="00A243F8"/>
    <w:rsid w:val="00A24B43"/>
    <w:rsid w:val="00A2538E"/>
    <w:rsid w:val="00A25648"/>
    <w:rsid w:val="00A2581E"/>
    <w:rsid w:val="00A25AC0"/>
    <w:rsid w:val="00A25BD7"/>
    <w:rsid w:val="00A267ED"/>
    <w:rsid w:val="00A26E72"/>
    <w:rsid w:val="00A27506"/>
    <w:rsid w:val="00A27585"/>
    <w:rsid w:val="00A27A22"/>
    <w:rsid w:val="00A30205"/>
    <w:rsid w:val="00A307FE"/>
    <w:rsid w:val="00A30EE0"/>
    <w:rsid w:val="00A315FC"/>
    <w:rsid w:val="00A31F8F"/>
    <w:rsid w:val="00A31FC5"/>
    <w:rsid w:val="00A323A1"/>
    <w:rsid w:val="00A32B8E"/>
    <w:rsid w:val="00A33591"/>
    <w:rsid w:val="00A337C3"/>
    <w:rsid w:val="00A33A3B"/>
    <w:rsid w:val="00A33E37"/>
    <w:rsid w:val="00A344AB"/>
    <w:rsid w:val="00A34959"/>
    <w:rsid w:val="00A35011"/>
    <w:rsid w:val="00A353D4"/>
    <w:rsid w:val="00A362DE"/>
    <w:rsid w:val="00A36B31"/>
    <w:rsid w:val="00A37551"/>
    <w:rsid w:val="00A37575"/>
    <w:rsid w:val="00A379B3"/>
    <w:rsid w:val="00A40015"/>
    <w:rsid w:val="00A402DE"/>
    <w:rsid w:val="00A40805"/>
    <w:rsid w:val="00A40841"/>
    <w:rsid w:val="00A40AF8"/>
    <w:rsid w:val="00A420C1"/>
    <w:rsid w:val="00A42E56"/>
    <w:rsid w:val="00A439E5"/>
    <w:rsid w:val="00A43AA7"/>
    <w:rsid w:val="00A43E75"/>
    <w:rsid w:val="00A44794"/>
    <w:rsid w:val="00A448FE"/>
    <w:rsid w:val="00A452D7"/>
    <w:rsid w:val="00A459A0"/>
    <w:rsid w:val="00A45D82"/>
    <w:rsid w:val="00A4660A"/>
    <w:rsid w:val="00A469CF"/>
    <w:rsid w:val="00A46C27"/>
    <w:rsid w:val="00A47B51"/>
    <w:rsid w:val="00A47FE4"/>
    <w:rsid w:val="00A501B9"/>
    <w:rsid w:val="00A503F2"/>
    <w:rsid w:val="00A50490"/>
    <w:rsid w:val="00A51130"/>
    <w:rsid w:val="00A522D1"/>
    <w:rsid w:val="00A522F0"/>
    <w:rsid w:val="00A5282E"/>
    <w:rsid w:val="00A52D87"/>
    <w:rsid w:val="00A5303C"/>
    <w:rsid w:val="00A53363"/>
    <w:rsid w:val="00A53779"/>
    <w:rsid w:val="00A538F5"/>
    <w:rsid w:val="00A53D74"/>
    <w:rsid w:val="00A543CE"/>
    <w:rsid w:val="00A54BF1"/>
    <w:rsid w:val="00A54E8C"/>
    <w:rsid w:val="00A55B37"/>
    <w:rsid w:val="00A56305"/>
    <w:rsid w:val="00A565EE"/>
    <w:rsid w:val="00A56B81"/>
    <w:rsid w:val="00A56BAD"/>
    <w:rsid w:val="00A56D81"/>
    <w:rsid w:val="00A574FA"/>
    <w:rsid w:val="00A601D4"/>
    <w:rsid w:val="00A603AC"/>
    <w:rsid w:val="00A608DE"/>
    <w:rsid w:val="00A60F66"/>
    <w:rsid w:val="00A61038"/>
    <w:rsid w:val="00A6169E"/>
    <w:rsid w:val="00A616E1"/>
    <w:rsid w:val="00A61A05"/>
    <w:rsid w:val="00A61D66"/>
    <w:rsid w:val="00A6260F"/>
    <w:rsid w:val="00A62762"/>
    <w:rsid w:val="00A62900"/>
    <w:rsid w:val="00A62A6E"/>
    <w:rsid w:val="00A62E50"/>
    <w:rsid w:val="00A62F0E"/>
    <w:rsid w:val="00A63292"/>
    <w:rsid w:val="00A63367"/>
    <w:rsid w:val="00A63522"/>
    <w:rsid w:val="00A6385F"/>
    <w:rsid w:val="00A63FB7"/>
    <w:rsid w:val="00A64344"/>
    <w:rsid w:val="00A647D9"/>
    <w:rsid w:val="00A64935"/>
    <w:rsid w:val="00A649A9"/>
    <w:rsid w:val="00A64B23"/>
    <w:rsid w:val="00A65049"/>
    <w:rsid w:val="00A66AFD"/>
    <w:rsid w:val="00A66C01"/>
    <w:rsid w:val="00A66F8C"/>
    <w:rsid w:val="00A6703B"/>
    <w:rsid w:val="00A70361"/>
    <w:rsid w:val="00A70411"/>
    <w:rsid w:val="00A7049F"/>
    <w:rsid w:val="00A706E3"/>
    <w:rsid w:val="00A70A43"/>
    <w:rsid w:val="00A73691"/>
    <w:rsid w:val="00A736EA"/>
    <w:rsid w:val="00A73EA9"/>
    <w:rsid w:val="00A7419C"/>
    <w:rsid w:val="00A7471C"/>
    <w:rsid w:val="00A748A8"/>
    <w:rsid w:val="00A750AE"/>
    <w:rsid w:val="00A7569D"/>
    <w:rsid w:val="00A75925"/>
    <w:rsid w:val="00A759E4"/>
    <w:rsid w:val="00A763DC"/>
    <w:rsid w:val="00A77050"/>
    <w:rsid w:val="00A776E3"/>
    <w:rsid w:val="00A77AEE"/>
    <w:rsid w:val="00A77B24"/>
    <w:rsid w:val="00A8089B"/>
    <w:rsid w:val="00A81A97"/>
    <w:rsid w:val="00A820C1"/>
    <w:rsid w:val="00A823A9"/>
    <w:rsid w:val="00A82566"/>
    <w:rsid w:val="00A82C7F"/>
    <w:rsid w:val="00A838BF"/>
    <w:rsid w:val="00A83C21"/>
    <w:rsid w:val="00A83E95"/>
    <w:rsid w:val="00A840C0"/>
    <w:rsid w:val="00A854FA"/>
    <w:rsid w:val="00A857EA"/>
    <w:rsid w:val="00A8703E"/>
    <w:rsid w:val="00A872E5"/>
    <w:rsid w:val="00A87323"/>
    <w:rsid w:val="00A87A95"/>
    <w:rsid w:val="00A87D9F"/>
    <w:rsid w:val="00A9019C"/>
    <w:rsid w:val="00A902C4"/>
    <w:rsid w:val="00A90867"/>
    <w:rsid w:val="00A912F6"/>
    <w:rsid w:val="00A9141F"/>
    <w:rsid w:val="00A9151D"/>
    <w:rsid w:val="00A9184E"/>
    <w:rsid w:val="00A919C1"/>
    <w:rsid w:val="00A91D80"/>
    <w:rsid w:val="00A91DF6"/>
    <w:rsid w:val="00A922A1"/>
    <w:rsid w:val="00A925E3"/>
    <w:rsid w:val="00A9299E"/>
    <w:rsid w:val="00A92CC8"/>
    <w:rsid w:val="00A93194"/>
    <w:rsid w:val="00A935AA"/>
    <w:rsid w:val="00A93E51"/>
    <w:rsid w:val="00A94171"/>
    <w:rsid w:val="00A94347"/>
    <w:rsid w:val="00A949E5"/>
    <w:rsid w:val="00A94D58"/>
    <w:rsid w:val="00A9524C"/>
    <w:rsid w:val="00A955C2"/>
    <w:rsid w:val="00A95835"/>
    <w:rsid w:val="00A96776"/>
    <w:rsid w:val="00A96DB9"/>
    <w:rsid w:val="00A96FB4"/>
    <w:rsid w:val="00A972C0"/>
    <w:rsid w:val="00A9765F"/>
    <w:rsid w:val="00A978D2"/>
    <w:rsid w:val="00A97DA4"/>
    <w:rsid w:val="00A97F78"/>
    <w:rsid w:val="00AA039F"/>
    <w:rsid w:val="00AA105E"/>
    <w:rsid w:val="00AA144F"/>
    <w:rsid w:val="00AA1759"/>
    <w:rsid w:val="00AA1B12"/>
    <w:rsid w:val="00AA1FBE"/>
    <w:rsid w:val="00AA206B"/>
    <w:rsid w:val="00AA2109"/>
    <w:rsid w:val="00AA27F4"/>
    <w:rsid w:val="00AA291E"/>
    <w:rsid w:val="00AA31DF"/>
    <w:rsid w:val="00AA346D"/>
    <w:rsid w:val="00AA51E9"/>
    <w:rsid w:val="00AA560E"/>
    <w:rsid w:val="00AA5833"/>
    <w:rsid w:val="00AA589F"/>
    <w:rsid w:val="00AA6024"/>
    <w:rsid w:val="00AA607F"/>
    <w:rsid w:val="00AA6930"/>
    <w:rsid w:val="00AA7936"/>
    <w:rsid w:val="00AA7E40"/>
    <w:rsid w:val="00AA7FE2"/>
    <w:rsid w:val="00AB00EE"/>
    <w:rsid w:val="00AB03BC"/>
    <w:rsid w:val="00AB06FC"/>
    <w:rsid w:val="00AB0765"/>
    <w:rsid w:val="00AB1661"/>
    <w:rsid w:val="00AB19D8"/>
    <w:rsid w:val="00AB1BA0"/>
    <w:rsid w:val="00AB1F41"/>
    <w:rsid w:val="00AB2442"/>
    <w:rsid w:val="00AB2A28"/>
    <w:rsid w:val="00AB2B14"/>
    <w:rsid w:val="00AB2D3A"/>
    <w:rsid w:val="00AB36D0"/>
    <w:rsid w:val="00AB3EA4"/>
    <w:rsid w:val="00AB4A48"/>
    <w:rsid w:val="00AB4C4E"/>
    <w:rsid w:val="00AB4DC4"/>
    <w:rsid w:val="00AB5376"/>
    <w:rsid w:val="00AB5811"/>
    <w:rsid w:val="00AB62E5"/>
    <w:rsid w:val="00AB6562"/>
    <w:rsid w:val="00AB65DA"/>
    <w:rsid w:val="00AB674A"/>
    <w:rsid w:val="00AB6837"/>
    <w:rsid w:val="00AB6F86"/>
    <w:rsid w:val="00AB7A6F"/>
    <w:rsid w:val="00AB7BB5"/>
    <w:rsid w:val="00AB7E44"/>
    <w:rsid w:val="00AC0043"/>
    <w:rsid w:val="00AC0A11"/>
    <w:rsid w:val="00AC0F9F"/>
    <w:rsid w:val="00AC1833"/>
    <w:rsid w:val="00AC1970"/>
    <w:rsid w:val="00AC1C19"/>
    <w:rsid w:val="00AC2156"/>
    <w:rsid w:val="00AC2B15"/>
    <w:rsid w:val="00AC2CD1"/>
    <w:rsid w:val="00AC2D6B"/>
    <w:rsid w:val="00AC3C2F"/>
    <w:rsid w:val="00AC4394"/>
    <w:rsid w:val="00AC45C9"/>
    <w:rsid w:val="00AC47C8"/>
    <w:rsid w:val="00AC4992"/>
    <w:rsid w:val="00AC4A94"/>
    <w:rsid w:val="00AC4DE8"/>
    <w:rsid w:val="00AC5F5B"/>
    <w:rsid w:val="00AC6226"/>
    <w:rsid w:val="00AC6391"/>
    <w:rsid w:val="00AC68BE"/>
    <w:rsid w:val="00AC6B32"/>
    <w:rsid w:val="00AC6CBE"/>
    <w:rsid w:val="00AC6D39"/>
    <w:rsid w:val="00AD041C"/>
    <w:rsid w:val="00AD055A"/>
    <w:rsid w:val="00AD0597"/>
    <w:rsid w:val="00AD06A1"/>
    <w:rsid w:val="00AD0F30"/>
    <w:rsid w:val="00AD177C"/>
    <w:rsid w:val="00AD1D62"/>
    <w:rsid w:val="00AD211C"/>
    <w:rsid w:val="00AD2259"/>
    <w:rsid w:val="00AD2293"/>
    <w:rsid w:val="00AD2970"/>
    <w:rsid w:val="00AD3AF2"/>
    <w:rsid w:val="00AD3DE2"/>
    <w:rsid w:val="00AD4712"/>
    <w:rsid w:val="00AD4BF2"/>
    <w:rsid w:val="00AD513D"/>
    <w:rsid w:val="00AD53B7"/>
    <w:rsid w:val="00AD5693"/>
    <w:rsid w:val="00AD5C01"/>
    <w:rsid w:val="00AD5CF1"/>
    <w:rsid w:val="00AD6092"/>
    <w:rsid w:val="00AD62C6"/>
    <w:rsid w:val="00AD65F4"/>
    <w:rsid w:val="00AD6645"/>
    <w:rsid w:val="00AD6C39"/>
    <w:rsid w:val="00AD6E4E"/>
    <w:rsid w:val="00AD71F8"/>
    <w:rsid w:val="00AE01BE"/>
    <w:rsid w:val="00AE069D"/>
    <w:rsid w:val="00AE0A00"/>
    <w:rsid w:val="00AE0A52"/>
    <w:rsid w:val="00AE0F33"/>
    <w:rsid w:val="00AE17EA"/>
    <w:rsid w:val="00AE18EB"/>
    <w:rsid w:val="00AE18F7"/>
    <w:rsid w:val="00AE2339"/>
    <w:rsid w:val="00AE2542"/>
    <w:rsid w:val="00AE2564"/>
    <w:rsid w:val="00AE2778"/>
    <w:rsid w:val="00AE2824"/>
    <w:rsid w:val="00AE2A4D"/>
    <w:rsid w:val="00AE2B57"/>
    <w:rsid w:val="00AE456B"/>
    <w:rsid w:val="00AE492D"/>
    <w:rsid w:val="00AE4C8B"/>
    <w:rsid w:val="00AE5BD6"/>
    <w:rsid w:val="00AE696E"/>
    <w:rsid w:val="00AE6DE9"/>
    <w:rsid w:val="00AE7329"/>
    <w:rsid w:val="00AE77D9"/>
    <w:rsid w:val="00AE7A10"/>
    <w:rsid w:val="00AF0127"/>
    <w:rsid w:val="00AF0229"/>
    <w:rsid w:val="00AF0A84"/>
    <w:rsid w:val="00AF0B8B"/>
    <w:rsid w:val="00AF1914"/>
    <w:rsid w:val="00AF19E5"/>
    <w:rsid w:val="00AF29DC"/>
    <w:rsid w:val="00AF2A12"/>
    <w:rsid w:val="00AF2A5B"/>
    <w:rsid w:val="00AF3170"/>
    <w:rsid w:val="00AF3536"/>
    <w:rsid w:val="00AF376C"/>
    <w:rsid w:val="00AF3777"/>
    <w:rsid w:val="00AF3A32"/>
    <w:rsid w:val="00AF4300"/>
    <w:rsid w:val="00AF467C"/>
    <w:rsid w:val="00AF4C31"/>
    <w:rsid w:val="00AF5C94"/>
    <w:rsid w:val="00AF6085"/>
    <w:rsid w:val="00AF68DA"/>
    <w:rsid w:val="00AF6F72"/>
    <w:rsid w:val="00AF712F"/>
    <w:rsid w:val="00AF74AB"/>
    <w:rsid w:val="00AF7AA2"/>
    <w:rsid w:val="00AF7FCA"/>
    <w:rsid w:val="00B001FF"/>
    <w:rsid w:val="00B00773"/>
    <w:rsid w:val="00B0078D"/>
    <w:rsid w:val="00B00C75"/>
    <w:rsid w:val="00B00D0F"/>
    <w:rsid w:val="00B0115C"/>
    <w:rsid w:val="00B01BC0"/>
    <w:rsid w:val="00B01C63"/>
    <w:rsid w:val="00B024AC"/>
    <w:rsid w:val="00B0286B"/>
    <w:rsid w:val="00B02BFE"/>
    <w:rsid w:val="00B036C5"/>
    <w:rsid w:val="00B038ED"/>
    <w:rsid w:val="00B03BC9"/>
    <w:rsid w:val="00B041F2"/>
    <w:rsid w:val="00B04497"/>
    <w:rsid w:val="00B04E3A"/>
    <w:rsid w:val="00B051B8"/>
    <w:rsid w:val="00B05318"/>
    <w:rsid w:val="00B0598E"/>
    <w:rsid w:val="00B05B33"/>
    <w:rsid w:val="00B05E1D"/>
    <w:rsid w:val="00B06056"/>
    <w:rsid w:val="00B06312"/>
    <w:rsid w:val="00B06A0C"/>
    <w:rsid w:val="00B06D25"/>
    <w:rsid w:val="00B073BD"/>
    <w:rsid w:val="00B079C8"/>
    <w:rsid w:val="00B07B9B"/>
    <w:rsid w:val="00B07C19"/>
    <w:rsid w:val="00B07C38"/>
    <w:rsid w:val="00B10276"/>
    <w:rsid w:val="00B103AB"/>
    <w:rsid w:val="00B10504"/>
    <w:rsid w:val="00B10A01"/>
    <w:rsid w:val="00B10DC5"/>
    <w:rsid w:val="00B115A1"/>
    <w:rsid w:val="00B117B0"/>
    <w:rsid w:val="00B11932"/>
    <w:rsid w:val="00B11972"/>
    <w:rsid w:val="00B119D0"/>
    <w:rsid w:val="00B11D12"/>
    <w:rsid w:val="00B121CD"/>
    <w:rsid w:val="00B12582"/>
    <w:rsid w:val="00B12BD1"/>
    <w:rsid w:val="00B12CBD"/>
    <w:rsid w:val="00B12D2B"/>
    <w:rsid w:val="00B12EAC"/>
    <w:rsid w:val="00B1314E"/>
    <w:rsid w:val="00B13867"/>
    <w:rsid w:val="00B138AB"/>
    <w:rsid w:val="00B138D4"/>
    <w:rsid w:val="00B13B6E"/>
    <w:rsid w:val="00B13DE0"/>
    <w:rsid w:val="00B13FCF"/>
    <w:rsid w:val="00B1427C"/>
    <w:rsid w:val="00B1434E"/>
    <w:rsid w:val="00B1450D"/>
    <w:rsid w:val="00B14605"/>
    <w:rsid w:val="00B149EB"/>
    <w:rsid w:val="00B14AB9"/>
    <w:rsid w:val="00B14BBE"/>
    <w:rsid w:val="00B157EC"/>
    <w:rsid w:val="00B15EB9"/>
    <w:rsid w:val="00B16365"/>
    <w:rsid w:val="00B16449"/>
    <w:rsid w:val="00B16528"/>
    <w:rsid w:val="00B16584"/>
    <w:rsid w:val="00B168B7"/>
    <w:rsid w:val="00B1699A"/>
    <w:rsid w:val="00B16B3D"/>
    <w:rsid w:val="00B16B41"/>
    <w:rsid w:val="00B2033F"/>
    <w:rsid w:val="00B2077A"/>
    <w:rsid w:val="00B20F40"/>
    <w:rsid w:val="00B21724"/>
    <w:rsid w:val="00B21BC4"/>
    <w:rsid w:val="00B21DC5"/>
    <w:rsid w:val="00B21E70"/>
    <w:rsid w:val="00B23622"/>
    <w:rsid w:val="00B239D6"/>
    <w:rsid w:val="00B23D47"/>
    <w:rsid w:val="00B245D3"/>
    <w:rsid w:val="00B24738"/>
    <w:rsid w:val="00B2474E"/>
    <w:rsid w:val="00B24EBA"/>
    <w:rsid w:val="00B25022"/>
    <w:rsid w:val="00B25A55"/>
    <w:rsid w:val="00B25C0E"/>
    <w:rsid w:val="00B260A9"/>
    <w:rsid w:val="00B2617A"/>
    <w:rsid w:val="00B26356"/>
    <w:rsid w:val="00B266DE"/>
    <w:rsid w:val="00B26AA9"/>
    <w:rsid w:val="00B2745D"/>
    <w:rsid w:val="00B30105"/>
    <w:rsid w:val="00B3099A"/>
    <w:rsid w:val="00B30B59"/>
    <w:rsid w:val="00B30EE6"/>
    <w:rsid w:val="00B314EA"/>
    <w:rsid w:val="00B31FB6"/>
    <w:rsid w:val="00B3272A"/>
    <w:rsid w:val="00B32E3C"/>
    <w:rsid w:val="00B332A4"/>
    <w:rsid w:val="00B3379E"/>
    <w:rsid w:val="00B33B5E"/>
    <w:rsid w:val="00B33DEE"/>
    <w:rsid w:val="00B3453E"/>
    <w:rsid w:val="00B34A83"/>
    <w:rsid w:val="00B34DC6"/>
    <w:rsid w:val="00B34F72"/>
    <w:rsid w:val="00B35121"/>
    <w:rsid w:val="00B35879"/>
    <w:rsid w:val="00B35ED7"/>
    <w:rsid w:val="00B3600D"/>
    <w:rsid w:val="00B3669D"/>
    <w:rsid w:val="00B3746A"/>
    <w:rsid w:val="00B376FC"/>
    <w:rsid w:val="00B37955"/>
    <w:rsid w:val="00B37C3B"/>
    <w:rsid w:val="00B37E37"/>
    <w:rsid w:val="00B37E9A"/>
    <w:rsid w:val="00B401C6"/>
    <w:rsid w:val="00B401D4"/>
    <w:rsid w:val="00B406D0"/>
    <w:rsid w:val="00B408ED"/>
    <w:rsid w:val="00B40BDC"/>
    <w:rsid w:val="00B40CAD"/>
    <w:rsid w:val="00B40E7A"/>
    <w:rsid w:val="00B411C3"/>
    <w:rsid w:val="00B416A6"/>
    <w:rsid w:val="00B41B69"/>
    <w:rsid w:val="00B41BFA"/>
    <w:rsid w:val="00B41D9C"/>
    <w:rsid w:val="00B41F4E"/>
    <w:rsid w:val="00B42888"/>
    <w:rsid w:val="00B42D91"/>
    <w:rsid w:val="00B43151"/>
    <w:rsid w:val="00B43285"/>
    <w:rsid w:val="00B43334"/>
    <w:rsid w:val="00B435D1"/>
    <w:rsid w:val="00B43689"/>
    <w:rsid w:val="00B436C1"/>
    <w:rsid w:val="00B43E01"/>
    <w:rsid w:val="00B4476B"/>
    <w:rsid w:val="00B4479D"/>
    <w:rsid w:val="00B44E55"/>
    <w:rsid w:val="00B44F63"/>
    <w:rsid w:val="00B450A4"/>
    <w:rsid w:val="00B4513E"/>
    <w:rsid w:val="00B45400"/>
    <w:rsid w:val="00B4556C"/>
    <w:rsid w:val="00B45620"/>
    <w:rsid w:val="00B467CE"/>
    <w:rsid w:val="00B473B3"/>
    <w:rsid w:val="00B474E5"/>
    <w:rsid w:val="00B477A7"/>
    <w:rsid w:val="00B47949"/>
    <w:rsid w:val="00B504EE"/>
    <w:rsid w:val="00B505EC"/>
    <w:rsid w:val="00B50DB2"/>
    <w:rsid w:val="00B5186E"/>
    <w:rsid w:val="00B51A1E"/>
    <w:rsid w:val="00B52CAE"/>
    <w:rsid w:val="00B52E7E"/>
    <w:rsid w:val="00B52EB5"/>
    <w:rsid w:val="00B52FEC"/>
    <w:rsid w:val="00B53152"/>
    <w:rsid w:val="00B53306"/>
    <w:rsid w:val="00B537F9"/>
    <w:rsid w:val="00B53A95"/>
    <w:rsid w:val="00B53F64"/>
    <w:rsid w:val="00B5455F"/>
    <w:rsid w:val="00B54AD0"/>
    <w:rsid w:val="00B54C00"/>
    <w:rsid w:val="00B54C67"/>
    <w:rsid w:val="00B54FF8"/>
    <w:rsid w:val="00B55417"/>
    <w:rsid w:val="00B55A8F"/>
    <w:rsid w:val="00B5762D"/>
    <w:rsid w:val="00B5767E"/>
    <w:rsid w:val="00B57AF4"/>
    <w:rsid w:val="00B60055"/>
    <w:rsid w:val="00B60616"/>
    <w:rsid w:val="00B60D02"/>
    <w:rsid w:val="00B61049"/>
    <w:rsid w:val="00B612DA"/>
    <w:rsid w:val="00B61569"/>
    <w:rsid w:val="00B61EF6"/>
    <w:rsid w:val="00B62403"/>
    <w:rsid w:val="00B62788"/>
    <w:rsid w:val="00B62A95"/>
    <w:rsid w:val="00B62B63"/>
    <w:rsid w:val="00B62EED"/>
    <w:rsid w:val="00B633F8"/>
    <w:rsid w:val="00B63526"/>
    <w:rsid w:val="00B63E93"/>
    <w:rsid w:val="00B644B7"/>
    <w:rsid w:val="00B6467A"/>
    <w:rsid w:val="00B64BB3"/>
    <w:rsid w:val="00B64F06"/>
    <w:rsid w:val="00B654B4"/>
    <w:rsid w:val="00B65BFA"/>
    <w:rsid w:val="00B65C69"/>
    <w:rsid w:val="00B65ED2"/>
    <w:rsid w:val="00B662E1"/>
    <w:rsid w:val="00B669E6"/>
    <w:rsid w:val="00B66A3D"/>
    <w:rsid w:val="00B66A56"/>
    <w:rsid w:val="00B66CF9"/>
    <w:rsid w:val="00B66F85"/>
    <w:rsid w:val="00B67E83"/>
    <w:rsid w:val="00B67F16"/>
    <w:rsid w:val="00B70608"/>
    <w:rsid w:val="00B7085D"/>
    <w:rsid w:val="00B70B11"/>
    <w:rsid w:val="00B71253"/>
    <w:rsid w:val="00B715A9"/>
    <w:rsid w:val="00B715D6"/>
    <w:rsid w:val="00B71737"/>
    <w:rsid w:val="00B71859"/>
    <w:rsid w:val="00B719C6"/>
    <w:rsid w:val="00B72291"/>
    <w:rsid w:val="00B72C57"/>
    <w:rsid w:val="00B72FCB"/>
    <w:rsid w:val="00B73217"/>
    <w:rsid w:val="00B736B6"/>
    <w:rsid w:val="00B73B22"/>
    <w:rsid w:val="00B746E6"/>
    <w:rsid w:val="00B74735"/>
    <w:rsid w:val="00B74A56"/>
    <w:rsid w:val="00B75318"/>
    <w:rsid w:val="00B755DF"/>
    <w:rsid w:val="00B75904"/>
    <w:rsid w:val="00B7604C"/>
    <w:rsid w:val="00B761BD"/>
    <w:rsid w:val="00B7664F"/>
    <w:rsid w:val="00B7691F"/>
    <w:rsid w:val="00B77E6C"/>
    <w:rsid w:val="00B77F0E"/>
    <w:rsid w:val="00B8002B"/>
    <w:rsid w:val="00B80347"/>
    <w:rsid w:val="00B803F6"/>
    <w:rsid w:val="00B80B88"/>
    <w:rsid w:val="00B80D76"/>
    <w:rsid w:val="00B816A8"/>
    <w:rsid w:val="00B817AA"/>
    <w:rsid w:val="00B82286"/>
    <w:rsid w:val="00B82687"/>
    <w:rsid w:val="00B828D5"/>
    <w:rsid w:val="00B8341A"/>
    <w:rsid w:val="00B83DD9"/>
    <w:rsid w:val="00B8410D"/>
    <w:rsid w:val="00B843C3"/>
    <w:rsid w:val="00B8452C"/>
    <w:rsid w:val="00B84EDB"/>
    <w:rsid w:val="00B850E4"/>
    <w:rsid w:val="00B86367"/>
    <w:rsid w:val="00B863B9"/>
    <w:rsid w:val="00B863FA"/>
    <w:rsid w:val="00B86973"/>
    <w:rsid w:val="00B86C4E"/>
    <w:rsid w:val="00B8701F"/>
    <w:rsid w:val="00B87538"/>
    <w:rsid w:val="00B87B58"/>
    <w:rsid w:val="00B90628"/>
    <w:rsid w:val="00B90C23"/>
    <w:rsid w:val="00B90FCD"/>
    <w:rsid w:val="00B912AA"/>
    <w:rsid w:val="00B9190E"/>
    <w:rsid w:val="00B91D48"/>
    <w:rsid w:val="00B92146"/>
    <w:rsid w:val="00B9279D"/>
    <w:rsid w:val="00B92E0F"/>
    <w:rsid w:val="00B94199"/>
    <w:rsid w:val="00B94333"/>
    <w:rsid w:val="00B947AE"/>
    <w:rsid w:val="00B94AB2"/>
    <w:rsid w:val="00B94DF0"/>
    <w:rsid w:val="00B95633"/>
    <w:rsid w:val="00B9586E"/>
    <w:rsid w:val="00B958D6"/>
    <w:rsid w:val="00B9594D"/>
    <w:rsid w:val="00B9619D"/>
    <w:rsid w:val="00B961A2"/>
    <w:rsid w:val="00B966DB"/>
    <w:rsid w:val="00B9695D"/>
    <w:rsid w:val="00B96A60"/>
    <w:rsid w:val="00B97458"/>
    <w:rsid w:val="00B9775E"/>
    <w:rsid w:val="00B97883"/>
    <w:rsid w:val="00B97DFA"/>
    <w:rsid w:val="00BA0087"/>
    <w:rsid w:val="00BA014A"/>
    <w:rsid w:val="00BA01B3"/>
    <w:rsid w:val="00BA02A8"/>
    <w:rsid w:val="00BA0354"/>
    <w:rsid w:val="00BA04B4"/>
    <w:rsid w:val="00BA0E38"/>
    <w:rsid w:val="00BA1667"/>
    <w:rsid w:val="00BA1F69"/>
    <w:rsid w:val="00BA1FAE"/>
    <w:rsid w:val="00BA23B9"/>
    <w:rsid w:val="00BA299B"/>
    <w:rsid w:val="00BA2AB1"/>
    <w:rsid w:val="00BA2C3B"/>
    <w:rsid w:val="00BA2E75"/>
    <w:rsid w:val="00BA2F6F"/>
    <w:rsid w:val="00BA3B28"/>
    <w:rsid w:val="00BA3E2D"/>
    <w:rsid w:val="00BA4164"/>
    <w:rsid w:val="00BA4694"/>
    <w:rsid w:val="00BA4FD3"/>
    <w:rsid w:val="00BA51A4"/>
    <w:rsid w:val="00BA5254"/>
    <w:rsid w:val="00BA549C"/>
    <w:rsid w:val="00BA59A5"/>
    <w:rsid w:val="00BA63D4"/>
    <w:rsid w:val="00BA65C1"/>
    <w:rsid w:val="00BA671F"/>
    <w:rsid w:val="00BA675F"/>
    <w:rsid w:val="00BA681D"/>
    <w:rsid w:val="00BA69F7"/>
    <w:rsid w:val="00BA6FC7"/>
    <w:rsid w:val="00BA73A0"/>
    <w:rsid w:val="00BA7627"/>
    <w:rsid w:val="00BA787F"/>
    <w:rsid w:val="00BA7A1F"/>
    <w:rsid w:val="00BA7CFB"/>
    <w:rsid w:val="00BA7D5E"/>
    <w:rsid w:val="00BB089D"/>
    <w:rsid w:val="00BB09DA"/>
    <w:rsid w:val="00BB0BF1"/>
    <w:rsid w:val="00BB1714"/>
    <w:rsid w:val="00BB24F1"/>
    <w:rsid w:val="00BB26E1"/>
    <w:rsid w:val="00BB2BD1"/>
    <w:rsid w:val="00BB33EF"/>
    <w:rsid w:val="00BB3663"/>
    <w:rsid w:val="00BB38B2"/>
    <w:rsid w:val="00BB46BC"/>
    <w:rsid w:val="00BB4864"/>
    <w:rsid w:val="00BB4BBD"/>
    <w:rsid w:val="00BB4DCE"/>
    <w:rsid w:val="00BB4DF4"/>
    <w:rsid w:val="00BB4E2C"/>
    <w:rsid w:val="00BB538D"/>
    <w:rsid w:val="00BB6A01"/>
    <w:rsid w:val="00BB708B"/>
    <w:rsid w:val="00BB791F"/>
    <w:rsid w:val="00BB7A40"/>
    <w:rsid w:val="00BB7E3F"/>
    <w:rsid w:val="00BB7EE4"/>
    <w:rsid w:val="00BC0487"/>
    <w:rsid w:val="00BC0C40"/>
    <w:rsid w:val="00BC1234"/>
    <w:rsid w:val="00BC1452"/>
    <w:rsid w:val="00BC1478"/>
    <w:rsid w:val="00BC1879"/>
    <w:rsid w:val="00BC1A94"/>
    <w:rsid w:val="00BC1AD4"/>
    <w:rsid w:val="00BC26A9"/>
    <w:rsid w:val="00BC2718"/>
    <w:rsid w:val="00BC2800"/>
    <w:rsid w:val="00BC31D5"/>
    <w:rsid w:val="00BC323A"/>
    <w:rsid w:val="00BC47B9"/>
    <w:rsid w:val="00BC4810"/>
    <w:rsid w:val="00BC4A95"/>
    <w:rsid w:val="00BC630D"/>
    <w:rsid w:val="00BC7BF0"/>
    <w:rsid w:val="00BD0232"/>
    <w:rsid w:val="00BD117B"/>
    <w:rsid w:val="00BD1578"/>
    <w:rsid w:val="00BD16FC"/>
    <w:rsid w:val="00BD18FE"/>
    <w:rsid w:val="00BD244A"/>
    <w:rsid w:val="00BD2B33"/>
    <w:rsid w:val="00BD2CC2"/>
    <w:rsid w:val="00BD3500"/>
    <w:rsid w:val="00BD3919"/>
    <w:rsid w:val="00BD438B"/>
    <w:rsid w:val="00BD4A76"/>
    <w:rsid w:val="00BD4C54"/>
    <w:rsid w:val="00BD5710"/>
    <w:rsid w:val="00BD576B"/>
    <w:rsid w:val="00BD5B26"/>
    <w:rsid w:val="00BD5D93"/>
    <w:rsid w:val="00BD6172"/>
    <w:rsid w:val="00BD635D"/>
    <w:rsid w:val="00BD637E"/>
    <w:rsid w:val="00BD64AF"/>
    <w:rsid w:val="00BD6CF7"/>
    <w:rsid w:val="00BD73E2"/>
    <w:rsid w:val="00BD7458"/>
    <w:rsid w:val="00BD75D6"/>
    <w:rsid w:val="00BD760D"/>
    <w:rsid w:val="00BE02AC"/>
    <w:rsid w:val="00BE02BD"/>
    <w:rsid w:val="00BE04A1"/>
    <w:rsid w:val="00BE0605"/>
    <w:rsid w:val="00BE0799"/>
    <w:rsid w:val="00BE07E6"/>
    <w:rsid w:val="00BE0E05"/>
    <w:rsid w:val="00BE221E"/>
    <w:rsid w:val="00BE2623"/>
    <w:rsid w:val="00BE2F91"/>
    <w:rsid w:val="00BE3410"/>
    <w:rsid w:val="00BE440B"/>
    <w:rsid w:val="00BE4B53"/>
    <w:rsid w:val="00BE5A14"/>
    <w:rsid w:val="00BE5A89"/>
    <w:rsid w:val="00BE5D1A"/>
    <w:rsid w:val="00BE6510"/>
    <w:rsid w:val="00BE665C"/>
    <w:rsid w:val="00BE67BB"/>
    <w:rsid w:val="00BE6A8C"/>
    <w:rsid w:val="00BE6E07"/>
    <w:rsid w:val="00BE7A7D"/>
    <w:rsid w:val="00BE7B11"/>
    <w:rsid w:val="00BF04DF"/>
    <w:rsid w:val="00BF13FB"/>
    <w:rsid w:val="00BF18DA"/>
    <w:rsid w:val="00BF1AE5"/>
    <w:rsid w:val="00BF1DE0"/>
    <w:rsid w:val="00BF1E95"/>
    <w:rsid w:val="00BF3739"/>
    <w:rsid w:val="00BF3C9A"/>
    <w:rsid w:val="00BF4876"/>
    <w:rsid w:val="00BF4924"/>
    <w:rsid w:val="00BF4FB7"/>
    <w:rsid w:val="00BF5128"/>
    <w:rsid w:val="00BF5143"/>
    <w:rsid w:val="00BF768C"/>
    <w:rsid w:val="00BF7D30"/>
    <w:rsid w:val="00C0030E"/>
    <w:rsid w:val="00C00EB3"/>
    <w:rsid w:val="00C0106D"/>
    <w:rsid w:val="00C01359"/>
    <w:rsid w:val="00C014FE"/>
    <w:rsid w:val="00C01FC3"/>
    <w:rsid w:val="00C01FD3"/>
    <w:rsid w:val="00C022ED"/>
    <w:rsid w:val="00C02B3F"/>
    <w:rsid w:val="00C02FBC"/>
    <w:rsid w:val="00C02FF0"/>
    <w:rsid w:val="00C038EB"/>
    <w:rsid w:val="00C03FC5"/>
    <w:rsid w:val="00C044EE"/>
    <w:rsid w:val="00C051CD"/>
    <w:rsid w:val="00C056AA"/>
    <w:rsid w:val="00C05F6F"/>
    <w:rsid w:val="00C06103"/>
    <w:rsid w:val="00C06105"/>
    <w:rsid w:val="00C0623B"/>
    <w:rsid w:val="00C0731F"/>
    <w:rsid w:val="00C0747F"/>
    <w:rsid w:val="00C07F73"/>
    <w:rsid w:val="00C10143"/>
    <w:rsid w:val="00C111A2"/>
    <w:rsid w:val="00C112CF"/>
    <w:rsid w:val="00C1199B"/>
    <w:rsid w:val="00C11E1E"/>
    <w:rsid w:val="00C1225C"/>
    <w:rsid w:val="00C12395"/>
    <w:rsid w:val="00C127D7"/>
    <w:rsid w:val="00C12FAE"/>
    <w:rsid w:val="00C1391D"/>
    <w:rsid w:val="00C13BF9"/>
    <w:rsid w:val="00C13E23"/>
    <w:rsid w:val="00C141B2"/>
    <w:rsid w:val="00C145F8"/>
    <w:rsid w:val="00C14756"/>
    <w:rsid w:val="00C14C55"/>
    <w:rsid w:val="00C14F29"/>
    <w:rsid w:val="00C14FA5"/>
    <w:rsid w:val="00C150D2"/>
    <w:rsid w:val="00C15BBF"/>
    <w:rsid w:val="00C15D4C"/>
    <w:rsid w:val="00C15DD6"/>
    <w:rsid w:val="00C16734"/>
    <w:rsid w:val="00C16E32"/>
    <w:rsid w:val="00C17447"/>
    <w:rsid w:val="00C1747E"/>
    <w:rsid w:val="00C178E2"/>
    <w:rsid w:val="00C17906"/>
    <w:rsid w:val="00C17ECD"/>
    <w:rsid w:val="00C200F0"/>
    <w:rsid w:val="00C20B72"/>
    <w:rsid w:val="00C214C1"/>
    <w:rsid w:val="00C21744"/>
    <w:rsid w:val="00C21D68"/>
    <w:rsid w:val="00C21E17"/>
    <w:rsid w:val="00C2216E"/>
    <w:rsid w:val="00C2251D"/>
    <w:rsid w:val="00C22856"/>
    <w:rsid w:val="00C22BF8"/>
    <w:rsid w:val="00C22FF9"/>
    <w:rsid w:val="00C23285"/>
    <w:rsid w:val="00C2445E"/>
    <w:rsid w:val="00C244C7"/>
    <w:rsid w:val="00C2479C"/>
    <w:rsid w:val="00C24AAC"/>
    <w:rsid w:val="00C24BA4"/>
    <w:rsid w:val="00C24F4D"/>
    <w:rsid w:val="00C24F4E"/>
    <w:rsid w:val="00C2559E"/>
    <w:rsid w:val="00C258AB"/>
    <w:rsid w:val="00C25A60"/>
    <w:rsid w:val="00C266E9"/>
    <w:rsid w:val="00C266FC"/>
    <w:rsid w:val="00C27E01"/>
    <w:rsid w:val="00C3003B"/>
    <w:rsid w:val="00C305F2"/>
    <w:rsid w:val="00C31391"/>
    <w:rsid w:val="00C317EF"/>
    <w:rsid w:val="00C31A61"/>
    <w:rsid w:val="00C31DB0"/>
    <w:rsid w:val="00C32134"/>
    <w:rsid w:val="00C32957"/>
    <w:rsid w:val="00C32FA9"/>
    <w:rsid w:val="00C32FE7"/>
    <w:rsid w:val="00C336F7"/>
    <w:rsid w:val="00C33F05"/>
    <w:rsid w:val="00C35B43"/>
    <w:rsid w:val="00C36B52"/>
    <w:rsid w:val="00C36CCB"/>
    <w:rsid w:val="00C375BE"/>
    <w:rsid w:val="00C379A0"/>
    <w:rsid w:val="00C37A0A"/>
    <w:rsid w:val="00C37AEC"/>
    <w:rsid w:val="00C402DB"/>
    <w:rsid w:val="00C41227"/>
    <w:rsid w:val="00C41D02"/>
    <w:rsid w:val="00C41EFE"/>
    <w:rsid w:val="00C420CC"/>
    <w:rsid w:val="00C4268B"/>
    <w:rsid w:val="00C42A67"/>
    <w:rsid w:val="00C42B16"/>
    <w:rsid w:val="00C42EAF"/>
    <w:rsid w:val="00C4305C"/>
    <w:rsid w:val="00C433F0"/>
    <w:rsid w:val="00C44003"/>
    <w:rsid w:val="00C441DC"/>
    <w:rsid w:val="00C44D5C"/>
    <w:rsid w:val="00C44EC3"/>
    <w:rsid w:val="00C45234"/>
    <w:rsid w:val="00C4543B"/>
    <w:rsid w:val="00C466AA"/>
    <w:rsid w:val="00C46C91"/>
    <w:rsid w:val="00C476F7"/>
    <w:rsid w:val="00C47B51"/>
    <w:rsid w:val="00C50670"/>
    <w:rsid w:val="00C50731"/>
    <w:rsid w:val="00C50FA8"/>
    <w:rsid w:val="00C5113E"/>
    <w:rsid w:val="00C5131E"/>
    <w:rsid w:val="00C5132E"/>
    <w:rsid w:val="00C51C83"/>
    <w:rsid w:val="00C51FCD"/>
    <w:rsid w:val="00C5252B"/>
    <w:rsid w:val="00C525F5"/>
    <w:rsid w:val="00C531D7"/>
    <w:rsid w:val="00C53586"/>
    <w:rsid w:val="00C53F24"/>
    <w:rsid w:val="00C54026"/>
    <w:rsid w:val="00C5407C"/>
    <w:rsid w:val="00C54110"/>
    <w:rsid w:val="00C54406"/>
    <w:rsid w:val="00C549F9"/>
    <w:rsid w:val="00C5525E"/>
    <w:rsid w:val="00C55400"/>
    <w:rsid w:val="00C55D2A"/>
    <w:rsid w:val="00C56163"/>
    <w:rsid w:val="00C5623D"/>
    <w:rsid w:val="00C5733B"/>
    <w:rsid w:val="00C57687"/>
    <w:rsid w:val="00C57F3C"/>
    <w:rsid w:val="00C601B4"/>
    <w:rsid w:val="00C6097D"/>
    <w:rsid w:val="00C61EC3"/>
    <w:rsid w:val="00C61FFC"/>
    <w:rsid w:val="00C62346"/>
    <w:rsid w:val="00C638E4"/>
    <w:rsid w:val="00C63946"/>
    <w:rsid w:val="00C64307"/>
    <w:rsid w:val="00C6439A"/>
    <w:rsid w:val="00C65E52"/>
    <w:rsid w:val="00C66408"/>
    <w:rsid w:val="00C67763"/>
    <w:rsid w:val="00C67BEF"/>
    <w:rsid w:val="00C67DEF"/>
    <w:rsid w:val="00C67EB4"/>
    <w:rsid w:val="00C67F86"/>
    <w:rsid w:val="00C70060"/>
    <w:rsid w:val="00C70195"/>
    <w:rsid w:val="00C71393"/>
    <w:rsid w:val="00C713D9"/>
    <w:rsid w:val="00C716FF"/>
    <w:rsid w:val="00C726CE"/>
    <w:rsid w:val="00C72BF1"/>
    <w:rsid w:val="00C7313F"/>
    <w:rsid w:val="00C734D0"/>
    <w:rsid w:val="00C73801"/>
    <w:rsid w:val="00C73DB3"/>
    <w:rsid w:val="00C74192"/>
    <w:rsid w:val="00C7499A"/>
    <w:rsid w:val="00C74DF6"/>
    <w:rsid w:val="00C7535B"/>
    <w:rsid w:val="00C755C0"/>
    <w:rsid w:val="00C75793"/>
    <w:rsid w:val="00C758FD"/>
    <w:rsid w:val="00C7596A"/>
    <w:rsid w:val="00C75F3C"/>
    <w:rsid w:val="00C75FD3"/>
    <w:rsid w:val="00C760C5"/>
    <w:rsid w:val="00C7626E"/>
    <w:rsid w:val="00C76475"/>
    <w:rsid w:val="00C769B8"/>
    <w:rsid w:val="00C76D6A"/>
    <w:rsid w:val="00C76FC1"/>
    <w:rsid w:val="00C77230"/>
    <w:rsid w:val="00C776FF"/>
    <w:rsid w:val="00C77B84"/>
    <w:rsid w:val="00C8021E"/>
    <w:rsid w:val="00C80361"/>
    <w:rsid w:val="00C804BD"/>
    <w:rsid w:val="00C80604"/>
    <w:rsid w:val="00C80849"/>
    <w:rsid w:val="00C8084A"/>
    <w:rsid w:val="00C80C8B"/>
    <w:rsid w:val="00C81125"/>
    <w:rsid w:val="00C826F9"/>
    <w:rsid w:val="00C82A06"/>
    <w:rsid w:val="00C82C5A"/>
    <w:rsid w:val="00C82ED6"/>
    <w:rsid w:val="00C82FA7"/>
    <w:rsid w:val="00C831C0"/>
    <w:rsid w:val="00C831E1"/>
    <w:rsid w:val="00C83AC9"/>
    <w:rsid w:val="00C84278"/>
    <w:rsid w:val="00C856C6"/>
    <w:rsid w:val="00C85A16"/>
    <w:rsid w:val="00C864AB"/>
    <w:rsid w:val="00C86895"/>
    <w:rsid w:val="00C86D08"/>
    <w:rsid w:val="00C87355"/>
    <w:rsid w:val="00C90198"/>
    <w:rsid w:val="00C90B36"/>
    <w:rsid w:val="00C90DBA"/>
    <w:rsid w:val="00C91276"/>
    <w:rsid w:val="00C91326"/>
    <w:rsid w:val="00C917E5"/>
    <w:rsid w:val="00C91CBC"/>
    <w:rsid w:val="00C91E78"/>
    <w:rsid w:val="00C9287C"/>
    <w:rsid w:val="00C92E29"/>
    <w:rsid w:val="00C93302"/>
    <w:rsid w:val="00C93F62"/>
    <w:rsid w:val="00C9491A"/>
    <w:rsid w:val="00C94EAA"/>
    <w:rsid w:val="00C94F3E"/>
    <w:rsid w:val="00C95051"/>
    <w:rsid w:val="00C95D4D"/>
    <w:rsid w:val="00C96279"/>
    <w:rsid w:val="00C963DC"/>
    <w:rsid w:val="00C96A5D"/>
    <w:rsid w:val="00C972B7"/>
    <w:rsid w:val="00C976CD"/>
    <w:rsid w:val="00C97A72"/>
    <w:rsid w:val="00C97AAC"/>
    <w:rsid w:val="00C97DE3"/>
    <w:rsid w:val="00C97E52"/>
    <w:rsid w:val="00CA0117"/>
    <w:rsid w:val="00CA1119"/>
    <w:rsid w:val="00CA11D5"/>
    <w:rsid w:val="00CA12E1"/>
    <w:rsid w:val="00CA15CA"/>
    <w:rsid w:val="00CA1FB3"/>
    <w:rsid w:val="00CA2F30"/>
    <w:rsid w:val="00CA2F48"/>
    <w:rsid w:val="00CA3115"/>
    <w:rsid w:val="00CA33B4"/>
    <w:rsid w:val="00CA3573"/>
    <w:rsid w:val="00CA3A6E"/>
    <w:rsid w:val="00CA3DC2"/>
    <w:rsid w:val="00CA473F"/>
    <w:rsid w:val="00CA5621"/>
    <w:rsid w:val="00CA5BDA"/>
    <w:rsid w:val="00CA67CF"/>
    <w:rsid w:val="00CA695B"/>
    <w:rsid w:val="00CA6C26"/>
    <w:rsid w:val="00CA6ECC"/>
    <w:rsid w:val="00CA7134"/>
    <w:rsid w:val="00CA74B1"/>
    <w:rsid w:val="00CA786B"/>
    <w:rsid w:val="00CA79EB"/>
    <w:rsid w:val="00CA7C3C"/>
    <w:rsid w:val="00CA7CE2"/>
    <w:rsid w:val="00CB0368"/>
    <w:rsid w:val="00CB085A"/>
    <w:rsid w:val="00CB0877"/>
    <w:rsid w:val="00CB0C0D"/>
    <w:rsid w:val="00CB0D37"/>
    <w:rsid w:val="00CB1972"/>
    <w:rsid w:val="00CB19BE"/>
    <w:rsid w:val="00CB1A79"/>
    <w:rsid w:val="00CB1C4E"/>
    <w:rsid w:val="00CB1C6A"/>
    <w:rsid w:val="00CB1FD7"/>
    <w:rsid w:val="00CB22FC"/>
    <w:rsid w:val="00CB2512"/>
    <w:rsid w:val="00CB26FC"/>
    <w:rsid w:val="00CB3194"/>
    <w:rsid w:val="00CB350F"/>
    <w:rsid w:val="00CB443A"/>
    <w:rsid w:val="00CB49B3"/>
    <w:rsid w:val="00CB647F"/>
    <w:rsid w:val="00CB6A39"/>
    <w:rsid w:val="00CB6B22"/>
    <w:rsid w:val="00CB73CF"/>
    <w:rsid w:val="00CB73F8"/>
    <w:rsid w:val="00CC0291"/>
    <w:rsid w:val="00CC050B"/>
    <w:rsid w:val="00CC0B18"/>
    <w:rsid w:val="00CC161D"/>
    <w:rsid w:val="00CC2668"/>
    <w:rsid w:val="00CC26BB"/>
    <w:rsid w:val="00CC33BC"/>
    <w:rsid w:val="00CC36B1"/>
    <w:rsid w:val="00CC3BB7"/>
    <w:rsid w:val="00CC3EE9"/>
    <w:rsid w:val="00CC4ABB"/>
    <w:rsid w:val="00CC4BAA"/>
    <w:rsid w:val="00CC53B9"/>
    <w:rsid w:val="00CC5A5C"/>
    <w:rsid w:val="00CC5AA2"/>
    <w:rsid w:val="00CC5C86"/>
    <w:rsid w:val="00CC6531"/>
    <w:rsid w:val="00CC66B5"/>
    <w:rsid w:val="00CC6A9A"/>
    <w:rsid w:val="00CC77DB"/>
    <w:rsid w:val="00CD00D8"/>
    <w:rsid w:val="00CD0BE9"/>
    <w:rsid w:val="00CD0CE3"/>
    <w:rsid w:val="00CD0DFF"/>
    <w:rsid w:val="00CD1AD8"/>
    <w:rsid w:val="00CD2150"/>
    <w:rsid w:val="00CD2630"/>
    <w:rsid w:val="00CD27D5"/>
    <w:rsid w:val="00CD2BCA"/>
    <w:rsid w:val="00CD2C68"/>
    <w:rsid w:val="00CD2FBF"/>
    <w:rsid w:val="00CD34CD"/>
    <w:rsid w:val="00CD34F5"/>
    <w:rsid w:val="00CD363A"/>
    <w:rsid w:val="00CD3AC3"/>
    <w:rsid w:val="00CD4314"/>
    <w:rsid w:val="00CD463B"/>
    <w:rsid w:val="00CD46DA"/>
    <w:rsid w:val="00CD48E5"/>
    <w:rsid w:val="00CD4AFE"/>
    <w:rsid w:val="00CD515A"/>
    <w:rsid w:val="00CD54BE"/>
    <w:rsid w:val="00CD61FC"/>
    <w:rsid w:val="00CD640F"/>
    <w:rsid w:val="00CD665B"/>
    <w:rsid w:val="00CD6EED"/>
    <w:rsid w:val="00CD7731"/>
    <w:rsid w:val="00CD7758"/>
    <w:rsid w:val="00CD7C77"/>
    <w:rsid w:val="00CE0121"/>
    <w:rsid w:val="00CE0300"/>
    <w:rsid w:val="00CE2324"/>
    <w:rsid w:val="00CE26CC"/>
    <w:rsid w:val="00CE27B9"/>
    <w:rsid w:val="00CE2C34"/>
    <w:rsid w:val="00CE2DCD"/>
    <w:rsid w:val="00CE3234"/>
    <w:rsid w:val="00CE35B7"/>
    <w:rsid w:val="00CE40A9"/>
    <w:rsid w:val="00CE44FD"/>
    <w:rsid w:val="00CE4D18"/>
    <w:rsid w:val="00CE4F53"/>
    <w:rsid w:val="00CE55D1"/>
    <w:rsid w:val="00CE591B"/>
    <w:rsid w:val="00CE5E2E"/>
    <w:rsid w:val="00CE6548"/>
    <w:rsid w:val="00CE65B8"/>
    <w:rsid w:val="00CE66FB"/>
    <w:rsid w:val="00CE67E5"/>
    <w:rsid w:val="00CE7189"/>
    <w:rsid w:val="00CE7D76"/>
    <w:rsid w:val="00CE7E37"/>
    <w:rsid w:val="00CE7F4F"/>
    <w:rsid w:val="00CF01AB"/>
    <w:rsid w:val="00CF0208"/>
    <w:rsid w:val="00CF02F1"/>
    <w:rsid w:val="00CF0C51"/>
    <w:rsid w:val="00CF0D93"/>
    <w:rsid w:val="00CF1B2A"/>
    <w:rsid w:val="00CF294B"/>
    <w:rsid w:val="00CF42D7"/>
    <w:rsid w:val="00CF452A"/>
    <w:rsid w:val="00CF470C"/>
    <w:rsid w:val="00CF476A"/>
    <w:rsid w:val="00CF4A17"/>
    <w:rsid w:val="00CF5040"/>
    <w:rsid w:val="00CF5072"/>
    <w:rsid w:val="00CF5BA2"/>
    <w:rsid w:val="00CF634F"/>
    <w:rsid w:val="00CF68EE"/>
    <w:rsid w:val="00CF6B6A"/>
    <w:rsid w:val="00CF78E8"/>
    <w:rsid w:val="00D00014"/>
    <w:rsid w:val="00D00161"/>
    <w:rsid w:val="00D00EB0"/>
    <w:rsid w:val="00D00F57"/>
    <w:rsid w:val="00D010A6"/>
    <w:rsid w:val="00D01143"/>
    <w:rsid w:val="00D012EC"/>
    <w:rsid w:val="00D01990"/>
    <w:rsid w:val="00D020A3"/>
    <w:rsid w:val="00D0420E"/>
    <w:rsid w:val="00D04264"/>
    <w:rsid w:val="00D047E0"/>
    <w:rsid w:val="00D04903"/>
    <w:rsid w:val="00D04E61"/>
    <w:rsid w:val="00D04EA5"/>
    <w:rsid w:val="00D05E85"/>
    <w:rsid w:val="00D06217"/>
    <w:rsid w:val="00D063E9"/>
    <w:rsid w:val="00D068C7"/>
    <w:rsid w:val="00D06E1A"/>
    <w:rsid w:val="00D06E9F"/>
    <w:rsid w:val="00D06EF3"/>
    <w:rsid w:val="00D07192"/>
    <w:rsid w:val="00D073B0"/>
    <w:rsid w:val="00D075C9"/>
    <w:rsid w:val="00D079A7"/>
    <w:rsid w:val="00D07D7E"/>
    <w:rsid w:val="00D102B9"/>
    <w:rsid w:val="00D104BF"/>
    <w:rsid w:val="00D10C4D"/>
    <w:rsid w:val="00D10E52"/>
    <w:rsid w:val="00D11EC7"/>
    <w:rsid w:val="00D11F5F"/>
    <w:rsid w:val="00D12064"/>
    <w:rsid w:val="00D129B6"/>
    <w:rsid w:val="00D12A04"/>
    <w:rsid w:val="00D13625"/>
    <w:rsid w:val="00D1371C"/>
    <w:rsid w:val="00D138A5"/>
    <w:rsid w:val="00D13B1F"/>
    <w:rsid w:val="00D13D02"/>
    <w:rsid w:val="00D14229"/>
    <w:rsid w:val="00D14692"/>
    <w:rsid w:val="00D153EA"/>
    <w:rsid w:val="00D15B77"/>
    <w:rsid w:val="00D15C97"/>
    <w:rsid w:val="00D1682C"/>
    <w:rsid w:val="00D16C3E"/>
    <w:rsid w:val="00D17203"/>
    <w:rsid w:val="00D17A34"/>
    <w:rsid w:val="00D17CE3"/>
    <w:rsid w:val="00D17F51"/>
    <w:rsid w:val="00D20095"/>
    <w:rsid w:val="00D201B2"/>
    <w:rsid w:val="00D2054B"/>
    <w:rsid w:val="00D20C06"/>
    <w:rsid w:val="00D21E81"/>
    <w:rsid w:val="00D22A0B"/>
    <w:rsid w:val="00D22DB5"/>
    <w:rsid w:val="00D22E80"/>
    <w:rsid w:val="00D23245"/>
    <w:rsid w:val="00D238B0"/>
    <w:rsid w:val="00D23CB0"/>
    <w:rsid w:val="00D23E8C"/>
    <w:rsid w:val="00D23FAF"/>
    <w:rsid w:val="00D24043"/>
    <w:rsid w:val="00D24B28"/>
    <w:rsid w:val="00D25298"/>
    <w:rsid w:val="00D25417"/>
    <w:rsid w:val="00D25BB4"/>
    <w:rsid w:val="00D26018"/>
    <w:rsid w:val="00D26288"/>
    <w:rsid w:val="00D262BE"/>
    <w:rsid w:val="00D26B5C"/>
    <w:rsid w:val="00D27558"/>
    <w:rsid w:val="00D2769E"/>
    <w:rsid w:val="00D27DA5"/>
    <w:rsid w:val="00D3006B"/>
    <w:rsid w:val="00D30D28"/>
    <w:rsid w:val="00D30E7D"/>
    <w:rsid w:val="00D314EF"/>
    <w:rsid w:val="00D319BE"/>
    <w:rsid w:val="00D3200A"/>
    <w:rsid w:val="00D321D7"/>
    <w:rsid w:val="00D32509"/>
    <w:rsid w:val="00D325D2"/>
    <w:rsid w:val="00D33904"/>
    <w:rsid w:val="00D33A41"/>
    <w:rsid w:val="00D34592"/>
    <w:rsid w:val="00D34705"/>
    <w:rsid w:val="00D3473C"/>
    <w:rsid w:val="00D34750"/>
    <w:rsid w:val="00D34CEA"/>
    <w:rsid w:val="00D35282"/>
    <w:rsid w:val="00D35E36"/>
    <w:rsid w:val="00D3606F"/>
    <w:rsid w:val="00D3658C"/>
    <w:rsid w:val="00D3706C"/>
    <w:rsid w:val="00D37FFA"/>
    <w:rsid w:val="00D40790"/>
    <w:rsid w:val="00D409BF"/>
    <w:rsid w:val="00D421F5"/>
    <w:rsid w:val="00D424F6"/>
    <w:rsid w:val="00D427A1"/>
    <w:rsid w:val="00D42924"/>
    <w:rsid w:val="00D42C40"/>
    <w:rsid w:val="00D42D6B"/>
    <w:rsid w:val="00D42F6E"/>
    <w:rsid w:val="00D43278"/>
    <w:rsid w:val="00D43E93"/>
    <w:rsid w:val="00D44546"/>
    <w:rsid w:val="00D44731"/>
    <w:rsid w:val="00D453B2"/>
    <w:rsid w:val="00D45588"/>
    <w:rsid w:val="00D4582B"/>
    <w:rsid w:val="00D46376"/>
    <w:rsid w:val="00D466B4"/>
    <w:rsid w:val="00D46F4F"/>
    <w:rsid w:val="00D47D56"/>
    <w:rsid w:val="00D47FC7"/>
    <w:rsid w:val="00D5026B"/>
    <w:rsid w:val="00D5057E"/>
    <w:rsid w:val="00D50F66"/>
    <w:rsid w:val="00D51027"/>
    <w:rsid w:val="00D515C8"/>
    <w:rsid w:val="00D516F7"/>
    <w:rsid w:val="00D5179A"/>
    <w:rsid w:val="00D518B7"/>
    <w:rsid w:val="00D51A70"/>
    <w:rsid w:val="00D51E32"/>
    <w:rsid w:val="00D526E7"/>
    <w:rsid w:val="00D52B68"/>
    <w:rsid w:val="00D5300B"/>
    <w:rsid w:val="00D53048"/>
    <w:rsid w:val="00D53297"/>
    <w:rsid w:val="00D538B7"/>
    <w:rsid w:val="00D53C03"/>
    <w:rsid w:val="00D5496F"/>
    <w:rsid w:val="00D556AC"/>
    <w:rsid w:val="00D558C8"/>
    <w:rsid w:val="00D5599D"/>
    <w:rsid w:val="00D55BA2"/>
    <w:rsid w:val="00D567C4"/>
    <w:rsid w:val="00D56E20"/>
    <w:rsid w:val="00D56E42"/>
    <w:rsid w:val="00D570EE"/>
    <w:rsid w:val="00D572B1"/>
    <w:rsid w:val="00D57361"/>
    <w:rsid w:val="00D5757B"/>
    <w:rsid w:val="00D57DD7"/>
    <w:rsid w:val="00D603A7"/>
    <w:rsid w:val="00D60D61"/>
    <w:rsid w:val="00D61086"/>
    <w:rsid w:val="00D614EE"/>
    <w:rsid w:val="00D61A31"/>
    <w:rsid w:val="00D61B0B"/>
    <w:rsid w:val="00D62190"/>
    <w:rsid w:val="00D62C89"/>
    <w:rsid w:val="00D6333D"/>
    <w:rsid w:val="00D634D8"/>
    <w:rsid w:val="00D63797"/>
    <w:rsid w:val="00D63805"/>
    <w:rsid w:val="00D63C1D"/>
    <w:rsid w:val="00D63D83"/>
    <w:rsid w:val="00D64176"/>
    <w:rsid w:val="00D64243"/>
    <w:rsid w:val="00D64777"/>
    <w:rsid w:val="00D64D93"/>
    <w:rsid w:val="00D65B57"/>
    <w:rsid w:val="00D65F7D"/>
    <w:rsid w:val="00D66163"/>
    <w:rsid w:val="00D661C9"/>
    <w:rsid w:val="00D66A55"/>
    <w:rsid w:val="00D66D9B"/>
    <w:rsid w:val="00D66DF4"/>
    <w:rsid w:val="00D67B85"/>
    <w:rsid w:val="00D67C54"/>
    <w:rsid w:val="00D705B3"/>
    <w:rsid w:val="00D70A2F"/>
    <w:rsid w:val="00D70D71"/>
    <w:rsid w:val="00D710F5"/>
    <w:rsid w:val="00D71D9D"/>
    <w:rsid w:val="00D720BF"/>
    <w:rsid w:val="00D72FB0"/>
    <w:rsid w:val="00D7314F"/>
    <w:rsid w:val="00D7391E"/>
    <w:rsid w:val="00D73AB8"/>
    <w:rsid w:val="00D73C02"/>
    <w:rsid w:val="00D73DD8"/>
    <w:rsid w:val="00D74386"/>
    <w:rsid w:val="00D74D9D"/>
    <w:rsid w:val="00D75AB1"/>
    <w:rsid w:val="00D75FE2"/>
    <w:rsid w:val="00D7697B"/>
    <w:rsid w:val="00D76B27"/>
    <w:rsid w:val="00D772A3"/>
    <w:rsid w:val="00D80243"/>
    <w:rsid w:val="00D80287"/>
    <w:rsid w:val="00D809EE"/>
    <w:rsid w:val="00D80A10"/>
    <w:rsid w:val="00D80DE0"/>
    <w:rsid w:val="00D80EE3"/>
    <w:rsid w:val="00D812B9"/>
    <w:rsid w:val="00D81453"/>
    <w:rsid w:val="00D81B16"/>
    <w:rsid w:val="00D82226"/>
    <w:rsid w:val="00D82B58"/>
    <w:rsid w:val="00D82B9E"/>
    <w:rsid w:val="00D82F27"/>
    <w:rsid w:val="00D839ED"/>
    <w:rsid w:val="00D84127"/>
    <w:rsid w:val="00D842DE"/>
    <w:rsid w:val="00D848F4"/>
    <w:rsid w:val="00D84E38"/>
    <w:rsid w:val="00D854E9"/>
    <w:rsid w:val="00D8587F"/>
    <w:rsid w:val="00D858FB"/>
    <w:rsid w:val="00D8595E"/>
    <w:rsid w:val="00D85D50"/>
    <w:rsid w:val="00D86267"/>
    <w:rsid w:val="00D866E5"/>
    <w:rsid w:val="00D8676B"/>
    <w:rsid w:val="00D86956"/>
    <w:rsid w:val="00D86BE5"/>
    <w:rsid w:val="00D87754"/>
    <w:rsid w:val="00D87953"/>
    <w:rsid w:val="00D879F5"/>
    <w:rsid w:val="00D87AC1"/>
    <w:rsid w:val="00D9061E"/>
    <w:rsid w:val="00D91118"/>
    <w:rsid w:val="00D91120"/>
    <w:rsid w:val="00D91239"/>
    <w:rsid w:val="00D91576"/>
    <w:rsid w:val="00D91A7D"/>
    <w:rsid w:val="00D9215A"/>
    <w:rsid w:val="00D92409"/>
    <w:rsid w:val="00D92643"/>
    <w:rsid w:val="00D92786"/>
    <w:rsid w:val="00D92AA8"/>
    <w:rsid w:val="00D92E17"/>
    <w:rsid w:val="00D92E39"/>
    <w:rsid w:val="00D932CD"/>
    <w:rsid w:val="00D93558"/>
    <w:rsid w:val="00D93944"/>
    <w:rsid w:val="00D94314"/>
    <w:rsid w:val="00D9451B"/>
    <w:rsid w:val="00D94AA2"/>
    <w:rsid w:val="00D9550C"/>
    <w:rsid w:val="00D957C2"/>
    <w:rsid w:val="00D95D89"/>
    <w:rsid w:val="00D96337"/>
    <w:rsid w:val="00D968C7"/>
    <w:rsid w:val="00D97139"/>
    <w:rsid w:val="00D97DC6"/>
    <w:rsid w:val="00DA1306"/>
    <w:rsid w:val="00DA1A3C"/>
    <w:rsid w:val="00DA252E"/>
    <w:rsid w:val="00DA2ABE"/>
    <w:rsid w:val="00DA2F1F"/>
    <w:rsid w:val="00DA375F"/>
    <w:rsid w:val="00DA3A94"/>
    <w:rsid w:val="00DA3B65"/>
    <w:rsid w:val="00DA422E"/>
    <w:rsid w:val="00DA45B4"/>
    <w:rsid w:val="00DA4D68"/>
    <w:rsid w:val="00DA5272"/>
    <w:rsid w:val="00DA52AA"/>
    <w:rsid w:val="00DA5A1E"/>
    <w:rsid w:val="00DA5BF7"/>
    <w:rsid w:val="00DA5FB9"/>
    <w:rsid w:val="00DA6E34"/>
    <w:rsid w:val="00DA712F"/>
    <w:rsid w:val="00DB0442"/>
    <w:rsid w:val="00DB0ADA"/>
    <w:rsid w:val="00DB0FF3"/>
    <w:rsid w:val="00DB120F"/>
    <w:rsid w:val="00DB150F"/>
    <w:rsid w:val="00DB190B"/>
    <w:rsid w:val="00DB196B"/>
    <w:rsid w:val="00DB1A45"/>
    <w:rsid w:val="00DB1F05"/>
    <w:rsid w:val="00DB222A"/>
    <w:rsid w:val="00DB2280"/>
    <w:rsid w:val="00DB25DD"/>
    <w:rsid w:val="00DB2669"/>
    <w:rsid w:val="00DB271D"/>
    <w:rsid w:val="00DB2AB7"/>
    <w:rsid w:val="00DB2B0E"/>
    <w:rsid w:val="00DB2BDA"/>
    <w:rsid w:val="00DB3036"/>
    <w:rsid w:val="00DB379B"/>
    <w:rsid w:val="00DB388B"/>
    <w:rsid w:val="00DB3B19"/>
    <w:rsid w:val="00DB42CC"/>
    <w:rsid w:val="00DB4883"/>
    <w:rsid w:val="00DB49B4"/>
    <w:rsid w:val="00DB4F37"/>
    <w:rsid w:val="00DB6717"/>
    <w:rsid w:val="00DB6883"/>
    <w:rsid w:val="00DB75BC"/>
    <w:rsid w:val="00DB790C"/>
    <w:rsid w:val="00DB7D5C"/>
    <w:rsid w:val="00DC09C9"/>
    <w:rsid w:val="00DC0E3E"/>
    <w:rsid w:val="00DC12E7"/>
    <w:rsid w:val="00DC17A6"/>
    <w:rsid w:val="00DC1845"/>
    <w:rsid w:val="00DC1DC6"/>
    <w:rsid w:val="00DC23DF"/>
    <w:rsid w:val="00DC2609"/>
    <w:rsid w:val="00DC2803"/>
    <w:rsid w:val="00DC2860"/>
    <w:rsid w:val="00DC32EB"/>
    <w:rsid w:val="00DC3AF7"/>
    <w:rsid w:val="00DC421F"/>
    <w:rsid w:val="00DC488F"/>
    <w:rsid w:val="00DC5053"/>
    <w:rsid w:val="00DC5341"/>
    <w:rsid w:val="00DC542D"/>
    <w:rsid w:val="00DC5464"/>
    <w:rsid w:val="00DC5DAA"/>
    <w:rsid w:val="00DC65D1"/>
    <w:rsid w:val="00DC6718"/>
    <w:rsid w:val="00DC6ED0"/>
    <w:rsid w:val="00DC6FA2"/>
    <w:rsid w:val="00DC733A"/>
    <w:rsid w:val="00DC7A45"/>
    <w:rsid w:val="00DC7C5A"/>
    <w:rsid w:val="00DD0975"/>
    <w:rsid w:val="00DD1316"/>
    <w:rsid w:val="00DD14C6"/>
    <w:rsid w:val="00DD1862"/>
    <w:rsid w:val="00DD1AC5"/>
    <w:rsid w:val="00DD1B98"/>
    <w:rsid w:val="00DD2152"/>
    <w:rsid w:val="00DD286D"/>
    <w:rsid w:val="00DD2F8F"/>
    <w:rsid w:val="00DD324B"/>
    <w:rsid w:val="00DD38B3"/>
    <w:rsid w:val="00DD3AE2"/>
    <w:rsid w:val="00DD3B33"/>
    <w:rsid w:val="00DD4293"/>
    <w:rsid w:val="00DD45BB"/>
    <w:rsid w:val="00DD5154"/>
    <w:rsid w:val="00DD55B1"/>
    <w:rsid w:val="00DD5B70"/>
    <w:rsid w:val="00DD617B"/>
    <w:rsid w:val="00DD632F"/>
    <w:rsid w:val="00DD661E"/>
    <w:rsid w:val="00DD6C83"/>
    <w:rsid w:val="00DD6C86"/>
    <w:rsid w:val="00DD76B1"/>
    <w:rsid w:val="00DD7A96"/>
    <w:rsid w:val="00DE009A"/>
    <w:rsid w:val="00DE07E3"/>
    <w:rsid w:val="00DE1178"/>
    <w:rsid w:val="00DE16C9"/>
    <w:rsid w:val="00DE1767"/>
    <w:rsid w:val="00DE2DC4"/>
    <w:rsid w:val="00DE3002"/>
    <w:rsid w:val="00DE32FE"/>
    <w:rsid w:val="00DE3716"/>
    <w:rsid w:val="00DE3719"/>
    <w:rsid w:val="00DE392E"/>
    <w:rsid w:val="00DE3A72"/>
    <w:rsid w:val="00DE3EF8"/>
    <w:rsid w:val="00DE3F67"/>
    <w:rsid w:val="00DE45AB"/>
    <w:rsid w:val="00DE4D3D"/>
    <w:rsid w:val="00DE53A1"/>
    <w:rsid w:val="00DE5592"/>
    <w:rsid w:val="00DE55EC"/>
    <w:rsid w:val="00DE5D43"/>
    <w:rsid w:val="00DE6035"/>
    <w:rsid w:val="00DE6283"/>
    <w:rsid w:val="00DE67BD"/>
    <w:rsid w:val="00DE6967"/>
    <w:rsid w:val="00DE6FCA"/>
    <w:rsid w:val="00DE7550"/>
    <w:rsid w:val="00DE7AC9"/>
    <w:rsid w:val="00DE7EDE"/>
    <w:rsid w:val="00DF04A7"/>
    <w:rsid w:val="00DF0AFF"/>
    <w:rsid w:val="00DF11A9"/>
    <w:rsid w:val="00DF1431"/>
    <w:rsid w:val="00DF1BE9"/>
    <w:rsid w:val="00DF23D9"/>
    <w:rsid w:val="00DF2BE1"/>
    <w:rsid w:val="00DF2C6E"/>
    <w:rsid w:val="00DF2D66"/>
    <w:rsid w:val="00DF3081"/>
    <w:rsid w:val="00DF32C5"/>
    <w:rsid w:val="00DF3CEE"/>
    <w:rsid w:val="00DF45EE"/>
    <w:rsid w:val="00DF50BC"/>
    <w:rsid w:val="00DF559B"/>
    <w:rsid w:val="00DF5617"/>
    <w:rsid w:val="00DF5B3F"/>
    <w:rsid w:val="00DF6941"/>
    <w:rsid w:val="00DF6BFC"/>
    <w:rsid w:val="00DF6DD9"/>
    <w:rsid w:val="00DF6F01"/>
    <w:rsid w:val="00DF747A"/>
    <w:rsid w:val="00DF74C6"/>
    <w:rsid w:val="00E00392"/>
    <w:rsid w:val="00E006CC"/>
    <w:rsid w:val="00E00AAD"/>
    <w:rsid w:val="00E00EBF"/>
    <w:rsid w:val="00E00F46"/>
    <w:rsid w:val="00E00F60"/>
    <w:rsid w:val="00E0136F"/>
    <w:rsid w:val="00E01528"/>
    <w:rsid w:val="00E01838"/>
    <w:rsid w:val="00E01941"/>
    <w:rsid w:val="00E01A4E"/>
    <w:rsid w:val="00E01EA1"/>
    <w:rsid w:val="00E0209F"/>
    <w:rsid w:val="00E0287F"/>
    <w:rsid w:val="00E037DD"/>
    <w:rsid w:val="00E03921"/>
    <w:rsid w:val="00E03D82"/>
    <w:rsid w:val="00E04949"/>
    <w:rsid w:val="00E04AAF"/>
    <w:rsid w:val="00E04E3B"/>
    <w:rsid w:val="00E0507C"/>
    <w:rsid w:val="00E05181"/>
    <w:rsid w:val="00E0564D"/>
    <w:rsid w:val="00E05978"/>
    <w:rsid w:val="00E06743"/>
    <w:rsid w:val="00E0699A"/>
    <w:rsid w:val="00E06F99"/>
    <w:rsid w:val="00E0752F"/>
    <w:rsid w:val="00E07A92"/>
    <w:rsid w:val="00E07AEA"/>
    <w:rsid w:val="00E10205"/>
    <w:rsid w:val="00E10448"/>
    <w:rsid w:val="00E10572"/>
    <w:rsid w:val="00E1072A"/>
    <w:rsid w:val="00E10886"/>
    <w:rsid w:val="00E10907"/>
    <w:rsid w:val="00E10AE4"/>
    <w:rsid w:val="00E10C2E"/>
    <w:rsid w:val="00E1120C"/>
    <w:rsid w:val="00E1132D"/>
    <w:rsid w:val="00E12995"/>
    <w:rsid w:val="00E12EAA"/>
    <w:rsid w:val="00E13359"/>
    <w:rsid w:val="00E13376"/>
    <w:rsid w:val="00E1385A"/>
    <w:rsid w:val="00E14166"/>
    <w:rsid w:val="00E14812"/>
    <w:rsid w:val="00E14A9A"/>
    <w:rsid w:val="00E160D9"/>
    <w:rsid w:val="00E1698D"/>
    <w:rsid w:val="00E169F5"/>
    <w:rsid w:val="00E17093"/>
    <w:rsid w:val="00E1729F"/>
    <w:rsid w:val="00E172A1"/>
    <w:rsid w:val="00E176E0"/>
    <w:rsid w:val="00E17E8D"/>
    <w:rsid w:val="00E203AB"/>
    <w:rsid w:val="00E204B7"/>
    <w:rsid w:val="00E20790"/>
    <w:rsid w:val="00E20A95"/>
    <w:rsid w:val="00E2293E"/>
    <w:rsid w:val="00E22D5E"/>
    <w:rsid w:val="00E23058"/>
    <w:rsid w:val="00E24E50"/>
    <w:rsid w:val="00E25A38"/>
    <w:rsid w:val="00E25A57"/>
    <w:rsid w:val="00E25FF8"/>
    <w:rsid w:val="00E26061"/>
    <w:rsid w:val="00E27316"/>
    <w:rsid w:val="00E27B58"/>
    <w:rsid w:val="00E27DBA"/>
    <w:rsid w:val="00E27E4C"/>
    <w:rsid w:val="00E30597"/>
    <w:rsid w:val="00E30CE2"/>
    <w:rsid w:val="00E30DBE"/>
    <w:rsid w:val="00E3122E"/>
    <w:rsid w:val="00E31304"/>
    <w:rsid w:val="00E31798"/>
    <w:rsid w:val="00E31B07"/>
    <w:rsid w:val="00E3289D"/>
    <w:rsid w:val="00E33887"/>
    <w:rsid w:val="00E33A59"/>
    <w:rsid w:val="00E33CCA"/>
    <w:rsid w:val="00E33E12"/>
    <w:rsid w:val="00E340E9"/>
    <w:rsid w:val="00E34122"/>
    <w:rsid w:val="00E34AFC"/>
    <w:rsid w:val="00E35038"/>
    <w:rsid w:val="00E35141"/>
    <w:rsid w:val="00E3517C"/>
    <w:rsid w:val="00E35777"/>
    <w:rsid w:val="00E3678D"/>
    <w:rsid w:val="00E368F6"/>
    <w:rsid w:val="00E36AD8"/>
    <w:rsid w:val="00E36BA1"/>
    <w:rsid w:val="00E36FF7"/>
    <w:rsid w:val="00E379E9"/>
    <w:rsid w:val="00E37A53"/>
    <w:rsid w:val="00E37BA8"/>
    <w:rsid w:val="00E37D0B"/>
    <w:rsid w:val="00E405B1"/>
    <w:rsid w:val="00E40850"/>
    <w:rsid w:val="00E40A4A"/>
    <w:rsid w:val="00E40A87"/>
    <w:rsid w:val="00E40D54"/>
    <w:rsid w:val="00E4173D"/>
    <w:rsid w:val="00E41D10"/>
    <w:rsid w:val="00E4297E"/>
    <w:rsid w:val="00E42A8B"/>
    <w:rsid w:val="00E42B24"/>
    <w:rsid w:val="00E42BDF"/>
    <w:rsid w:val="00E42EB6"/>
    <w:rsid w:val="00E43413"/>
    <w:rsid w:val="00E4347D"/>
    <w:rsid w:val="00E43780"/>
    <w:rsid w:val="00E43947"/>
    <w:rsid w:val="00E4395D"/>
    <w:rsid w:val="00E43C35"/>
    <w:rsid w:val="00E4400D"/>
    <w:rsid w:val="00E440BF"/>
    <w:rsid w:val="00E4463A"/>
    <w:rsid w:val="00E44D3C"/>
    <w:rsid w:val="00E450BF"/>
    <w:rsid w:val="00E45B24"/>
    <w:rsid w:val="00E4630A"/>
    <w:rsid w:val="00E46AEE"/>
    <w:rsid w:val="00E477CB"/>
    <w:rsid w:val="00E478C5"/>
    <w:rsid w:val="00E47942"/>
    <w:rsid w:val="00E50316"/>
    <w:rsid w:val="00E50792"/>
    <w:rsid w:val="00E50BC0"/>
    <w:rsid w:val="00E511F6"/>
    <w:rsid w:val="00E51586"/>
    <w:rsid w:val="00E5169E"/>
    <w:rsid w:val="00E51DA3"/>
    <w:rsid w:val="00E51DB0"/>
    <w:rsid w:val="00E51ECE"/>
    <w:rsid w:val="00E52055"/>
    <w:rsid w:val="00E5211C"/>
    <w:rsid w:val="00E521C1"/>
    <w:rsid w:val="00E52A4F"/>
    <w:rsid w:val="00E52BF0"/>
    <w:rsid w:val="00E53265"/>
    <w:rsid w:val="00E535FB"/>
    <w:rsid w:val="00E53E3A"/>
    <w:rsid w:val="00E545A1"/>
    <w:rsid w:val="00E5471F"/>
    <w:rsid w:val="00E54C35"/>
    <w:rsid w:val="00E5502C"/>
    <w:rsid w:val="00E55C7F"/>
    <w:rsid w:val="00E560D8"/>
    <w:rsid w:val="00E562F2"/>
    <w:rsid w:val="00E564FF"/>
    <w:rsid w:val="00E56537"/>
    <w:rsid w:val="00E56C06"/>
    <w:rsid w:val="00E56C39"/>
    <w:rsid w:val="00E56CB3"/>
    <w:rsid w:val="00E56D8B"/>
    <w:rsid w:val="00E5740E"/>
    <w:rsid w:val="00E578F2"/>
    <w:rsid w:val="00E60514"/>
    <w:rsid w:val="00E608B2"/>
    <w:rsid w:val="00E60A54"/>
    <w:rsid w:val="00E60A56"/>
    <w:rsid w:val="00E61851"/>
    <w:rsid w:val="00E61B4C"/>
    <w:rsid w:val="00E61F22"/>
    <w:rsid w:val="00E62C98"/>
    <w:rsid w:val="00E63042"/>
    <w:rsid w:val="00E6322D"/>
    <w:rsid w:val="00E6337A"/>
    <w:rsid w:val="00E63417"/>
    <w:rsid w:val="00E636CD"/>
    <w:rsid w:val="00E63897"/>
    <w:rsid w:val="00E641C8"/>
    <w:rsid w:val="00E648D8"/>
    <w:rsid w:val="00E65549"/>
    <w:rsid w:val="00E656A6"/>
    <w:rsid w:val="00E65D66"/>
    <w:rsid w:val="00E6606E"/>
    <w:rsid w:val="00E66185"/>
    <w:rsid w:val="00E664A4"/>
    <w:rsid w:val="00E66678"/>
    <w:rsid w:val="00E7006E"/>
    <w:rsid w:val="00E704E9"/>
    <w:rsid w:val="00E713B7"/>
    <w:rsid w:val="00E71429"/>
    <w:rsid w:val="00E716F6"/>
    <w:rsid w:val="00E71BA4"/>
    <w:rsid w:val="00E721AD"/>
    <w:rsid w:val="00E72DB8"/>
    <w:rsid w:val="00E732AC"/>
    <w:rsid w:val="00E737DA"/>
    <w:rsid w:val="00E738B9"/>
    <w:rsid w:val="00E739B1"/>
    <w:rsid w:val="00E73A93"/>
    <w:rsid w:val="00E73B05"/>
    <w:rsid w:val="00E744AC"/>
    <w:rsid w:val="00E74872"/>
    <w:rsid w:val="00E75188"/>
    <w:rsid w:val="00E753D2"/>
    <w:rsid w:val="00E757A3"/>
    <w:rsid w:val="00E759E7"/>
    <w:rsid w:val="00E75D9E"/>
    <w:rsid w:val="00E76A94"/>
    <w:rsid w:val="00E80A07"/>
    <w:rsid w:val="00E80CAA"/>
    <w:rsid w:val="00E815E9"/>
    <w:rsid w:val="00E823FF"/>
    <w:rsid w:val="00E8299C"/>
    <w:rsid w:val="00E82A6D"/>
    <w:rsid w:val="00E82A97"/>
    <w:rsid w:val="00E82DE5"/>
    <w:rsid w:val="00E83403"/>
    <w:rsid w:val="00E83650"/>
    <w:rsid w:val="00E842A2"/>
    <w:rsid w:val="00E8475C"/>
    <w:rsid w:val="00E85203"/>
    <w:rsid w:val="00E85263"/>
    <w:rsid w:val="00E86016"/>
    <w:rsid w:val="00E8626F"/>
    <w:rsid w:val="00E86490"/>
    <w:rsid w:val="00E86F82"/>
    <w:rsid w:val="00E872C6"/>
    <w:rsid w:val="00E875C5"/>
    <w:rsid w:val="00E90BB9"/>
    <w:rsid w:val="00E90CE6"/>
    <w:rsid w:val="00E911B5"/>
    <w:rsid w:val="00E91C85"/>
    <w:rsid w:val="00E91E4E"/>
    <w:rsid w:val="00E9229D"/>
    <w:rsid w:val="00E9244F"/>
    <w:rsid w:val="00E9264A"/>
    <w:rsid w:val="00E92650"/>
    <w:rsid w:val="00E92D74"/>
    <w:rsid w:val="00E93356"/>
    <w:rsid w:val="00E93626"/>
    <w:rsid w:val="00E9363D"/>
    <w:rsid w:val="00E9438B"/>
    <w:rsid w:val="00E94587"/>
    <w:rsid w:val="00E94B6C"/>
    <w:rsid w:val="00E94DD9"/>
    <w:rsid w:val="00E951C4"/>
    <w:rsid w:val="00E955A3"/>
    <w:rsid w:val="00E958B1"/>
    <w:rsid w:val="00E9678A"/>
    <w:rsid w:val="00E968E9"/>
    <w:rsid w:val="00E96EE0"/>
    <w:rsid w:val="00E96F65"/>
    <w:rsid w:val="00E974BC"/>
    <w:rsid w:val="00E97D82"/>
    <w:rsid w:val="00EA002C"/>
    <w:rsid w:val="00EA06FA"/>
    <w:rsid w:val="00EA0A09"/>
    <w:rsid w:val="00EA0D67"/>
    <w:rsid w:val="00EA0DDF"/>
    <w:rsid w:val="00EA10C0"/>
    <w:rsid w:val="00EA118F"/>
    <w:rsid w:val="00EA144A"/>
    <w:rsid w:val="00EA1512"/>
    <w:rsid w:val="00EA16B0"/>
    <w:rsid w:val="00EA18CE"/>
    <w:rsid w:val="00EA22AE"/>
    <w:rsid w:val="00EA2839"/>
    <w:rsid w:val="00EA2F80"/>
    <w:rsid w:val="00EA3B73"/>
    <w:rsid w:val="00EA4413"/>
    <w:rsid w:val="00EA4DC9"/>
    <w:rsid w:val="00EA5FF4"/>
    <w:rsid w:val="00EA637B"/>
    <w:rsid w:val="00EA6A0A"/>
    <w:rsid w:val="00EA710B"/>
    <w:rsid w:val="00EA74D5"/>
    <w:rsid w:val="00EA759F"/>
    <w:rsid w:val="00EA7736"/>
    <w:rsid w:val="00EA7BCB"/>
    <w:rsid w:val="00EB0650"/>
    <w:rsid w:val="00EB102F"/>
    <w:rsid w:val="00EB1B73"/>
    <w:rsid w:val="00EB1BBC"/>
    <w:rsid w:val="00EB1E81"/>
    <w:rsid w:val="00EB20AF"/>
    <w:rsid w:val="00EB23E0"/>
    <w:rsid w:val="00EB2506"/>
    <w:rsid w:val="00EB2FE2"/>
    <w:rsid w:val="00EB3120"/>
    <w:rsid w:val="00EB34B4"/>
    <w:rsid w:val="00EB45CB"/>
    <w:rsid w:val="00EB462E"/>
    <w:rsid w:val="00EB4B4D"/>
    <w:rsid w:val="00EB4B90"/>
    <w:rsid w:val="00EB59A8"/>
    <w:rsid w:val="00EB62E9"/>
    <w:rsid w:val="00EB643C"/>
    <w:rsid w:val="00EB6AE2"/>
    <w:rsid w:val="00EB6FB1"/>
    <w:rsid w:val="00EB7006"/>
    <w:rsid w:val="00EB77E8"/>
    <w:rsid w:val="00EB7D04"/>
    <w:rsid w:val="00EB7D94"/>
    <w:rsid w:val="00EC096E"/>
    <w:rsid w:val="00EC10E0"/>
    <w:rsid w:val="00EC1C9B"/>
    <w:rsid w:val="00EC1E2B"/>
    <w:rsid w:val="00EC1E2E"/>
    <w:rsid w:val="00EC349F"/>
    <w:rsid w:val="00EC379F"/>
    <w:rsid w:val="00EC4159"/>
    <w:rsid w:val="00EC4BA0"/>
    <w:rsid w:val="00EC4E1A"/>
    <w:rsid w:val="00EC55D0"/>
    <w:rsid w:val="00EC616E"/>
    <w:rsid w:val="00EC625D"/>
    <w:rsid w:val="00EC723F"/>
    <w:rsid w:val="00EC74F2"/>
    <w:rsid w:val="00EC7E1F"/>
    <w:rsid w:val="00ED034B"/>
    <w:rsid w:val="00ED07E5"/>
    <w:rsid w:val="00ED08D1"/>
    <w:rsid w:val="00ED08E9"/>
    <w:rsid w:val="00ED106B"/>
    <w:rsid w:val="00ED1136"/>
    <w:rsid w:val="00ED1669"/>
    <w:rsid w:val="00ED1F0F"/>
    <w:rsid w:val="00ED1FA8"/>
    <w:rsid w:val="00ED255C"/>
    <w:rsid w:val="00ED27BF"/>
    <w:rsid w:val="00ED29F5"/>
    <w:rsid w:val="00ED339F"/>
    <w:rsid w:val="00ED34E3"/>
    <w:rsid w:val="00ED5618"/>
    <w:rsid w:val="00ED7BBB"/>
    <w:rsid w:val="00ED7CE0"/>
    <w:rsid w:val="00EE0048"/>
    <w:rsid w:val="00EE0EA5"/>
    <w:rsid w:val="00EE0F2B"/>
    <w:rsid w:val="00EE1AAA"/>
    <w:rsid w:val="00EE20FE"/>
    <w:rsid w:val="00EE3351"/>
    <w:rsid w:val="00EE391A"/>
    <w:rsid w:val="00EE3CB9"/>
    <w:rsid w:val="00EE3D6C"/>
    <w:rsid w:val="00EE3E35"/>
    <w:rsid w:val="00EE3E63"/>
    <w:rsid w:val="00EE3EE8"/>
    <w:rsid w:val="00EE3FE6"/>
    <w:rsid w:val="00EE41E3"/>
    <w:rsid w:val="00EE42FE"/>
    <w:rsid w:val="00EE4521"/>
    <w:rsid w:val="00EE4CC2"/>
    <w:rsid w:val="00EE5124"/>
    <w:rsid w:val="00EE5503"/>
    <w:rsid w:val="00EE5AE9"/>
    <w:rsid w:val="00EE60B5"/>
    <w:rsid w:val="00EF04AD"/>
    <w:rsid w:val="00EF07A2"/>
    <w:rsid w:val="00EF0ABE"/>
    <w:rsid w:val="00EF119B"/>
    <w:rsid w:val="00EF12D5"/>
    <w:rsid w:val="00EF14B6"/>
    <w:rsid w:val="00EF1696"/>
    <w:rsid w:val="00EF1F57"/>
    <w:rsid w:val="00EF21A2"/>
    <w:rsid w:val="00EF22F8"/>
    <w:rsid w:val="00EF24BD"/>
    <w:rsid w:val="00EF2B6D"/>
    <w:rsid w:val="00EF2C76"/>
    <w:rsid w:val="00EF2CEB"/>
    <w:rsid w:val="00EF3649"/>
    <w:rsid w:val="00EF48A2"/>
    <w:rsid w:val="00EF4E9F"/>
    <w:rsid w:val="00EF508E"/>
    <w:rsid w:val="00EF5A3F"/>
    <w:rsid w:val="00EF5F10"/>
    <w:rsid w:val="00EF60CA"/>
    <w:rsid w:val="00EF6232"/>
    <w:rsid w:val="00EF6B58"/>
    <w:rsid w:val="00EF706E"/>
    <w:rsid w:val="00EF7339"/>
    <w:rsid w:val="00EF75B8"/>
    <w:rsid w:val="00EF7970"/>
    <w:rsid w:val="00F00504"/>
    <w:rsid w:val="00F00A1F"/>
    <w:rsid w:val="00F00BEE"/>
    <w:rsid w:val="00F00C9C"/>
    <w:rsid w:val="00F00CAE"/>
    <w:rsid w:val="00F00F2D"/>
    <w:rsid w:val="00F00FFE"/>
    <w:rsid w:val="00F01D16"/>
    <w:rsid w:val="00F025DD"/>
    <w:rsid w:val="00F02B95"/>
    <w:rsid w:val="00F02BBD"/>
    <w:rsid w:val="00F02C83"/>
    <w:rsid w:val="00F032F6"/>
    <w:rsid w:val="00F03A35"/>
    <w:rsid w:val="00F04170"/>
    <w:rsid w:val="00F041FB"/>
    <w:rsid w:val="00F04297"/>
    <w:rsid w:val="00F0478A"/>
    <w:rsid w:val="00F048F5"/>
    <w:rsid w:val="00F04D0F"/>
    <w:rsid w:val="00F04E54"/>
    <w:rsid w:val="00F05050"/>
    <w:rsid w:val="00F05192"/>
    <w:rsid w:val="00F051D2"/>
    <w:rsid w:val="00F0589A"/>
    <w:rsid w:val="00F058EE"/>
    <w:rsid w:val="00F06289"/>
    <w:rsid w:val="00F0633D"/>
    <w:rsid w:val="00F06529"/>
    <w:rsid w:val="00F0657B"/>
    <w:rsid w:val="00F06A0B"/>
    <w:rsid w:val="00F07016"/>
    <w:rsid w:val="00F0716A"/>
    <w:rsid w:val="00F07635"/>
    <w:rsid w:val="00F07D35"/>
    <w:rsid w:val="00F07E45"/>
    <w:rsid w:val="00F109F9"/>
    <w:rsid w:val="00F10FBA"/>
    <w:rsid w:val="00F10FBF"/>
    <w:rsid w:val="00F11611"/>
    <w:rsid w:val="00F11C96"/>
    <w:rsid w:val="00F1261D"/>
    <w:rsid w:val="00F1282A"/>
    <w:rsid w:val="00F1289D"/>
    <w:rsid w:val="00F12EEA"/>
    <w:rsid w:val="00F14065"/>
    <w:rsid w:val="00F1457D"/>
    <w:rsid w:val="00F14B58"/>
    <w:rsid w:val="00F14DA0"/>
    <w:rsid w:val="00F15260"/>
    <w:rsid w:val="00F15599"/>
    <w:rsid w:val="00F15605"/>
    <w:rsid w:val="00F15A76"/>
    <w:rsid w:val="00F15F96"/>
    <w:rsid w:val="00F16BE5"/>
    <w:rsid w:val="00F16CF8"/>
    <w:rsid w:val="00F16E88"/>
    <w:rsid w:val="00F16F59"/>
    <w:rsid w:val="00F17519"/>
    <w:rsid w:val="00F17693"/>
    <w:rsid w:val="00F17737"/>
    <w:rsid w:val="00F17A9E"/>
    <w:rsid w:val="00F2032D"/>
    <w:rsid w:val="00F2051A"/>
    <w:rsid w:val="00F22601"/>
    <w:rsid w:val="00F228A8"/>
    <w:rsid w:val="00F22924"/>
    <w:rsid w:val="00F22DF0"/>
    <w:rsid w:val="00F231D3"/>
    <w:rsid w:val="00F23326"/>
    <w:rsid w:val="00F234B3"/>
    <w:rsid w:val="00F23874"/>
    <w:rsid w:val="00F23D19"/>
    <w:rsid w:val="00F240A1"/>
    <w:rsid w:val="00F2442A"/>
    <w:rsid w:val="00F246BC"/>
    <w:rsid w:val="00F24766"/>
    <w:rsid w:val="00F24F26"/>
    <w:rsid w:val="00F25056"/>
    <w:rsid w:val="00F25169"/>
    <w:rsid w:val="00F26132"/>
    <w:rsid w:val="00F261CC"/>
    <w:rsid w:val="00F26830"/>
    <w:rsid w:val="00F26F7B"/>
    <w:rsid w:val="00F27017"/>
    <w:rsid w:val="00F2712F"/>
    <w:rsid w:val="00F273D4"/>
    <w:rsid w:val="00F274CD"/>
    <w:rsid w:val="00F27D0E"/>
    <w:rsid w:val="00F30068"/>
    <w:rsid w:val="00F3144C"/>
    <w:rsid w:val="00F31509"/>
    <w:rsid w:val="00F31B43"/>
    <w:rsid w:val="00F32386"/>
    <w:rsid w:val="00F327C9"/>
    <w:rsid w:val="00F33FF0"/>
    <w:rsid w:val="00F33FFF"/>
    <w:rsid w:val="00F347F8"/>
    <w:rsid w:val="00F34986"/>
    <w:rsid w:val="00F34ADA"/>
    <w:rsid w:val="00F350E8"/>
    <w:rsid w:val="00F3565C"/>
    <w:rsid w:val="00F35B90"/>
    <w:rsid w:val="00F36D23"/>
    <w:rsid w:val="00F36F30"/>
    <w:rsid w:val="00F37A3F"/>
    <w:rsid w:val="00F37C92"/>
    <w:rsid w:val="00F40366"/>
    <w:rsid w:val="00F40439"/>
    <w:rsid w:val="00F40842"/>
    <w:rsid w:val="00F40D82"/>
    <w:rsid w:val="00F40F34"/>
    <w:rsid w:val="00F41102"/>
    <w:rsid w:val="00F41129"/>
    <w:rsid w:val="00F412A1"/>
    <w:rsid w:val="00F41395"/>
    <w:rsid w:val="00F41489"/>
    <w:rsid w:val="00F417B2"/>
    <w:rsid w:val="00F41996"/>
    <w:rsid w:val="00F41F19"/>
    <w:rsid w:val="00F42D8A"/>
    <w:rsid w:val="00F43179"/>
    <w:rsid w:val="00F433DB"/>
    <w:rsid w:val="00F43681"/>
    <w:rsid w:val="00F437A6"/>
    <w:rsid w:val="00F43E2D"/>
    <w:rsid w:val="00F43E40"/>
    <w:rsid w:val="00F44247"/>
    <w:rsid w:val="00F446A5"/>
    <w:rsid w:val="00F44810"/>
    <w:rsid w:val="00F44A6B"/>
    <w:rsid w:val="00F44AFB"/>
    <w:rsid w:val="00F44C3B"/>
    <w:rsid w:val="00F44D12"/>
    <w:rsid w:val="00F44E5C"/>
    <w:rsid w:val="00F455D1"/>
    <w:rsid w:val="00F458B5"/>
    <w:rsid w:val="00F45D3A"/>
    <w:rsid w:val="00F45DF0"/>
    <w:rsid w:val="00F4600F"/>
    <w:rsid w:val="00F46192"/>
    <w:rsid w:val="00F463AC"/>
    <w:rsid w:val="00F464CD"/>
    <w:rsid w:val="00F468F7"/>
    <w:rsid w:val="00F46A54"/>
    <w:rsid w:val="00F46DC2"/>
    <w:rsid w:val="00F47A14"/>
    <w:rsid w:val="00F47B50"/>
    <w:rsid w:val="00F47DC2"/>
    <w:rsid w:val="00F5004E"/>
    <w:rsid w:val="00F501EF"/>
    <w:rsid w:val="00F50505"/>
    <w:rsid w:val="00F50793"/>
    <w:rsid w:val="00F50A4B"/>
    <w:rsid w:val="00F50AE5"/>
    <w:rsid w:val="00F50C13"/>
    <w:rsid w:val="00F50DB8"/>
    <w:rsid w:val="00F517FD"/>
    <w:rsid w:val="00F51DF3"/>
    <w:rsid w:val="00F52550"/>
    <w:rsid w:val="00F52641"/>
    <w:rsid w:val="00F53072"/>
    <w:rsid w:val="00F53133"/>
    <w:rsid w:val="00F53562"/>
    <w:rsid w:val="00F538F2"/>
    <w:rsid w:val="00F53A17"/>
    <w:rsid w:val="00F53B4C"/>
    <w:rsid w:val="00F54DAA"/>
    <w:rsid w:val="00F54E66"/>
    <w:rsid w:val="00F54EF8"/>
    <w:rsid w:val="00F5538D"/>
    <w:rsid w:val="00F55DF1"/>
    <w:rsid w:val="00F565E5"/>
    <w:rsid w:val="00F56753"/>
    <w:rsid w:val="00F56995"/>
    <w:rsid w:val="00F56D37"/>
    <w:rsid w:val="00F56D90"/>
    <w:rsid w:val="00F5721C"/>
    <w:rsid w:val="00F57868"/>
    <w:rsid w:val="00F57AF1"/>
    <w:rsid w:val="00F57B6A"/>
    <w:rsid w:val="00F6042E"/>
    <w:rsid w:val="00F6051A"/>
    <w:rsid w:val="00F61027"/>
    <w:rsid w:val="00F610E0"/>
    <w:rsid w:val="00F610E7"/>
    <w:rsid w:val="00F611F6"/>
    <w:rsid w:val="00F61384"/>
    <w:rsid w:val="00F613A1"/>
    <w:rsid w:val="00F6162F"/>
    <w:rsid w:val="00F6187C"/>
    <w:rsid w:val="00F61FE4"/>
    <w:rsid w:val="00F620AC"/>
    <w:rsid w:val="00F62225"/>
    <w:rsid w:val="00F623B9"/>
    <w:rsid w:val="00F6258F"/>
    <w:rsid w:val="00F62A10"/>
    <w:rsid w:val="00F630AF"/>
    <w:rsid w:val="00F63ADF"/>
    <w:rsid w:val="00F63EBF"/>
    <w:rsid w:val="00F64139"/>
    <w:rsid w:val="00F6432F"/>
    <w:rsid w:val="00F64379"/>
    <w:rsid w:val="00F64931"/>
    <w:rsid w:val="00F64A50"/>
    <w:rsid w:val="00F64D88"/>
    <w:rsid w:val="00F64FEB"/>
    <w:rsid w:val="00F65055"/>
    <w:rsid w:val="00F65067"/>
    <w:rsid w:val="00F65637"/>
    <w:rsid w:val="00F65942"/>
    <w:rsid w:val="00F65C33"/>
    <w:rsid w:val="00F65C42"/>
    <w:rsid w:val="00F65EA0"/>
    <w:rsid w:val="00F66257"/>
    <w:rsid w:val="00F66ACE"/>
    <w:rsid w:val="00F66F73"/>
    <w:rsid w:val="00F670D1"/>
    <w:rsid w:val="00F67AD4"/>
    <w:rsid w:val="00F67BDC"/>
    <w:rsid w:val="00F67C73"/>
    <w:rsid w:val="00F67D95"/>
    <w:rsid w:val="00F70E0F"/>
    <w:rsid w:val="00F71408"/>
    <w:rsid w:val="00F7164E"/>
    <w:rsid w:val="00F719CC"/>
    <w:rsid w:val="00F71A70"/>
    <w:rsid w:val="00F71B56"/>
    <w:rsid w:val="00F72115"/>
    <w:rsid w:val="00F72594"/>
    <w:rsid w:val="00F7308E"/>
    <w:rsid w:val="00F7319D"/>
    <w:rsid w:val="00F73482"/>
    <w:rsid w:val="00F734AE"/>
    <w:rsid w:val="00F73588"/>
    <w:rsid w:val="00F73908"/>
    <w:rsid w:val="00F739E4"/>
    <w:rsid w:val="00F73BB8"/>
    <w:rsid w:val="00F74248"/>
    <w:rsid w:val="00F74315"/>
    <w:rsid w:val="00F754B9"/>
    <w:rsid w:val="00F755B5"/>
    <w:rsid w:val="00F7564A"/>
    <w:rsid w:val="00F75A90"/>
    <w:rsid w:val="00F75C3A"/>
    <w:rsid w:val="00F7698D"/>
    <w:rsid w:val="00F7759D"/>
    <w:rsid w:val="00F77640"/>
    <w:rsid w:val="00F77786"/>
    <w:rsid w:val="00F80039"/>
    <w:rsid w:val="00F80390"/>
    <w:rsid w:val="00F803D2"/>
    <w:rsid w:val="00F80790"/>
    <w:rsid w:val="00F8083E"/>
    <w:rsid w:val="00F80919"/>
    <w:rsid w:val="00F80ED6"/>
    <w:rsid w:val="00F811F0"/>
    <w:rsid w:val="00F8152E"/>
    <w:rsid w:val="00F81559"/>
    <w:rsid w:val="00F81F1D"/>
    <w:rsid w:val="00F821C4"/>
    <w:rsid w:val="00F822C2"/>
    <w:rsid w:val="00F822CB"/>
    <w:rsid w:val="00F82B6D"/>
    <w:rsid w:val="00F82F44"/>
    <w:rsid w:val="00F83399"/>
    <w:rsid w:val="00F83428"/>
    <w:rsid w:val="00F83C1B"/>
    <w:rsid w:val="00F84455"/>
    <w:rsid w:val="00F85240"/>
    <w:rsid w:val="00F854CB"/>
    <w:rsid w:val="00F85704"/>
    <w:rsid w:val="00F85B11"/>
    <w:rsid w:val="00F85BD5"/>
    <w:rsid w:val="00F85E7E"/>
    <w:rsid w:val="00F85F48"/>
    <w:rsid w:val="00F86524"/>
    <w:rsid w:val="00F8660E"/>
    <w:rsid w:val="00F86CDA"/>
    <w:rsid w:val="00F87B50"/>
    <w:rsid w:val="00F87EFC"/>
    <w:rsid w:val="00F90F85"/>
    <w:rsid w:val="00F91FCC"/>
    <w:rsid w:val="00F9211C"/>
    <w:rsid w:val="00F9216C"/>
    <w:rsid w:val="00F9248D"/>
    <w:rsid w:val="00F9271D"/>
    <w:rsid w:val="00F9285B"/>
    <w:rsid w:val="00F92BFA"/>
    <w:rsid w:val="00F92EB5"/>
    <w:rsid w:val="00F93092"/>
    <w:rsid w:val="00F931E6"/>
    <w:rsid w:val="00F936D1"/>
    <w:rsid w:val="00F937F1"/>
    <w:rsid w:val="00F93E46"/>
    <w:rsid w:val="00F94012"/>
    <w:rsid w:val="00F94054"/>
    <w:rsid w:val="00F94265"/>
    <w:rsid w:val="00F942A9"/>
    <w:rsid w:val="00F944A7"/>
    <w:rsid w:val="00F94775"/>
    <w:rsid w:val="00F948E7"/>
    <w:rsid w:val="00F94FCF"/>
    <w:rsid w:val="00F9500D"/>
    <w:rsid w:val="00F95092"/>
    <w:rsid w:val="00F95324"/>
    <w:rsid w:val="00F95357"/>
    <w:rsid w:val="00F95445"/>
    <w:rsid w:val="00F95954"/>
    <w:rsid w:val="00F95A46"/>
    <w:rsid w:val="00F963FF"/>
    <w:rsid w:val="00F97386"/>
    <w:rsid w:val="00FA04E8"/>
    <w:rsid w:val="00FA0C5A"/>
    <w:rsid w:val="00FA1009"/>
    <w:rsid w:val="00FA1373"/>
    <w:rsid w:val="00FA1BC8"/>
    <w:rsid w:val="00FA1E79"/>
    <w:rsid w:val="00FA25A8"/>
    <w:rsid w:val="00FA2627"/>
    <w:rsid w:val="00FA2BC1"/>
    <w:rsid w:val="00FA2D51"/>
    <w:rsid w:val="00FA35BB"/>
    <w:rsid w:val="00FA360A"/>
    <w:rsid w:val="00FA3B2B"/>
    <w:rsid w:val="00FA4AAC"/>
    <w:rsid w:val="00FA4FD9"/>
    <w:rsid w:val="00FA5D85"/>
    <w:rsid w:val="00FA5FC4"/>
    <w:rsid w:val="00FA6034"/>
    <w:rsid w:val="00FA6418"/>
    <w:rsid w:val="00FA64BB"/>
    <w:rsid w:val="00FA64BD"/>
    <w:rsid w:val="00FA664E"/>
    <w:rsid w:val="00FA674D"/>
    <w:rsid w:val="00FA696F"/>
    <w:rsid w:val="00FA69BC"/>
    <w:rsid w:val="00FA74C6"/>
    <w:rsid w:val="00FA774E"/>
    <w:rsid w:val="00FA7906"/>
    <w:rsid w:val="00FB0428"/>
    <w:rsid w:val="00FB04E8"/>
    <w:rsid w:val="00FB072B"/>
    <w:rsid w:val="00FB089D"/>
    <w:rsid w:val="00FB0AB7"/>
    <w:rsid w:val="00FB1103"/>
    <w:rsid w:val="00FB1973"/>
    <w:rsid w:val="00FB204C"/>
    <w:rsid w:val="00FB2558"/>
    <w:rsid w:val="00FB261E"/>
    <w:rsid w:val="00FB2E95"/>
    <w:rsid w:val="00FB3DF9"/>
    <w:rsid w:val="00FB402B"/>
    <w:rsid w:val="00FB41F0"/>
    <w:rsid w:val="00FB470A"/>
    <w:rsid w:val="00FB4A3B"/>
    <w:rsid w:val="00FB4CAA"/>
    <w:rsid w:val="00FB55D6"/>
    <w:rsid w:val="00FB587C"/>
    <w:rsid w:val="00FB5F64"/>
    <w:rsid w:val="00FB6937"/>
    <w:rsid w:val="00FB7107"/>
    <w:rsid w:val="00FB7D94"/>
    <w:rsid w:val="00FC03C3"/>
    <w:rsid w:val="00FC04D2"/>
    <w:rsid w:val="00FC0770"/>
    <w:rsid w:val="00FC11F0"/>
    <w:rsid w:val="00FC146D"/>
    <w:rsid w:val="00FC1B99"/>
    <w:rsid w:val="00FC24B9"/>
    <w:rsid w:val="00FC2C46"/>
    <w:rsid w:val="00FC2EBA"/>
    <w:rsid w:val="00FC5084"/>
    <w:rsid w:val="00FC5137"/>
    <w:rsid w:val="00FC567F"/>
    <w:rsid w:val="00FC6180"/>
    <w:rsid w:val="00FC626C"/>
    <w:rsid w:val="00FC6400"/>
    <w:rsid w:val="00FC67D0"/>
    <w:rsid w:val="00FC6E5D"/>
    <w:rsid w:val="00FC7629"/>
    <w:rsid w:val="00FC7676"/>
    <w:rsid w:val="00FD0C13"/>
    <w:rsid w:val="00FD0EF8"/>
    <w:rsid w:val="00FD206E"/>
    <w:rsid w:val="00FD2137"/>
    <w:rsid w:val="00FD217F"/>
    <w:rsid w:val="00FD256B"/>
    <w:rsid w:val="00FD275F"/>
    <w:rsid w:val="00FD2E89"/>
    <w:rsid w:val="00FD2EE9"/>
    <w:rsid w:val="00FD424B"/>
    <w:rsid w:val="00FD4377"/>
    <w:rsid w:val="00FD49D6"/>
    <w:rsid w:val="00FD4FC6"/>
    <w:rsid w:val="00FD50D8"/>
    <w:rsid w:val="00FD537D"/>
    <w:rsid w:val="00FD5CA3"/>
    <w:rsid w:val="00FD5D54"/>
    <w:rsid w:val="00FD5D60"/>
    <w:rsid w:val="00FD5F56"/>
    <w:rsid w:val="00FD5F8A"/>
    <w:rsid w:val="00FD623A"/>
    <w:rsid w:val="00FD670B"/>
    <w:rsid w:val="00FD6859"/>
    <w:rsid w:val="00FD69CB"/>
    <w:rsid w:val="00FD6C26"/>
    <w:rsid w:val="00FD6D70"/>
    <w:rsid w:val="00FD6EEB"/>
    <w:rsid w:val="00FD73C5"/>
    <w:rsid w:val="00FD741C"/>
    <w:rsid w:val="00FD76E8"/>
    <w:rsid w:val="00FD7C35"/>
    <w:rsid w:val="00FE00E0"/>
    <w:rsid w:val="00FE094E"/>
    <w:rsid w:val="00FE094F"/>
    <w:rsid w:val="00FE0A99"/>
    <w:rsid w:val="00FE0DFD"/>
    <w:rsid w:val="00FE15F5"/>
    <w:rsid w:val="00FE1786"/>
    <w:rsid w:val="00FE1DFF"/>
    <w:rsid w:val="00FE2463"/>
    <w:rsid w:val="00FE292A"/>
    <w:rsid w:val="00FE3BEB"/>
    <w:rsid w:val="00FE449B"/>
    <w:rsid w:val="00FE44B4"/>
    <w:rsid w:val="00FE452B"/>
    <w:rsid w:val="00FE478D"/>
    <w:rsid w:val="00FE4A51"/>
    <w:rsid w:val="00FE4B68"/>
    <w:rsid w:val="00FE4C67"/>
    <w:rsid w:val="00FE529A"/>
    <w:rsid w:val="00FE555F"/>
    <w:rsid w:val="00FE561D"/>
    <w:rsid w:val="00FE5907"/>
    <w:rsid w:val="00FE5D22"/>
    <w:rsid w:val="00FE5EF2"/>
    <w:rsid w:val="00FE65A3"/>
    <w:rsid w:val="00FE6875"/>
    <w:rsid w:val="00FE6A5B"/>
    <w:rsid w:val="00FE725E"/>
    <w:rsid w:val="00FE74D3"/>
    <w:rsid w:val="00FE7748"/>
    <w:rsid w:val="00FE7FB0"/>
    <w:rsid w:val="00FF0267"/>
    <w:rsid w:val="00FF0978"/>
    <w:rsid w:val="00FF0B60"/>
    <w:rsid w:val="00FF0B82"/>
    <w:rsid w:val="00FF0B9C"/>
    <w:rsid w:val="00FF0F97"/>
    <w:rsid w:val="00FF1054"/>
    <w:rsid w:val="00FF1958"/>
    <w:rsid w:val="00FF1DF1"/>
    <w:rsid w:val="00FF2582"/>
    <w:rsid w:val="00FF258B"/>
    <w:rsid w:val="00FF2E75"/>
    <w:rsid w:val="00FF31C8"/>
    <w:rsid w:val="00FF4136"/>
    <w:rsid w:val="00FF4200"/>
    <w:rsid w:val="00FF4D4F"/>
    <w:rsid w:val="00FF4D98"/>
    <w:rsid w:val="00FF55F1"/>
    <w:rsid w:val="00FF5BF4"/>
    <w:rsid w:val="00FF63D7"/>
    <w:rsid w:val="00FF6BD8"/>
    <w:rsid w:val="00FF6D6B"/>
    <w:rsid w:val="00FF71AF"/>
    <w:rsid w:val="00FF7965"/>
    <w:rsid w:val="4B1BA09F"/>
    <w:rsid w:val="542985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State"/>
  <w:smartTagType w:namespaceuri="urn:schemas-microsoft-com:office:smarttags" w:name="place"/>
  <w:shapeDefaults>
    <o:shapedefaults v:ext="edit" spidmax="2051"/>
    <o:shapelayout v:ext="edit">
      <o:idmap v:ext="edit" data="2"/>
    </o:shapelayout>
  </w:shapeDefaults>
  <w:decimalSymbol w:val="."/>
  <w:listSeparator w:val=","/>
  <w14:docId w14:val="3C1DAD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3B05"/>
    <w:pPr>
      <w:jc w:val="both"/>
    </w:pPr>
    <w:rPr>
      <w:rFonts w:ascii="Times New Roman" w:hAnsi="Times New Roman"/>
      <w:sz w:val="24"/>
    </w:rPr>
  </w:style>
  <w:style w:type="paragraph" w:styleId="Heading1">
    <w:name w:val="heading 1"/>
    <w:basedOn w:val="Normal"/>
    <w:next w:val="Normal"/>
    <w:link w:val="Heading1Char"/>
    <w:qFormat/>
    <w:rsid w:val="00394621"/>
    <w:pPr>
      <w:keepNext/>
      <w:spacing w:before="480" w:after="480"/>
      <w:outlineLvl w:val="0"/>
    </w:pPr>
    <w:rPr>
      <w:rFonts w:ascii="Courier" w:hAnsi="Courier"/>
      <w:b/>
      <w:caps/>
      <w:u w:val="single"/>
    </w:rPr>
  </w:style>
  <w:style w:type="paragraph" w:styleId="Heading2">
    <w:name w:val="heading 2"/>
    <w:basedOn w:val="Normal"/>
    <w:next w:val="Normal"/>
    <w:link w:val="Heading2Char"/>
    <w:qFormat/>
    <w:rsid w:val="00394621"/>
    <w:pPr>
      <w:keepNext/>
      <w:numPr>
        <w:ilvl w:val="1"/>
        <w:numId w:val="1"/>
      </w:numPr>
      <w:spacing w:before="240" w:after="240"/>
      <w:outlineLvl w:val="1"/>
    </w:pPr>
    <w:rPr>
      <w:rFonts w:ascii="Courier" w:hAnsi="Courier"/>
      <w:b/>
      <w:u w:val="single"/>
    </w:rPr>
  </w:style>
  <w:style w:type="paragraph" w:styleId="Heading3">
    <w:name w:val="heading 3"/>
    <w:basedOn w:val="Normal"/>
    <w:next w:val="Normal"/>
    <w:qFormat/>
    <w:rsid w:val="00394621"/>
    <w:pPr>
      <w:keepNext/>
      <w:numPr>
        <w:ilvl w:val="2"/>
        <w:numId w:val="1"/>
      </w:numPr>
      <w:spacing w:before="240" w:after="60"/>
      <w:outlineLvl w:val="2"/>
    </w:pPr>
    <w:rPr>
      <w:b/>
    </w:rPr>
  </w:style>
  <w:style w:type="paragraph" w:styleId="Heading4">
    <w:name w:val="heading 4"/>
    <w:basedOn w:val="Normal"/>
    <w:next w:val="Normal"/>
    <w:qFormat/>
    <w:rsid w:val="00394621"/>
    <w:pPr>
      <w:keepNext/>
      <w:numPr>
        <w:ilvl w:val="3"/>
        <w:numId w:val="1"/>
      </w:numPr>
      <w:spacing w:before="240" w:after="60"/>
      <w:outlineLvl w:val="3"/>
    </w:pPr>
    <w:rPr>
      <w:b/>
      <w:i/>
    </w:rPr>
  </w:style>
  <w:style w:type="paragraph" w:styleId="Heading5">
    <w:name w:val="heading 5"/>
    <w:basedOn w:val="Normal"/>
    <w:next w:val="Normal"/>
    <w:qFormat/>
    <w:rsid w:val="00394621"/>
    <w:pPr>
      <w:numPr>
        <w:ilvl w:val="4"/>
        <w:numId w:val="1"/>
      </w:numPr>
      <w:spacing w:before="240" w:after="60"/>
      <w:outlineLvl w:val="4"/>
    </w:pPr>
    <w:rPr>
      <w:rFonts w:ascii="Arial" w:hAnsi="Arial"/>
      <w:sz w:val="22"/>
    </w:rPr>
  </w:style>
  <w:style w:type="paragraph" w:styleId="Heading6">
    <w:name w:val="heading 6"/>
    <w:basedOn w:val="Normal"/>
    <w:next w:val="Normal"/>
    <w:qFormat/>
    <w:rsid w:val="00394621"/>
    <w:pPr>
      <w:numPr>
        <w:ilvl w:val="5"/>
        <w:numId w:val="1"/>
      </w:numPr>
      <w:spacing w:before="240" w:after="60"/>
      <w:outlineLvl w:val="5"/>
    </w:pPr>
    <w:rPr>
      <w:rFonts w:ascii="Arial" w:hAnsi="Arial"/>
      <w:i/>
      <w:sz w:val="22"/>
    </w:rPr>
  </w:style>
  <w:style w:type="paragraph" w:styleId="Heading7">
    <w:name w:val="heading 7"/>
    <w:basedOn w:val="Normal"/>
    <w:next w:val="Normal"/>
    <w:qFormat/>
    <w:rsid w:val="00394621"/>
    <w:pPr>
      <w:numPr>
        <w:ilvl w:val="6"/>
        <w:numId w:val="1"/>
      </w:numPr>
      <w:spacing w:before="240" w:after="60"/>
      <w:outlineLvl w:val="6"/>
    </w:pPr>
    <w:rPr>
      <w:rFonts w:ascii="Arial" w:hAnsi="Arial"/>
      <w:sz w:val="20"/>
    </w:rPr>
  </w:style>
  <w:style w:type="paragraph" w:styleId="Heading8">
    <w:name w:val="heading 8"/>
    <w:basedOn w:val="Normal"/>
    <w:next w:val="Normal"/>
    <w:qFormat/>
    <w:rsid w:val="00394621"/>
    <w:pPr>
      <w:numPr>
        <w:ilvl w:val="7"/>
        <w:numId w:val="1"/>
      </w:numPr>
      <w:spacing w:before="240" w:after="60"/>
      <w:outlineLvl w:val="7"/>
    </w:pPr>
    <w:rPr>
      <w:rFonts w:ascii="Arial" w:hAnsi="Arial"/>
      <w:i/>
      <w:sz w:val="20"/>
    </w:rPr>
  </w:style>
  <w:style w:type="paragraph" w:styleId="Heading9">
    <w:name w:val="heading 9"/>
    <w:basedOn w:val="Normal"/>
    <w:next w:val="Normal"/>
    <w:qFormat/>
    <w:rsid w:val="0039462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63367"/>
    <w:rPr>
      <w:b/>
      <w:caps/>
      <w:sz w:val="24"/>
      <w:u w:val="single"/>
      <w:lang w:val="en-US" w:eastAsia="en-US" w:bidi="ar-SA"/>
    </w:rPr>
  </w:style>
  <w:style w:type="character" w:customStyle="1" w:styleId="Heading2Char">
    <w:name w:val="Heading 2 Char"/>
    <w:link w:val="Heading2"/>
    <w:rsid w:val="0038276F"/>
    <w:rPr>
      <w:b/>
      <w:sz w:val="24"/>
      <w:u w:val="single"/>
      <w:lang w:val="en-US" w:eastAsia="en-US" w:bidi="ar-SA"/>
    </w:rPr>
  </w:style>
  <w:style w:type="character" w:styleId="EndnoteReference">
    <w:name w:val="endnote reference"/>
    <w:semiHidden/>
    <w:rsid w:val="00394621"/>
    <w:rPr>
      <w:vertAlign w:val="superscript"/>
    </w:rPr>
  </w:style>
  <w:style w:type="paragraph" w:styleId="TOC1">
    <w:name w:val="toc 1"/>
    <w:basedOn w:val="Normal"/>
    <w:next w:val="Normal"/>
    <w:uiPriority w:val="39"/>
    <w:qFormat/>
    <w:rsid w:val="00394621"/>
    <w:pPr>
      <w:tabs>
        <w:tab w:val="right" w:leader="dot" w:pos="8280"/>
      </w:tabs>
      <w:spacing w:line="480" w:lineRule="auto"/>
      <w:ind w:right="720"/>
    </w:pPr>
    <w:rPr>
      <w:caps/>
    </w:rPr>
  </w:style>
  <w:style w:type="character" w:styleId="LineNumber">
    <w:name w:val="line number"/>
    <w:rsid w:val="00394621"/>
    <w:rPr>
      <w:rFonts w:ascii="Times New Roman" w:hAnsi="Times New Roman"/>
    </w:rPr>
  </w:style>
  <w:style w:type="paragraph" w:styleId="Footer">
    <w:name w:val="footer"/>
    <w:basedOn w:val="Normal"/>
    <w:rsid w:val="00394621"/>
    <w:pPr>
      <w:tabs>
        <w:tab w:val="center" w:pos="4140"/>
        <w:tab w:val="right" w:pos="8280"/>
      </w:tabs>
    </w:pPr>
  </w:style>
  <w:style w:type="paragraph" w:styleId="Header">
    <w:name w:val="header"/>
    <w:basedOn w:val="Normal"/>
    <w:link w:val="HeaderChar"/>
    <w:rsid w:val="00394621"/>
    <w:pPr>
      <w:tabs>
        <w:tab w:val="center" w:pos="4140"/>
        <w:tab w:val="right" w:pos="8280"/>
      </w:tabs>
    </w:pPr>
  </w:style>
  <w:style w:type="character" w:styleId="FootnoteReference">
    <w:name w:val="footnote reference"/>
    <w:rsid w:val="00394621"/>
    <w:rPr>
      <w:position w:val="6"/>
      <w:sz w:val="16"/>
    </w:rPr>
  </w:style>
  <w:style w:type="paragraph" w:styleId="FootnoteText">
    <w:name w:val="footnote text"/>
    <w:basedOn w:val="Normal"/>
    <w:link w:val="FootnoteTextChar"/>
    <w:rsid w:val="00394621"/>
    <w:pPr>
      <w:keepLines/>
      <w:spacing w:after="120"/>
      <w:ind w:left="720" w:hanging="720"/>
    </w:pPr>
    <w:rPr>
      <w:sz w:val="16"/>
      <w:lang w:val="x-none" w:eastAsia="x-none"/>
    </w:rPr>
  </w:style>
  <w:style w:type="paragraph" w:customStyle="1" w:styleId="QA">
    <w:name w:val="Q&amp;A"/>
    <w:basedOn w:val="Normal"/>
    <w:link w:val="QAChar1"/>
    <w:rsid w:val="00394621"/>
    <w:pPr>
      <w:spacing w:line="480" w:lineRule="auto"/>
      <w:ind w:left="720" w:hanging="720"/>
    </w:pPr>
    <w:rPr>
      <w:rFonts w:ascii="Courier" w:hAnsi="Courier"/>
    </w:rPr>
  </w:style>
  <w:style w:type="character" w:customStyle="1" w:styleId="QAChar1">
    <w:name w:val="Q&amp;A Char1"/>
    <w:link w:val="QA"/>
    <w:rsid w:val="00F327C9"/>
    <w:rPr>
      <w:sz w:val="24"/>
      <w:lang w:val="en-US" w:eastAsia="en-US" w:bidi="ar-SA"/>
    </w:rPr>
  </w:style>
  <w:style w:type="paragraph" w:customStyle="1" w:styleId="AnswerList">
    <w:name w:val="Answer List"/>
    <w:basedOn w:val="Normal"/>
    <w:next w:val="Normal"/>
    <w:rsid w:val="00394621"/>
    <w:pPr>
      <w:spacing w:line="480" w:lineRule="auto"/>
      <w:ind w:left="1440" w:hanging="720"/>
    </w:pPr>
  </w:style>
  <w:style w:type="paragraph" w:customStyle="1" w:styleId="Quotation">
    <w:name w:val="Quotation"/>
    <w:basedOn w:val="Normal"/>
    <w:next w:val="Answer"/>
    <w:rsid w:val="00394621"/>
    <w:pPr>
      <w:spacing w:before="240" w:line="300" w:lineRule="auto"/>
      <w:ind w:left="1440" w:right="720" w:hanging="720"/>
    </w:pPr>
  </w:style>
  <w:style w:type="paragraph" w:customStyle="1" w:styleId="Answer">
    <w:name w:val="Answer"/>
    <w:basedOn w:val="QA"/>
    <w:link w:val="AnswerChar"/>
    <w:rsid w:val="00394621"/>
  </w:style>
  <w:style w:type="character" w:customStyle="1" w:styleId="AnswerChar">
    <w:name w:val="Answer Char"/>
    <w:link w:val="Answer"/>
    <w:rsid w:val="00CA3A6E"/>
    <w:rPr>
      <w:sz w:val="24"/>
      <w:lang w:val="en-US" w:eastAsia="en-US" w:bidi="ar-SA"/>
    </w:rPr>
  </w:style>
  <w:style w:type="paragraph" w:styleId="TOC2">
    <w:name w:val="toc 2"/>
    <w:basedOn w:val="Normal"/>
    <w:next w:val="Normal"/>
    <w:uiPriority w:val="39"/>
    <w:semiHidden/>
    <w:qFormat/>
    <w:rsid w:val="00394621"/>
    <w:pPr>
      <w:tabs>
        <w:tab w:val="right" w:leader="dot" w:pos="8280"/>
      </w:tabs>
      <w:ind w:left="240"/>
    </w:pPr>
  </w:style>
  <w:style w:type="paragraph" w:styleId="TOC3">
    <w:name w:val="toc 3"/>
    <w:basedOn w:val="Normal"/>
    <w:next w:val="Normal"/>
    <w:uiPriority w:val="39"/>
    <w:semiHidden/>
    <w:qFormat/>
    <w:rsid w:val="00394621"/>
    <w:pPr>
      <w:tabs>
        <w:tab w:val="right" w:leader="dot" w:pos="8280"/>
      </w:tabs>
      <w:ind w:left="480"/>
    </w:pPr>
  </w:style>
  <w:style w:type="paragraph" w:styleId="TOC4">
    <w:name w:val="toc 4"/>
    <w:basedOn w:val="Normal"/>
    <w:next w:val="Normal"/>
    <w:semiHidden/>
    <w:rsid w:val="00394621"/>
    <w:pPr>
      <w:tabs>
        <w:tab w:val="right" w:leader="dot" w:pos="8280"/>
      </w:tabs>
      <w:ind w:left="720"/>
    </w:pPr>
  </w:style>
  <w:style w:type="paragraph" w:styleId="TOC5">
    <w:name w:val="toc 5"/>
    <w:basedOn w:val="Normal"/>
    <w:next w:val="Normal"/>
    <w:semiHidden/>
    <w:rsid w:val="00394621"/>
    <w:pPr>
      <w:tabs>
        <w:tab w:val="right" w:leader="dot" w:pos="8280"/>
      </w:tabs>
      <w:ind w:left="960"/>
    </w:pPr>
  </w:style>
  <w:style w:type="paragraph" w:styleId="TOC6">
    <w:name w:val="toc 6"/>
    <w:basedOn w:val="Normal"/>
    <w:next w:val="Normal"/>
    <w:semiHidden/>
    <w:rsid w:val="00394621"/>
    <w:pPr>
      <w:tabs>
        <w:tab w:val="right" w:leader="dot" w:pos="8280"/>
      </w:tabs>
      <w:ind w:left="1200"/>
    </w:pPr>
  </w:style>
  <w:style w:type="paragraph" w:styleId="TOC7">
    <w:name w:val="toc 7"/>
    <w:basedOn w:val="Normal"/>
    <w:next w:val="Normal"/>
    <w:semiHidden/>
    <w:rsid w:val="00394621"/>
    <w:pPr>
      <w:tabs>
        <w:tab w:val="right" w:leader="dot" w:pos="8280"/>
      </w:tabs>
      <w:ind w:left="1440"/>
    </w:pPr>
  </w:style>
  <w:style w:type="paragraph" w:styleId="TOC8">
    <w:name w:val="toc 8"/>
    <w:basedOn w:val="Normal"/>
    <w:next w:val="Normal"/>
    <w:semiHidden/>
    <w:rsid w:val="00394621"/>
    <w:pPr>
      <w:tabs>
        <w:tab w:val="right" w:leader="dot" w:pos="8280"/>
      </w:tabs>
      <w:ind w:left="1680"/>
    </w:pPr>
  </w:style>
  <w:style w:type="paragraph" w:styleId="TOC9">
    <w:name w:val="toc 9"/>
    <w:basedOn w:val="Normal"/>
    <w:next w:val="Normal"/>
    <w:semiHidden/>
    <w:rsid w:val="00394621"/>
    <w:pPr>
      <w:tabs>
        <w:tab w:val="right" w:leader="dot" w:pos="8280"/>
      </w:tabs>
      <w:ind w:left="1920"/>
    </w:pPr>
  </w:style>
  <w:style w:type="character" w:styleId="PageNumber">
    <w:name w:val="page number"/>
    <w:basedOn w:val="DefaultParagraphFont"/>
    <w:rsid w:val="00394621"/>
  </w:style>
  <w:style w:type="paragraph" w:styleId="Caption">
    <w:name w:val="caption"/>
    <w:basedOn w:val="Normal"/>
    <w:next w:val="Answer"/>
    <w:qFormat/>
    <w:rsid w:val="00394621"/>
    <w:pPr>
      <w:keepNext/>
      <w:suppressLineNumbers/>
      <w:spacing w:before="120" w:after="120"/>
      <w:ind w:left="720"/>
      <w:jc w:val="center"/>
    </w:pPr>
    <w:rPr>
      <w:b/>
    </w:rPr>
  </w:style>
  <w:style w:type="paragraph" w:styleId="TableofFigures">
    <w:name w:val="table of figures"/>
    <w:basedOn w:val="Normal"/>
    <w:next w:val="Normal"/>
    <w:semiHidden/>
    <w:rsid w:val="00394621"/>
    <w:pPr>
      <w:tabs>
        <w:tab w:val="right" w:leader="dot" w:pos="8280"/>
      </w:tabs>
      <w:spacing w:line="360" w:lineRule="auto"/>
      <w:ind w:left="475" w:hanging="475"/>
    </w:pPr>
    <w:rPr>
      <w:rFonts w:ascii="Times New Roman (PCL6)" w:hAnsi="Times New Roman (PCL6)"/>
      <w:caps/>
    </w:rPr>
  </w:style>
  <w:style w:type="paragraph" w:styleId="BodyTextIndent">
    <w:name w:val="Body Text Indent"/>
    <w:basedOn w:val="Normal"/>
    <w:rsid w:val="00394621"/>
    <w:pPr>
      <w:keepNext/>
      <w:keepLines/>
      <w:tabs>
        <w:tab w:val="left" w:pos="720"/>
        <w:tab w:val="left" w:pos="1440"/>
      </w:tabs>
      <w:spacing w:line="240" w:lineRule="exact"/>
      <w:ind w:left="2160" w:hanging="2160"/>
    </w:pPr>
  </w:style>
  <w:style w:type="paragraph" w:customStyle="1" w:styleId="figure">
    <w:name w:val="figure"/>
    <w:basedOn w:val="Normal"/>
    <w:next w:val="Answer"/>
    <w:rsid w:val="00394621"/>
    <w:pPr>
      <w:suppressLineNumbers/>
      <w:spacing w:before="240"/>
      <w:ind w:left="720"/>
      <w:jc w:val="center"/>
    </w:pPr>
  </w:style>
  <w:style w:type="paragraph" w:customStyle="1" w:styleId="table">
    <w:name w:val="table"/>
    <w:basedOn w:val="Normal"/>
    <w:next w:val="Answer"/>
    <w:rsid w:val="00394621"/>
    <w:pPr>
      <w:suppressLineNumbers/>
      <w:spacing w:after="480"/>
      <w:ind w:left="720"/>
      <w:jc w:val="center"/>
    </w:pPr>
  </w:style>
  <w:style w:type="paragraph" w:styleId="BodyText">
    <w:name w:val="Body Text"/>
    <w:basedOn w:val="Normal"/>
    <w:rsid w:val="00394621"/>
    <w:pPr>
      <w:tabs>
        <w:tab w:val="left" w:pos="2160"/>
      </w:tabs>
      <w:spacing w:before="240" w:line="240" w:lineRule="exact"/>
    </w:pPr>
    <w:rPr>
      <w:rFonts w:ascii="Times" w:hAnsi="Times"/>
    </w:rPr>
  </w:style>
  <w:style w:type="paragraph" w:customStyle="1" w:styleId="Resume">
    <w:name w:val="Resume"/>
    <w:basedOn w:val="Normal"/>
    <w:rsid w:val="00394621"/>
  </w:style>
  <w:style w:type="paragraph" w:customStyle="1" w:styleId="AnswerList1">
    <w:name w:val="Answer List 1"/>
    <w:basedOn w:val="AnswerList"/>
    <w:rsid w:val="00394621"/>
    <w:pPr>
      <w:tabs>
        <w:tab w:val="left" w:pos="1440"/>
        <w:tab w:val="right" w:pos="7200"/>
      </w:tabs>
      <w:jc w:val="left"/>
    </w:pPr>
  </w:style>
  <w:style w:type="paragraph" w:customStyle="1" w:styleId="Title1">
    <w:name w:val="Title1"/>
    <w:basedOn w:val="Normal"/>
    <w:rsid w:val="00394621"/>
    <w:pPr>
      <w:tabs>
        <w:tab w:val="left" w:pos="4320"/>
        <w:tab w:val="center" w:pos="6480"/>
      </w:tabs>
      <w:spacing w:line="240" w:lineRule="exact"/>
      <w:ind w:right="-360"/>
    </w:pPr>
    <w:rPr>
      <w:b/>
    </w:rPr>
  </w:style>
  <w:style w:type="paragraph" w:customStyle="1" w:styleId="COVER">
    <w:name w:val="COVER"/>
    <w:basedOn w:val="Normal"/>
    <w:rsid w:val="00394621"/>
    <w:pPr>
      <w:spacing w:line="240" w:lineRule="exact"/>
      <w:jc w:val="center"/>
    </w:pPr>
    <w:rPr>
      <w:b/>
    </w:rPr>
  </w:style>
  <w:style w:type="paragraph" w:customStyle="1" w:styleId="TOC">
    <w:name w:val="TOC"/>
    <w:basedOn w:val="Normal"/>
    <w:rsid w:val="00394621"/>
    <w:pPr>
      <w:jc w:val="center"/>
    </w:pPr>
    <w:rPr>
      <w:sz w:val="28"/>
      <w:u w:val="single"/>
    </w:rPr>
  </w:style>
  <w:style w:type="paragraph" w:styleId="DocumentMap">
    <w:name w:val="Document Map"/>
    <w:basedOn w:val="Normal"/>
    <w:semiHidden/>
    <w:rsid w:val="00394621"/>
    <w:pPr>
      <w:shd w:val="clear" w:color="auto" w:fill="000080"/>
    </w:pPr>
    <w:rPr>
      <w:rFonts w:ascii="Tahoma" w:hAnsi="Tahoma"/>
    </w:rPr>
  </w:style>
  <w:style w:type="paragraph" w:customStyle="1" w:styleId="Question">
    <w:name w:val="Question"/>
    <w:basedOn w:val="QA"/>
    <w:next w:val="Answer"/>
    <w:link w:val="QuestionChar1"/>
    <w:rsid w:val="00394621"/>
    <w:rPr>
      <w:b/>
    </w:rPr>
  </w:style>
  <w:style w:type="character" w:customStyle="1" w:styleId="QuestionChar1">
    <w:name w:val="Question Char1"/>
    <w:link w:val="Question"/>
    <w:rsid w:val="00F327C9"/>
    <w:rPr>
      <w:b/>
      <w:sz w:val="24"/>
      <w:lang w:val="en-US" w:eastAsia="en-US" w:bidi="ar-SA"/>
    </w:rPr>
  </w:style>
  <w:style w:type="character" w:customStyle="1" w:styleId="QAChar">
    <w:name w:val="Q&amp;A Char"/>
    <w:rsid w:val="00394621"/>
    <w:rPr>
      <w:sz w:val="24"/>
      <w:lang w:val="en-US" w:eastAsia="en-US" w:bidi="ar-SA"/>
    </w:rPr>
  </w:style>
  <w:style w:type="character" w:customStyle="1" w:styleId="QuestionChar">
    <w:name w:val="Question Char"/>
    <w:rsid w:val="00394621"/>
    <w:rPr>
      <w:b/>
      <w:sz w:val="24"/>
      <w:lang w:val="en-US" w:eastAsia="en-US" w:bidi="ar-SA"/>
    </w:rPr>
  </w:style>
  <w:style w:type="character" w:customStyle="1" w:styleId="AnswerCharChar">
    <w:name w:val="Answer Char Char"/>
    <w:rsid w:val="00394621"/>
    <w:rPr>
      <w:sz w:val="24"/>
      <w:lang w:val="en-US" w:eastAsia="en-US" w:bidi="ar-SA"/>
    </w:rPr>
  </w:style>
  <w:style w:type="character" w:customStyle="1" w:styleId="AnswerCharCharChar">
    <w:name w:val="Answer Char Char Char"/>
    <w:rsid w:val="00B9619D"/>
    <w:rPr>
      <w:sz w:val="24"/>
      <w:lang w:val="en-US" w:eastAsia="en-US" w:bidi="ar-SA"/>
    </w:rPr>
  </w:style>
  <w:style w:type="character" w:customStyle="1" w:styleId="AnswerListChar">
    <w:name w:val="Answer List Char"/>
    <w:rsid w:val="00394621"/>
    <w:rPr>
      <w:sz w:val="24"/>
      <w:lang w:val="en-US" w:eastAsia="en-US" w:bidi="ar-SA"/>
    </w:rPr>
  </w:style>
  <w:style w:type="paragraph" w:styleId="BalloonText">
    <w:name w:val="Balloon Text"/>
    <w:basedOn w:val="Normal"/>
    <w:semiHidden/>
    <w:rsid w:val="00F623B9"/>
    <w:rPr>
      <w:rFonts w:ascii="Tahoma" w:hAnsi="Tahoma" w:cs="Tahoma"/>
      <w:sz w:val="16"/>
      <w:szCs w:val="16"/>
    </w:rPr>
  </w:style>
  <w:style w:type="character" w:styleId="Hyperlink">
    <w:name w:val="Hyperlink"/>
    <w:uiPriority w:val="99"/>
    <w:rsid w:val="00BB46BC"/>
    <w:rPr>
      <w:color w:val="0000FF"/>
      <w:u w:val="single"/>
    </w:rPr>
  </w:style>
  <w:style w:type="paragraph" w:customStyle="1" w:styleId="Footnoteparagraph">
    <w:name w:val="Footnote paragraph"/>
    <w:basedOn w:val="FootnoteText"/>
    <w:rsid w:val="002563A4"/>
    <w:pPr>
      <w:keepLines w:val="0"/>
      <w:spacing w:after="0"/>
      <w:ind w:left="0" w:firstLine="720"/>
    </w:pPr>
    <w:rPr>
      <w:sz w:val="20"/>
    </w:rPr>
  </w:style>
  <w:style w:type="paragraph" w:customStyle="1" w:styleId="1">
    <w:name w:val="(1)"/>
    <w:basedOn w:val="Normal"/>
    <w:rsid w:val="009D2ED8"/>
    <w:pPr>
      <w:tabs>
        <w:tab w:val="left" w:pos="1080"/>
      </w:tabs>
      <w:spacing w:after="120"/>
      <w:ind w:left="288" w:firstLine="288"/>
    </w:pPr>
    <w:rPr>
      <w:sz w:val="22"/>
    </w:rPr>
  </w:style>
  <w:style w:type="paragraph" w:customStyle="1" w:styleId="a">
    <w:name w:val="a"/>
    <w:basedOn w:val="Normal"/>
    <w:rsid w:val="009D2ED8"/>
    <w:pPr>
      <w:tabs>
        <w:tab w:val="left" w:pos="720"/>
        <w:tab w:val="left" w:pos="1440"/>
      </w:tabs>
      <w:spacing w:after="120"/>
      <w:ind w:firstLine="288"/>
    </w:pPr>
    <w:rPr>
      <w:sz w:val="22"/>
    </w:rPr>
  </w:style>
  <w:style w:type="character" w:styleId="CommentReference">
    <w:name w:val="annotation reference"/>
    <w:semiHidden/>
    <w:rsid w:val="00532C96"/>
    <w:rPr>
      <w:sz w:val="16"/>
      <w:szCs w:val="16"/>
    </w:rPr>
  </w:style>
  <w:style w:type="paragraph" w:styleId="CommentText">
    <w:name w:val="annotation text"/>
    <w:basedOn w:val="Normal"/>
    <w:semiHidden/>
    <w:rsid w:val="00532C96"/>
    <w:rPr>
      <w:sz w:val="20"/>
    </w:rPr>
  </w:style>
  <w:style w:type="paragraph" w:styleId="CommentSubject">
    <w:name w:val="annotation subject"/>
    <w:basedOn w:val="CommentText"/>
    <w:next w:val="CommentText"/>
    <w:semiHidden/>
    <w:rsid w:val="00532C96"/>
    <w:rPr>
      <w:b/>
      <w:bCs/>
    </w:rPr>
  </w:style>
  <w:style w:type="table" w:styleId="TableGrid">
    <w:name w:val="Table Grid"/>
    <w:basedOn w:val="TableNormal"/>
    <w:uiPriority w:val="59"/>
    <w:rsid w:val="00DA45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BD3919"/>
    <w:rPr>
      <w:rFonts w:ascii="Courier New" w:hAnsi="Courier New" w:cs="Courier New"/>
      <w:sz w:val="20"/>
    </w:rPr>
  </w:style>
  <w:style w:type="paragraph" w:customStyle="1" w:styleId="SRa">
    <w:name w:val="SR(a)"/>
    <w:basedOn w:val="Normal"/>
    <w:rsid w:val="006F082F"/>
    <w:pPr>
      <w:tabs>
        <w:tab w:val="left" w:pos="360"/>
        <w:tab w:val="left" w:pos="720"/>
        <w:tab w:val="left" w:pos="1872"/>
        <w:tab w:val="left" w:pos="2495"/>
        <w:tab w:val="left" w:pos="3071"/>
        <w:tab w:val="left" w:pos="3647"/>
        <w:tab w:val="left" w:pos="8910"/>
      </w:tabs>
      <w:spacing w:before="240"/>
      <w:ind w:left="720" w:hanging="446"/>
    </w:pPr>
    <w:rPr>
      <w:sz w:val="20"/>
    </w:rPr>
  </w:style>
  <w:style w:type="paragraph" w:customStyle="1" w:styleId="SR1">
    <w:name w:val="SR(1)"/>
    <w:basedOn w:val="Normal"/>
    <w:rsid w:val="006F082F"/>
    <w:pPr>
      <w:tabs>
        <w:tab w:val="left" w:pos="2495"/>
        <w:tab w:val="left" w:pos="3071"/>
        <w:tab w:val="left" w:pos="3647"/>
        <w:tab w:val="left" w:pos="8910"/>
      </w:tabs>
      <w:ind w:left="1260" w:hanging="540"/>
    </w:pPr>
    <w:rPr>
      <w:sz w:val="20"/>
    </w:rPr>
  </w:style>
  <w:style w:type="paragraph" w:customStyle="1" w:styleId="sr-A">
    <w:name w:val="sr-(A)"/>
    <w:basedOn w:val="Normal"/>
    <w:rsid w:val="00F07635"/>
    <w:pPr>
      <w:tabs>
        <w:tab w:val="left" w:pos="1710"/>
      </w:tabs>
      <w:ind w:left="1710" w:hanging="450"/>
    </w:pPr>
    <w:rPr>
      <w:sz w:val="20"/>
    </w:rPr>
  </w:style>
  <w:style w:type="paragraph" w:styleId="ListParagraph">
    <w:name w:val="List Paragraph"/>
    <w:basedOn w:val="Normal"/>
    <w:uiPriority w:val="34"/>
    <w:qFormat/>
    <w:rsid w:val="00487B48"/>
    <w:pPr>
      <w:ind w:left="720"/>
      <w:contextualSpacing/>
      <w:jc w:val="left"/>
    </w:pPr>
    <w:rPr>
      <w:szCs w:val="24"/>
    </w:rPr>
  </w:style>
  <w:style w:type="paragraph" w:styleId="EndnoteText">
    <w:name w:val="endnote text"/>
    <w:basedOn w:val="Normal"/>
    <w:link w:val="EndnoteTextChar"/>
    <w:rsid w:val="0085678B"/>
    <w:rPr>
      <w:sz w:val="20"/>
      <w:lang w:val="x-none" w:eastAsia="x-none"/>
    </w:rPr>
  </w:style>
  <w:style w:type="character" w:customStyle="1" w:styleId="EndnoteTextChar">
    <w:name w:val="Endnote Text Char"/>
    <w:link w:val="EndnoteText"/>
    <w:rsid w:val="0085678B"/>
    <w:rPr>
      <w:rFonts w:ascii="Times New Roman" w:hAnsi="Times New Roman"/>
    </w:rPr>
  </w:style>
  <w:style w:type="character" w:customStyle="1" w:styleId="FootnoteTextChar">
    <w:name w:val="Footnote Text Char"/>
    <w:link w:val="FootnoteText"/>
    <w:rsid w:val="00C21744"/>
    <w:rPr>
      <w:rFonts w:ascii="Times New Roman" w:hAnsi="Times New Roman"/>
      <w:sz w:val="16"/>
    </w:rPr>
  </w:style>
  <w:style w:type="table" w:customStyle="1" w:styleId="TableGrid1">
    <w:name w:val="Table Grid1"/>
    <w:basedOn w:val="TableNormal"/>
    <w:next w:val="TableGrid"/>
    <w:rsid w:val="00CE7F4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rderingNumbered">
    <w:name w:val="Ordering Numbered"/>
    <w:basedOn w:val="Normal"/>
    <w:rsid w:val="00E974BC"/>
    <w:pPr>
      <w:numPr>
        <w:numId w:val="30"/>
      </w:numPr>
      <w:tabs>
        <w:tab w:val="clear" w:pos="810"/>
        <w:tab w:val="num" w:pos="720"/>
      </w:tabs>
      <w:spacing w:before="120" w:line="360" w:lineRule="auto"/>
      <w:ind w:left="720"/>
    </w:pPr>
    <w:rPr>
      <w:snapToGrid w:val="0"/>
    </w:rPr>
  </w:style>
  <w:style w:type="paragraph" w:styleId="TOCHeading">
    <w:name w:val="TOC Heading"/>
    <w:basedOn w:val="Heading1"/>
    <w:next w:val="Normal"/>
    <w:uiPriority w:val="39"/>
    <w:qFormat/>
    <w:rsid w:val="007D1E33"/>
    <w:pPr>
      <w:keepLines/>
      <w:spacing w:after="0" w:line="276" w:lineRule="auto"/>
      <w:jc w:val="left"/>
      <w:outlineLvl w:val="9"/>
    </w:pPr>
    <w:rPr>
      <w:rFonts w:ascii="Cambria" w:hAnsi="Cambria"/>
      <w:bCs/>
      <w:caps w:val="0"/>
      <w:color w:val="365F91"/>
      <w:sz w:val="28"/>
      <w:szCs w:val="28"/>
      <w:u w:val="none"/>
      <w:lang w:eastAsia="ja-JP"/>
    </w:rPr>
  </w:style>
  <w:style w:type="paragraph" w:customStyle="1" w:styleId="Docketstyle">
    <w:name w:val="Docket style"/>
    <w:basedOn w:val="Normal"/>
    <w:rsid w:val="00134B53"/>
    <w:pPr>
      <w:keepNext/>
      <w:tabs>
        <w:tab w:val="center" w:pos="4770"/>
        <w:tab w:val="left" w:pos="5400"/>
      </w:tabs>
      <w:spacing w:line="288" w:lineRule="auto"/>
    </w:pPr>
    <w:rPr>
      <w:b/>
      <w:caps/>
    </w:rPr>
  </w:style>
  <w:style w:type="character" w:styleId="Emphasis">
    <w:name w:val="Emphasis"/>
    <w:uiPriority w:val="20"/>
    <w:qFormat/>
    <w:rsid w:val="00670187"/>
    <w:rPr>
      <w:i/>
      <w:iCs/>
    </w:rPr>
  </w:style>
  <w:style w:type="character" w:customStyle="1" w:styleId="HeaderChar">
    <w:name w:val="Header Char"/>
    <w:link w:val="Header"/>
    <w:rsid w:val="00787865"/>
    <w:rPr>
      <w:rFonts w:ascii="Times New Roman" w:hAnsi="Times New Roman"/>
      <w:sz w:val="24"/>
    </w:rPr>
  </w:style>
  <w:style w:type="paragraph" w:styleId="Revision">
    <w:name w:val="Revision"/>
    <w:hidden/>
    <w:uiPriority w:val="99"/>
    <w:semiHidden/>
    <w:rsid w:val="00B474E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4422">
      <w:bodyDiv w:val="1"/>
      <w:marLeft w:val="0"/>
      <w:marRight w:val="0"/>
      <w:marTop w:val="0"/>
      <w:marBottom w:val="0"/>
      <w:divBdr>
        <w:top w:val="none" w:sz="0" w:space="0" w:color="auto"/>
        <w:left w:val="none" w:sz="0" w:space="0" w:color="auto"/>
        <w:bottom w:val="none" w:sz="0" w:space="0" w:color="auto"/>
        <w:right w:val="none" w:sz="0" w:space="0" w:color="auto"/>
      </w:divBdr>
    </w:div>
    <w:div w:id="13919538">
      <w:bodyDiv w:val="1"/>
      <w:marLeft w:val="0"/>
      <w:marRight w:val="0"/>
      <w:marTop w:val="0"/>
      <w:marBottom w:val="0"/>
      <w:divBdr>
        <w:top w:val="none" w:sz="0" w:space="0" w:color="auto"/>
        <w:left w:val="none" w:sz="0" w:space="0" w:color="auto"/>
        <w:bottom w:val="none" w:sz="0" w:space="0" w:color="auto"/>
        <w:right w:val="none" w:sz="0" w:space="0" w:color="auto"/>
      </w:divBdr>
    </w:div>
    <w:div w:id="36517269">
      <w:bodyDiv w:val="1"/>
      <w:marLeft w:val="0"/>
      <w:marRight w:val="0"/>
      <w:marTop w:val="0"/>
      <w:marBottom w:val="0"/>
      <w:divBdr>
        <w:top w:val="none" w:sz="0" w:space="0" w:color="auto"/>
        <w:left w:val="none" w:sz="0" w:space="0" w:color="auto"/>
        <w:bottom w:val="none" w:sz="0" w:space="0" w:color="auto"/>
        <w:right w:val="none" w:sz="0" w:space="0" w:color="auto"/>
      </w:divBdr>
    </w:div>
    <w:div w:id="45030682">
      <w:bodyDiv w:val="1"/>
      <w:marLeft w:val="0"/>
      <w:marRight w:val="0"/>
      <w:marTop w:val="0"/>
      <w:marBottom w:val="0"/>
      <w:divBdr>
        <w:top w:val="none" w:sz="0" w:space="0" w:color="auto"/>
        <w:left w:val="none" w:sz="0" w:space="0" w:color="auto"/>
        <w:bottom w:val="none" w:sz="0" w:space="0" w:color="auto"/>
        <w:right w:val="none" w:sz="0" w:space="0" w:color="auto"/>
      </w:divBdr>
    </w:div>
    <w:div w:id="54427204">
      <w:bodyDiv w:val="1"/>
      <w:marLeft w:val="0"/>
      <w:marRight w:val="0"/>
      <w:marTop w:val="0"/>
      <w:marBottom w:val="0"/>
      <w:divBdr>
        <w:top w:val="none" w:sz="0" w:space="0" w:color="auto"/>
        <w:left w:val="none" w:sz="0" w:space="0" w:color="auto"/>
        <w:bottom w:val="none" w:sz="0" w:space="0" w:color="auto"/>
        <w:right w:val="none" w:sz="0" w:space="0" w:color="auto"/>
      </w:divBdr>
    </w:div>
    <w:div w:id="95684454">
      <w:bodyDiv w:val="1"/>
      <w:marLeft w:val="0"/>
      <w:marRight w:val="0"/>
      <w:marTop w:val="0"/>
      <w:marBottom w:val="0"/>
      <w:divBdr>
        <w:top w:val="none" w:sz="0" w:space="0" w:color="auto"/>
        <w:left w:val="none" w:sz="0" w:space="0" w:color="auto"/>
        <w:bottom w:val="none" w:sz="0" w:space="0" w:color="auto"/>
        <w:right w:val="none" w:sz="0" w:space="0" w:color="auto"/>
      </w:divBdr>
    </w:div>
    <w:div w:id="133833365">
      <w:bodyDiv w:val="1"/>
      <w:marLeft w:val="0"/>
      <w:marRight w:val="0"/>
      <w:marTop w:val="0"/>
      <w:marBottom w:val="0"/>
      <w:divBdr>
        <w:top w:val="none" w:sz="0" w:space="0" w:color="auto"/>
        <w:left w:val="none" w:sz="0" w:space="0" w:color="auto"/>
        <w:bottom w:val="none" w:sz="0" w:space="0" w:color="auto"/>
        <w:right w:val="none" w:sz="0" w:space="0" w:color="auto"/>
      </w:divBdr>
    </w:div>
    <w:div w:id="138351588">
      <w:bodyDiv w:val="1"/>
      <w:marLeft w:val="0"/>
      <w:marRight w:val="0"/>
      <w:marTop w:val="0"/>
      <w:marBottom w:val="0"/>
      <w:divBdr>
        <w:top w:val="none" w:sz="0" w:space="0" w:color="auto"/>
        <w:left w:val="none" w:sz="0" w:space="0" w:color="auto"/>
        <w:bottom w:val="none" w:sz="0" w:space="0" w:color="auto"/>
        <w:right w:val="none" w:sz="0" w:space="0" w:color="auto"/>
      </w:divBdr>
    </w:div>
    <w:div w:id="183327692">
      <w:bodyDiv w:val="1"/>
      <w:marLeft w:val="0"/>
      <w:marRight w:val="0"/>
      <w:marTop w:val="0"/>
      <w:marBottom w:val="0"/>
      <w:divBdr>
        <w:top w:val="none" w:sz="0" w:space="0" w:color="auto"/>
        <w:left w:val="none" w:sz="0" w:space="0" w:color="auto"/>
        <w:bottom w:val="none" w:sz="0" w:space="0" w:color="auto"/>
        <w:right w:val="none" w:sz="0" w:space="0" w:color="auto"/>
      </w:divBdr>
    </w:div>
    <w:div w:id="215237233">
      <w:bodyDiv w:val="1"/>
      <w:marLeft w:val="0"/>
      <w:marRight w:val="0"/>
      <w:marTop w:val="0"/>
      <w:marBottom w:val="0"/>
      <w:divBdr>
        <w:top w:val="none" w:sz="0" w:space="0" w:color="auto"/>
        <w:left w:val="none" w:sz="0" w:space="0" w:color="auto"/>
        <w:bottom w:val="none" w:sz="0" w:space="0" w:color="auto"/>
        <w:right w:val="none" w:sz="0" w:space="0" w:color="auto"/>
      </w:divBdr>
    </w:div>
    <w:div w:id="224416075">
      <w:bodyDiv w:val="1"/>
      <w:marLeft w:val="0"/>
      <w:marRight w:val="0"/>
      <w:marTop w:val="0"/>
      <w:marBottom w:val="0"/>
      <w:divBdr>
        <w:top w:val="none" w:sz="0" w:space="0" w:color="auto"/>
        <w:left w:val="none" w:sz="0" w:space="0" w:color="auto"/>
        <w:bottom w:val="none" w:sz="0" w:space="0" w:color="auto"/>
        <w:right w:val="none" w:sz="0" w:space="0" w:color="auto"/>
      </w:divBdr>
    </w:div>
    <w:div w:id="231814893">
      <w:bodyDiv w:val="1"/>
      <w:marLeft w:val="0"/>
      <w:marRight w:val="0"/>
      <w:marTop w:val="0"/>
      <w:marBottom w:val="0"/>
      <w:divBdr>
        <w:top w:val="none" w:sz="0" w:space="0" w:color="auto"/>
        <w:left w:val="none" w:sz="0" w:space="0" w:color="auto"/>
        <w:bottom w:val="none" w:sz="0" w:space="0" w:color="auto"/>
        <w:right w:val="none" w:sz="0" w:space="0" w:color="auto"/>
      </w:divBdr>
    </w:div>
    <w:div w:id="270356635">
      <w:bodyDiv w:val="1"/>
      <w:marLeft w:val="0"/>
      <w:marRight w:val="0"/>
      <w:marTop w:val="0"/>
      <w:marBottom w:val="0"/>
      <w:divBdr>
        <w:top w:val="none" w:sz="0" w:space="0" w:color="auto"/>
        <w:left w:val="none" w:sz="0" w:space="0" w:color="auto"/>
        <w:bottom w:val="none" w:sz="0" w:space="0" w:color="auto"/>
        <w:right w:val="none" w:sz="0" w:space="0" w:color="auto"/>
      </w:divBdr>
    </w:div>
    <w:div w:id="277879193">
      <w:bodyDiv w:val="1"/>
      <w:marLeft w:val="0"/>
      <w:marRight w:val="0"/>
      <w:marTop w:val="0"/>
      <w:marBottom w:val="0"/>
      <w:divBdr>
        <w:top w:val="none" w:sz="0" w:space="0" w:color="auto"/>
        <w:left w:val="none" w:sz="0" w:space="0" w:color="auto"/>
        <w:bottom w:val="none" w:sz="0" w:space="0" w:color="auto"/>
        <w:right w:val="none" w:sz="0" w:space="0" w:color="auto"/>
      </w:divBdr>
    </w:div>
    <w:div w:id="316809346">
      <w:bodyDiv w:val="1"/>
      <w:marLeft w:val="0"/>
      <w:marRight w:val="0"/>
      <w:marTop w:val="0"/>
      <w:marBottom w:val="0"/>
      <w:divBdr>
        <w:top w:val="none" w:sz="0" w:space="0" w:color="auto"/>
        <w:left w:val="none" w:sz="0" w:space="0" w:color="auto"/>
        <w:bottom w:val="none" w:sz="0" w:space="0" w:color="auto"/>
        <w:right w:val="none" w:sz="0" w:space="0" w:color="auto"/>
      </w:divBdr>
    </w:div>
    <w:div w:id="354768524">
      <w:bodyDiv w:val="1"/>
      <w:marLeft w:val="0"/>
      <w:marRight w:val="0"/>
      <w:marTop w:val="0"/>
      <w:marBottom w:val="0"/>
      <w:divBdr>
        <w:top w:val="none" w:sz="0" w:space="0" w:color="auto"/>
        <w:left w:val="none" w:sz="0" w:space="0" w:color="auto"/>
        <w:bottom w:val="none" w:sz="0" w:space="0" w:color="auto"/>
        <w:right w:val="none" w:sz="0" w:space="0" w:color="auto"/>
      </w:divBdr>
    </w:div>
    <w:div w:id="432214522">
      <w:bodyDiv w:val="1"/>
      <w:marLeft w:val="0"/>
      <w:marRight w:val="0"/>
      <w:marTop w:val="0"/>
      <w:marBottom w:val="0"/>
      <w:divBdr>
        <w:top w:val="none" w:sz="0" w:space="0" w:color="auto"/>
        <w:left w:val="none" w:sz="0" w:space="0" w:color="auto"/>
        <w:bottom w:val="none" w:sz="0" w:space="0" w:color="auto"/>
        <w:right w:val="none" w:sz="0" w:space="0" w:color="auto"/>
      </w:divBdr>
    </w:div>
    <w:div w:id="433131856">
      <w:bodyDiv w:val="1"/>
      <w:marLeft w:val="0"/>
      <w:marRight w:val="0"/>
      <w:marTop w:val="0"/>
      <w:marBottom w:val="0"/>
      <w:divBdr>
        <w:top w:val="none" w:sz="0" w:space="0" w:color="auto"/>
        <w:left w:val="none" w:sz="0" w:space="0" w:color="auto"/>
        <w:bottom w:val="none" w:sz="0" w:space="0" w:color="auto"/>
        <w:right w:val="none" w:sz="0" w:space="0" w:color="auto"/>
      </w:divBdr>
    </w:div>
    <w:div w:id="447091140">
      <w:bodyDiv w:val="1"/>
      <w:marLeft w:val="0"/>
      <w:marRight w:val="0"/>
      <w:marTop w:val="0"/>
      <w:marBottom w:val="0"/>
      <w:divBdr>
        <w:top w:val="none" w:sz="0" w:space="0" w:color="auto"/>
        <w:left w:val="none" w:sz="0" w:space="0" w:color="auto"/>
        <w:bottom w:val="none" w:sz="0" w:space="0" w:color="auto"/>
        <w:right w:val="none" w:sz="0" w:space="0" w:color="auto"/>
      </w:divBdr>
    </w:div>
    <w:div w:id="479805513">
      <w:bodyDiv w:val="1"/>
      <w:marLeft w:val="0"/>
      <w:marRight w:val="0"/>
      <w:marTop w:val="0"/>
      <w:marBottom w:val="0"/>
      <w:divBdr>
        <w:top w:val="none" w:sz="0" w:space="0" w:color="auto"/>
        <w:left w:val="none" w:sz="0" w:space="0" w:color="auto"/>
        <w:bottom w:val="none" w:sz="0" w:space="0" w:color="auto"/>
        <w:right w:val="none" w:sz="0" w:space="0" w:color="auto"/>
      </w:divBdr>
    </w:div>
    <w:div w:id="483549627">
      <w:bodyDiv w:val="1"/>
      <w:marLeft w:val="0"/>
      <w:marRight w:val="0"/>
      <w:marTop w:val="0"/>
      <w:marBottom w:val="0"/>
      <w:divBdr>
        <w:top w:val="none" w:sz="0" w:space="0" w:color="auto"/>
        <w:left w:val="none" w:sz="0" w:space="0" w:color="auto"/>
        <w:bottom w:val="none" w:sz="0" w:space="0" w:color="auto"/>
        <w:right w:val="none" w:sz="0" w:space="0" w:color="auto"/>
      </w:divBdr>
    </w:div>
    <w:div w:id="539711398">
      <w:bodyDiv w:val="1"/>
      <w:marLeft w:val="0"/>
      <w:marRight w:val="0"/>
      <w:marTop w:val="0"/>
      <w:marBottom w:val="0"/>
      <w:divBdr>
        <w:top w:val="none" w:sz="0" w:space="0" w:color="auto"/>
        <w:left w:val="none" w:sz="0" w:space="0" w:color="auto"/>
        <w:bottom w:val="none" w:sz="0" w:space="0" w:color="auto"/>
        <w:right w:val="none" w:sz="0" w:space="0" w:color="auto"/>
      </w:divBdr>
    </w:div>
    <w:div w:id="555970439">
      <w:bodyDiv w:val="1"/>
      <w:marLeft w:val="0"/>
      <w:marRight w:val="0"/>
      <w:marTop w:val="0"/>
      <w:marBottom w:val="0"/>
      <w:divBdr>
        <w:top w:val="none" w:sz="0" w:space="0" w:color="auto"/>
        <w:left w:val="none" w:sz="0" w:space="0" w:color="auto"/>
        <w:bottom w:val="none" w:sz="0" w:space="0" w:color="auto"/>
        <w:right w:val="none" w:sz="0" w:space="0" w:color="auto"/>
      </w:divBdr>
    </w:div>
    <w:div w:id="574508738">
      <w:bodyDiv w:val="1"/>
      <w:marLeft w:val="0"/>
      <w:marRight w:val="0"/>
      <w:marTop w:val="0"/>
      <w:marBottom w:val="0"/>
      <w:divBdr>
        <w:top w:val="none" w:sz="0" w:space="0" w:color="auto"/>
        <w:left w:val="none" w:sz="0" w:space="0" w:color="auto"/>
        <w:bottom w:val="none" w:sz="0" w:space="0" w:color="auto"/>
        <w:right w:val="none" w:sz="0" w:space="0" w:color="auto"/>
      </w:divBdr>
    </w:div>
    <w:div w:id="576867116">
      <w:bodyDiv w:val="1"/>
      <w:marLeft w:val="0"/>
      <w:marRight w:val="0"/>
      <w:marTop w:val="0"/>
      <w:marBottom w:val="0"/>
      <w:divBdr>
        <w:top w:val="none" w:sz="0" w:space="0" w:color="auto"/>
        <w:left w:val="none" w:sz="0" w:space="0" w:color="auto"/>
        <w:bottom w:val="none" w:sz="0" w:space="0" w:color="auto"/>
        <w:right w:val="none" w:sz="0" w:space="0" w:color="auto"/>
      </w:divBdr>
    </w:div>
    <w:div w:id="591860119">
      <w:bodyDiv w:val="1"/>
      <w:marLeft w:val="0"/>
      <w:marRight w:val="0"/>
      <w:marTop w:val="0"/>
      <w:marBottom w:val="0"/>
      <w:divBdr>
        <w:top w:val="none" w:sz="0" w:space="0" w:color="auto"/>
        <w:left w:val="none" w:sz="0" w:space="0" w:color="auto"/>
        <w:bottom w:val="none" w:sz="0" w:space="0" w:color="auto"/>
        <w:right w:val="none" w:sz="0" w:space="0" w:color="auto"/>
      </w:divBdr>
    </w:div>
    <w:div w:id="607079911">
      <w:bodyDiv w:val="1"/>
      <w:marLeft w:val="0"/>
      <w:marRight w:val="0"/>
      <w:marTop w:val="0"/>
      <w:marBottom w:val="0"/>
      <w:divBdr>
        <w:top w:val="none" w:sz="0" w:space="0" w:color="auto"/>
        <w:left w:val="none" w:sz="0" w:space="0" w:color="auto"/>
        <w:bottom w:val="none" w:sz="0" w:space="0" w:color="auto"/>
        <w:right w:val="none" w:sz="0" w:space="0" w:color="auto"/>
      </w:divBdr>
    </w:div>
    <w:div w:id="622731247">
      <w:bodyDiv w:val="1"/>
      <w:marLeft w:val="0"/>
      <w:marRight w:val="0"/>
      <w:marTop w:val="0"/>
      <w:marBottom w:val="0"/>
      <w:divBdr>
        <w:top w:val="none" w:sz="0" w:space="0" w:color="auto"/>
        <w:left w:val="none" w:sz="0" w:space="0" w:color="auto"/>
        <w:bottom w:val="none" w:sz="0" w:space="0" w:color="auto"/>
        <w:right w:val="none" w:sz="0" w:space="0" w:color="auto"/>
      </w:divBdr>
    </w:div>
    <w:div w:id="623997164">
      <w:bodyDiv w:val="1"/>
      <w:marLeft w:val="0"/>
      <w:marRight w:val="0"/>
      <w:marTop w:val="0"/>
      <w:marBottom w:val="0"/>
      <w:divBdr>
        <w:top w:val="none" w:sz="0" w:space="0" w:color="auto"/>
        <w:left w:val="none" w:sz="0" w:space="0" w:color="auto"/>
        <w:bottom w:val="none" w:sz="0" w:space="0" w:color="auto"/>
        <w:right w:val="none" w:sz="0" w:space="0" w:color="auto"/>
      </w:divBdr>
    </w:div>
    <w:div w:id="642122473">
      <w:bodyDiv w:val="1"/>
      <w:marLeft w:val="0"/>
      <w:marRight w:val="0"/>
      <w:marTop w:val="0"/>
      <w:marBottom w:val="0"/>
      <w:divBdr>
        <w:top w:val="none" w:sz="0" w:space="0" w:color="auto"/>
        <w:left w:val="none" w:sz="0" w:space="0" w:color="auto"/>
        <w:bottom w:val="none" w:sz="0" w:space="0" w:color="auto"/>
        <w:right w:val="none" w:sz="0" w:space="0" w:color="auto"/>
      </w:divBdr>
    </w:div>
    <w:div w:id="680008990">
      <w:bodyDiv w:val="1"/>
      <w:marLeft w:val="0"/>
      <w:marRight w:val="0"/>
      <w:marTop w:val="0"/>
      <w:marBottom w:val="0"/>
      <w:divBdr>
        <w:top w:val="none" w:sz="0" w:space="0" w:color="auto"/>
        <w:left w:val="none" w:sz="0" w:space="0" w:color="auto"/>
        <w:bottom w:val="none" w:sz="0" w:space="0" w:color="auto"/>
        <w:right w:val="none" w:sz="0" w:space="0" w:color="auto"/>
      </w:divBdr>
    </w:div>
    <w:div w:id="684014472">
      <w:bodyDiv w:val="1"/>
      <w:marLeft w:val="0"/>
      <w:marRight w:val="0"/>
      <w:marTop w:val="0"/>
      <w:marBottom w:val="0"/>
      <w:divBdr>
        <w:top w:val="none" w:sz="0" w:space="0" w:color="auto"/>
        <w:left w:val="none" w:sz="0" w:space="0" w:color="auto"/>
        <w:bottom w:val="none" w:sz="0" w:space="0" w:color="auto"/>
        <w:right w:val="none" w:sz="0" w:space="0" w:color="auto"/>
      </w:divBdr>
    </w:div>
    <w:div w:id="698968283">
      <w:bodyDiv w:val="1"/>
      <w:marLeft w:val="0"/>
      <w:marRight w:val="0"/>
      <w:marTop w:val="0"/>
      <w:marBottom w:val="0"/>
      <w:divBdr>
        <w:top w:val="none" w:sz="0" w:space="0" w:color="auto"/>
        <w:left w:val="none" w:sz="0" w:space="0" w:color="auto"/>
        <w:bottom w:val="none" w:sz="0" w:space="0" w:color="auto"/>
        <w:right w:val="none" w:sz="0" w:space="0" w:color="auto"/>
      </w:divBdr>
    </w:div>
    <w:div w:id="724259841">
      <w:bodyDiv w:val="1"/>
      <w:marLeft w:val="0"/>
      <w:marRight w:val="0"/>
      <w:marTop w:val="0"/>
      <w:marBottom w:val="0"/>
      <w:divBdr>
        <w:top w:val="none" w:sz="0" w:space="0" w:color="auto"/>
        <w:left w:val="none" w:sz="0" w:space="0" w:color="auto"/>
        <w:bottom w:val="none" w:sz="0" w:space="0" w:color="auto"/>
        <w:right w:val="none" w:sz="0" w:space="0" w:color="auto"/>
      </w:divBdr>
    </w:div>
    <w:div w:id="750467933">
      <w:bodyDiv w:val="1"/>
      <w:marLeft w:val="0"/>
      <w:marRight w:val="0"/>
      <w:marTop w:val="0"/>
      <w:marBottom w:val="0"/>
      <w:divBdr>
        <w:top w:val="none" w:sz="0" w:space="0" w:color="auto"/>
        <w:left w:val="none" w:sz="0" w:space="0" w:color="auto"/>
        <w:bottom w:val="none" w:sz="0" w:space="0" w:color="auto"/>
        <w:right w:val="none" w:sz="0" w:space="0" w:color="auto"/>
      </w:divBdr>
    </w:div>
    <w:div w:id="767506851">
      <w:bodyDiv w:val="1"/>
      <w:marLeft w:val="0"/>
      <w:marRight w:val="0"/>
      <w:marTop w:val="0"/>
      <w:marBottom w:val="0"/>
      <w:divBdr>
        <w:top w:val="none" w:sz="0" w:space="0" w:color="auto"/>
        <w:left w:val="none" w:sz="0" w:space="0" w:color="auto"/>
        <w:bottom w:val="none" w:sz="0" w:space="0" w:color="auto"/>
        <w:right w:val="none" w:sz="0" w:space="0" w:color="auto"/>
      </w:divBdr>
    </w:div>
    <w:div w:id="797259078">
      <w:bodyDiv w:val="1"/>
      <w:marLeft w:val="0"/>
      <w:marRight w:val="0"/>
      <w:marTop w:val="0"/>
      <w:marBottom w:val="0"/>
      <w:divBdr>
        <w:top w:val="none" w:sz="0" w:space="0" w:color="auto"/>
        <w:left w:val="none" w:sz="0" w:space="0" w:color="auto"/>
        <w:bottom w:val="none" w:sz="0" w:space="0" w:color="auto"/>
        <w:right w:val="none" w:sz="0" w:space="0" w:color="auto"/>
      </w:divBdr>
    </w:div>
    <w:div w:id="845170768">
      <w:bodyDiv w:val="1"/>
      <w:marLeft w:val="0"/>
      <w:marRight w:val="0"/>
      <w:marTop w:val="0"/>
      <w:marBottom w:val="0"/>
      <w:divBdr>
        <w:top w:val="none" w:sz="0" w:space="0" w:color="auto"/>
        <w:left w:val="none" w:sz="0" w:space="0" w:color="auto"/>
        <w:bottom w:val="none" w:sz="0" w:space="0" w:color="auto"/>
        <w:right w:val="none" w:sz="0" w:space="0" w:color="auto"/>
      </w:divBdr>
    </w:div>
    <w:div w:id="849566358">
      <w:bodyDiv w:val="1"/>
      <w:marLeft w:val="0"/>
      <w:marRight w:val="0"/>
      <w:marTop w:val="0"/>
      <w:marBottom w:val="0"/>
      <w:divBdr>
        <w:top w:val="none" w:sz="0" w:space="0" w:color="auto"/>
        <w:left w:val="none" w:sz="0" w:space="0" w:color="auto"/>
        <w:bottom w:val="none" w:sz="0" w:space="0" w:color="auto"/>
        <w:right w:val="none" w:sz="0" w:space="0" w:color="auto"/>
      </w:divBdr>
    </w:div>
    <w:div w:id="875243079">
      <w:bodyDiv w:val="1"/>
      <w:marLeft w:val="0"/>
      <w:marRight w:val="0"/>
      <w:marTop w:val="0"/>
      <w:marBottom w:val="0"/>
      <w:divBdr>
        <w:top w:val="none" w:sz="0" w:space="0" w:color="auto"/>
        <w:left w:val="none" w:sz="0" w:space="0" w:color="auto"/>
        <w:bottom w:val="none" w:sz="0" w:space="0" w:color="auto"/>
        <w:right w:val="none" w:sz="0" w:space="0" w:color="auto"/>
      </w:divBdr>
      <w:divsChild>
        <w:div w:id="209727850">
          <w:marLeft w:val="590"/>
          <w:marRight w:val="0"/>
          <w:marTop w:val="115"/>
          <w:marBottom w:val="0"/>
          <w:divBdr>
            <w:top w:val="none" w:sz="0" w:space="0" w:color="auto"/>
            <w:left w:val="none" w:sz="0" w:space="0" w:color="auto"/>
            <w:bottom w:val="none" w:sz="0" w:space="0" w:color="auto"/>
            <w:right w:val="none" w:sz="0" w:space="0" w:color="auto"/>
          </w:divBdr>
        </w:div>
      </w:divsChild>
    </w:div>
    <w:div w:id="884802803">
      <w:bodyDiv w:val="1"/>
      <w:marLeft w:val="0"/>
      <w:marRight w:val="0"/>
      <w:marTop w:val="0"/>
      <w:marBottom w:val="0"/>
      <w:divBdr>
        <w:top w:val="none" w:sz="0" w:space="0" w:color="auto"/>
        <w:left w:val="none" w:sz="0" w:space="0" w:color="auto"/>
        <w:bottom w:val="none" w:sz="0" w:space="0" w:color="auto"/>
        <w:right w:val="none" w:sz="0" w:space="0" w:color="auto"/>
      </w:divBdr>
    </w:div>
    <w:div w:id="942568882">
      <w:bodyDiv w:val="1"/>
      <w:marLeft w:val="0"/>
      <w:marRight w:val="0"/>
      <w:marTop w:val="0"/>
      <w:marBottom w:val="0"/>
      <w:divBdr>
        <w:top w:val="none" w:sz="0" w:space="0" w:color="auto"/>
        <w:left w:val="none" w:sz="0" w:space="0" w:color="auto"/>
        <w:bottom w:val="none" w:sz="0" w:space="0" w:color="auto"/>
        <w:right w:val="none" w:sz="0" w:space="0" w:color="auto"/>
      </w:divBdr>
    </w:div>
    <w:div w:id="995374591">
      <w:bodyDiv w:val="1"/>
      <w:marLeft w:val="0"/>
      <w:marRight w:val="0"/>
      <w:marTop w:val="0"/>
      <w:marBottom w:val="0"/>
      <w:divBdr>
        <w:top w:val="none" w:sz="0" w:space="0" w:color="auto"/>
        <w:left w:val="none" w:sz="0" w:space="0" w:color="auto"/>
        <w:bottom w:val="none" w:sz="0" w:space="0" w:color="auto"/>
        <w:right w:val="none" w:sz="0" w:space="0" w:color="auto"/>
      </w:divBdr>
    </w:div>
    <w:div w:id="1010178913">
      <w:bodyDiv w:val="1"/>
      <w:marLeft w:val="0"/>
      <w:marRight w:val="0"/>
      <w:marTop w:val="0"/>
      <w:marBottom w:val="0"/>
      <w:divBdr>
        <w:top w:val="none" w:sz="0" w:space="0" w:color="auto"/>
        <w:left w:val="none" w:sz="0" w:space="0" w:color="auto"/>
        <w:bottom w:val="none" w:sz="0" w:space="0" w:color="auto"/>
        <w:right w:val="none" w:sz="0" w:space="0" w:color="auto"/>
      </w:divBdr>
    </w:div>
    <w:div w:id="1025137574">
      <w:bodyDiv w:val="1"/>
      <w:marLeft w:val="0"/>
      <w:marRight w:val="0"/>
      <w:marTop w:val="0"/>
      <w:marBottom w:val="0"/>
      <w:divBdr>
        <w:top w:val="none" w:sz="0" w:space="0" w:color="auto"/>
        <w:left w:val="none" w:sz="0" w:space="0" w:color="auto"/>
        <w:bottom w:val="none" w:sz="0" w:space="0" w:color="auto"/>
        <w:right w:val="none" w:sz="0" w:space="0" w:color="auto"/>
      </w:divBdr>
    </w:div>
    <w:div w:id="1036079783">
      <w:bodyDiv w:val="1"/>
      <w:marLeft w:val="0"/>
      <w:marRight w:val="0"/>
      <w:marTop w:val="0"/>
      <w:marBottom w:val="0"/>
      <w:divBdr>
        <w:top w:val="none" w:sz="0" w:space="0" w:color="auto"/>
        <w:left w:val="none" w:sz="0" w:space="0" w:color="auto"/>
        <w:bottom w:val="none" w:sz="0" w:space="0" w:color="auto"/>
        <w:right w:val="none" w:sz="0" w:space="0" w:color="auto"/>
      </w:divBdr>
    </w:div>
    <w:div w:id="1057362053">
      <w:bodyDiv w:val="1"/>
      <w:marLeft w:val="0"/>
      <w:marRight w:val="0"/>
      <w:marTop w:val="0"/>
      <w:marBottom w:val="0"/>
      <w:divBdr>
        <w:top w:val="none" w:sz="0" w:space="0" w:color="auto"/>
        <w:left w:val="none" w:sz="0" w:space="0" w:color="auto"/>
        <w:bottom w:val="none" w:sz="0" w:space="0" w:color="auto"/>
        <w:right w:val="none" w:sz="0" w:space="0" w:color="auto"/>
      </w:divBdr>
    </w:div>
    <w:div w:id="1062100207">
      <w:bodyDiv w:val="1"/>
      <w:marLeft w:val="0"/>
      <w:marRight w:val="0"/>
      <w:marTop w:val="0"/>
      <w:marBottom w:val="0"/>
      <w:divBdr>
        <w:top w:val="none" w:sz="0" w:space="0" w:color="auto"/>
        <w:left w:val="none" w:sz="0" w:space="0" w:color="auto"/>
        <w:bottom w:val="none" w:sz="0" w:space="0" w:color="auto"/>
        <w:right w:val="none" w:sz="0" w:space="0" w:color="auto"/>
      </w:divBdr>
    </w:div>
    <w:div w:id="1078671669">
      <w:bodyDiv w:val="1"/>
      <w:marLeft w:val="0"/>
      <w:marRight w:val="0"/>
      <w:marTop w:val="0"/>
      <w:marBottom w:val="0"/>
      <w:divBdr>
        <w:top w:val="none" w:sz="0" w:space="0" w:color="auto"/>
        <w:left w:val="none" w:sz="0" w:space="0" w:color="auto"/>
        <w:bottom w:val="none" w:sz="0" w:space="0" w:color="auto"/>
        <w:right w:val="none" w:sz="0" w:space="0" w:color="auto"/>
      </w:divBdr>
    </w:div>
    <w:div w:id="1115948722">
      <w:bodyDiv w:val="1"/>
      <w:marLeft w:val="0"/>
      <w:marRight w:val="0"/>
      <w:marTop w:val="0"/>
      <w:marBottom w:val="0"/>
      <w:divBdr>
        <w:top w:val="none" w:sz="0" w:space="0" w:color="auto"/>
        <w:left w:val="none" w:sz="0" w:space="0" w:color="auto"/>
        <w:bottom w:val="none" w:sz="0" w:space="0" w:color="auto"/>
        <w:right w:val="none" w:sz="0" w:space="0" w:color="auto"/>
      </w:divBdr>
    </w:div>
    <w:div w:id="1132940036">
      <w:bodyDiv w:val="1"/>
      <w:marLeft w:val="0"/>
      <w:marRight w:val="0"/>
      <w:marTop w:val="0"/>
      <w:marBottom w:val="0"/>
      <w:divBdr>
        <w:top w:val="none" w:sz="0" w:space="0" w:color="auto"/>
        <w:left w:val="none" w:sz="0" w:space="0" w:color="auto"/>
        <w:bottom w:val="none" w:sz="0" w:space="0" w:color="auto"/>
        <w:right w:val="none" w:sz="0" w:space="0" w:color="auto"/>
      </w:divBdr>
    </w:div>
    <w:div w:id="1149176602">
      <w:bodyDiv w:val="1"/>
      <w:marLeft w:val="0"/>
      <w:marRight w:val="0"/>
      <w:marTop w:val="0"/>
      <w:marBottom w:val="0"/>
      <w:divBdr>
        <w:top w:val="none" w:sz="0" w:space="0" w:color="auto"/>
        <w:left w:val="none" w:sz="0" w:space="0" w:color="auto"/>
        <w:bottom w:val="none" w:sz="0" w:space="0" w:color="auto"/>
        <w:right w:val="none" w:sz="0" w:space="0" w:color="auto"/>
      </w:divBdr>
    </w:div>
    <w:div w:id="1152794154">
      <w:bodyDiv w:val="1"/>
      <w:marLeft w:val="0"/>
      <w:marRight w:val="0"/>
      <w:marTop w:val="0"/>
      <w:marBottom w:val="0"/>
      <w:divBdr>
        <w:top w:val="none" w:sz="0" w:space="0" w:color="auto"/>
        <w:left w:val="none" w:sz="0" w:space="0" w:color="auto"/>
        <w:bottom w:val="none" w:sz="0" w:space="0" w:color="auto"/>
        <w:right w:val="none" w:sz="0" w:space="0" w:color="auto"/>
      </w:divBdr>
    </w:div>
    <w:div w:id="1153989645">
      <w:bodyDiv w:val="1"/>
      <w:marLeft w:val="0"/>
      <w:marRight w:val="0"/>
      <w:marTop w:val="0"/>
      <w:marBottom w:val="0"/>
      <w:divBdr>
        <w:top w:val="none" w:sz="0" w:space="0" w:color="auto"/>
        <w:left w:val="none" w:sz="0" w:space="0" w:color="auto"/>
        <w:bottom w:val="none" w:sz="0" w:space="0" w:color="auto"/>
        <w:right w:val="none" w:sz="0" w:space="0" w:color="auto"/>
      </w:divBdr>
    </w:div>
    <w:div w:id="1191452567">
      <w:bodyDiv w:val="1"/>
      <w:marLeft w:val="0"/>
      <w:marRight w:val="0"/>
      <w:marTop w:val="0"/>
      <w:marBottom w:val="0"/>
      <w:divBdr>
        <w:top w:val="none" w:sz="0" w:space="0" w:color="auto"/>
        <w:left w:val="none" w:sz="0" w:space="0" w:color="auto"/>
        <w:bottom w:val="none" w:sz="0" w:space="0" w:color="auto"/>
        <w:right w:val="none" w:sz="0" w:space="0" w:color="auto"/>
      </w:divBdr>
    </w:div>
    <w:div w:id="1237975850">
      <w:bodyDiv w:val="1"/>
      <w:marLeft w:val="0"/>
      <w:marRight w:val="0"/>
      <w:marTop w:val="0"/>
      <w:marBottom w:val="0"/>
      <w:divBdr>
        <w:top w:val="none" w:sz="0" w:space="0" w:color="auto"/>
        <w:left w:val="none" w:sz="0" w:space="0" w:color="auto"/>
        <w:bottom w:val="none" w:sz="0" w:space="0" w:color="auto"/>
        <w:right w:val="none" w:sz="0" w:space="0" w:color="auto"/>
      </w:divBdr>
    </w:div>
    <w:div w:id="1352336942">
      <w:bodyDiv w:val="1"/>
      <w:marLeft w:val="0"/>
      <w:marRight w:val="0"/>
      <w:marTop w:val="0"/>
      <w:marBottom w:val="0"/>
      <w:divBdr>
        <w:top w:val="none" w:sz="0" w:space="0" w:color="auto"/>
        <w:left w:val="none" w:sz="0" w:space="0" w:color="auto"/>
        <w:bottom w:val="none" w:sz="0" w:space="0" w:color="auto"/>
        <w:right w:val="none" w:sz="0" w:space="0" w:color="auto"/>
      </w:divBdr>
    </w:div>
    <w:div w:id="1354767390">
      <w:bodyDiv w:val="1"/>
      <w:marLeft w:val="0"/>
      <w:marRight w:val="0"/>
      <w:marTop w:val="0"/>
      <w:marBottom w:val="0"/>
      <w:divBdr>
        <w:top w:val="none" w:sz="0" w:space="0" w:color="auto"/>
        <w:left w:val="none" w:sz="0" w:space="0" w:color="auto"/>
        <w:bottom w:val="none" w:sz="0" w:space="0" w:color="auto"/>
        <w:right w:val="none" w:sz="0" w:space="0" w:color="auto"/>
      </w:divBdr>
    </w:div>
    <w:div w:id="1381854788">
      <w:bodyDiv w:val="1"/>
      <w:marLeft w:val="0"/>
      <w:marRight w:val="0"/>
      <w:marTop w:val="0"/>
      <w:marBottom w:val="0"/>
      <w:divBdr>
        <w:top w:val="none" w:sz="0" w:space="0" w:color="auto"/>
        <w:left w:val="none" w:sz="0" w:space="0" w:color="auto"/>
        <w:bottom w:val="none" w:sz="0" w:space="0" w:color="auto"/>
        <w:right w:val="none" w:sz="0" w:space="0" w:color="auto"/>
      </w:divBdr>
    </w:div>
    <w:div w:id="1392922975">
      <w:bodyDiv w:val="1"/>
      <w:marLeft w:val="0"/>
      <w:marRight w:val="0"/>
      <w:marTop w:val="0"/>
      <w:marBottom w:val="0"/>
      <w:divBdr>
        <w:top w:val="none" w:sz="0" w:space="0" w:color="auto"/>
        <w:left w:val="none" w:sz="0" w:space="0" w:color="auto"/>
        <w:bottom w:val="none" w:sz="0" w:space="0" w:color="auto"/>
        <w:right w:val="none" w:sz="0" w:space="0" w:color="auto"/>
      </w:divBdr>
    </w:div>
    <w:div w:id="1393623883">
      <w:bodyDiv w:val="1"/>
      <w:marLeft w:val="0"/>
      <w:marRight w:val="0"/>
      <w:marTop w:val="0"/>
      <w:marBottom w:val="0"/>
      <w:divBdr>
        <w:top w:val="none" w:sz="0" w:space="0" w:color="auto"/>
        <w:left w:val="none" w:sz="0" w:space="0" w:color="auto"/>
        <w:bottom w:val="none" w:sz="0" w:space="0" w:color="auto"/>
        <w:right w:val="none" w:sz="0" w:space="0" w:color="auto"/>
      </w:divBdr>
    </w:div>
    <w:div w:id="1400858991">
      <w:bodyDiv w:val="1"/>
      <w:marLeft w:val="0"/>
      <w:marRight w:val="0"/>
      <w:marTop w:val="0"/>
      <w:marBottom w:val="0"/>
      <w:divBdr>
        <w:top w:val="none" w:sz="0" w:space="0" w:color="auto"/>
        <w:left w:val="none" w:sz="0" w:space="0" w:color="auto"/>
        <w:bottom w:val="none" w:sz="0" w:space="0" w:color="auto"/>
        <w:right w:val="none" w:sz="0" w:space="0" w:color="auto"/>
      </w:divBdr>
    </w:div>
    <w:div w:id="1417551805">
      <w:bodyDiv w:val="1"/>
      <w:marLeft w:val="0"/>
      <w:marRight w:val="0"/>
      <w:marTop w:val="0"/>
      <w:marBottom w:val="0"/>
      <w:divBdr>
        <w:top w:val="none" w:sz="0" w:space="0" w:color="auto"/>
        <w:left w:val="none" w:sz="0" w:space="0" w:color="auto"/>
        <w:bottom w:val="none" w:sz="0" w:space="0" w:color="auto"/>
        <w:right w:val="none" w:sz="0" w:space="0" w:color="auto"/>
      </w:divBdr>
    </w:div>
    <w:div w:id="1431773357">
      <w:bodyDiv w:val="1"/>
      <w:marLeft w:val="0"/>
      <w:marRight w:val="0"/>
      <w:marTop w:val="0"/>
      <w:marBottom w:val="0"/>
      <w:divBdr>
        <w:top w:val="none" w:sz="0" w:space="0" w:color="auto"/>
        <w:left w:val="none" w:sz="0" w:space="0" w:color="auto"/>
        <w:bottom w:val="none" w:sz="0" w:space="0" w:color="auto"/>
        <w:right w:val="none" w:sz="0" w:space="0" w:color="auto"/>
      </w:divBdr>
    </w:div>
    <w:div w:id="1450927770">
      <w:bodyDiv w:val="1"/>
      <w:marLeft w:val="0"/>
      <w:marRight w:val="0"/>
      <w:marTop w:val="0"/>
      <w:marBottom w:val="0"/>
      <w:divBdr>
        <w:top w:val="none" w:sz="0" w:space="0" w:color="auto"/>
        <w:left w:val="none" w:sz="0" w:space="0" w:color="auto"/>
        <w:bottom w:val="none" w:sz="0" w:space="0" w:color="auto"/>
        <w:right w:val="none" w:sz="0" w:space="0" w:color="auto"/>
      </w:divBdr>
    </w:div>
    <w:div w:id="1465151718">
      <w:bodyDiv w:val="1"/>
      <w:marLeft w:val="0"/>
      <w:marRight w:val="0"/>
      <w:marTop w:val="0"/>
      <w:marBottom w:val="0"/>
      <w:divBdr>
        <w:top w:val="none" w:sz="0" w:space="0" w:color="auto"/>
        <w:left w:val="none" w:sz="0" w:space="0" w:color="auto"/>
        <w:bottom w:val="none" w:sz="0" w:space="0" w:color="auto"/>
        <w:right w:val="none" w:sz="0" w:space="0" w:color="auto"/>
      </w:divBdr>
    </w:div>
    <w:div w:id="1471093924">
      <w:bodyDiv w:val="1"/>
      <w:marLeft w:val="0"/>
      <w:marRight w:val="0"/>
      <w:marTop w:val="0"/>
      <w:marBottom w:val="0"/>
      <w:divBdr>
        <w:top w:val="none" w:sz="0" w:space="0" w:color="auto"/>
        <w:left w:val="none" w:sz="0" w:space="0" w:color="auto"/>
        <w:bottom w:val="none" w:sz="0" w:space="0" w:color="auto"/>
        <w:right w:val="none" w:sz="0" w:space="0" w:color="auto"/>
      </w:divBdr>
    </w:div>
    <w:div w:id="1485271007">
      <w:bodyDiv w:val="1"/>
      <w:marLeft w:val="0"/>
      <w:marRight w:val="0"/>
      <w:marTop w:val="0"/>
      <w:marBottom w:val="0"/>
      <w:divBdr>
        <w:top w:val="none" w:sz="0" w:space="0" w:color="auto"/>
        <w:left w:val="none" w:sz="0" w:space="0" w:color="auto"/>
        <w:bottom w:val="none" w:sz="0" w:space="0" w:color="auto"/>
        <w:right w:val="none" w:sz="0" w:space="0" w:color="auto"/>
      </w:divBdr>
    </w:div>
    <w:div w:id="1499231725">
      <w:bodyDiv w:val="1"/>
      <w:marLeft w:val="0"/>
      <w:marRight w:val="0"/>
      <w:marTop w:val="0"/>
      <w:marBottom w:val="0"/>
      <w:divBdr>
        <w:top w:val="none" w:sz="0" w:space="0" w:color="auto"/>
        <w:left w:val="none" w:sz="0" w:space="0" w:color="auto"/>
        <w:bottom w:val="none" w:sz="0" w:space="0" w:color="auto"/>
        <w:right w:val="none" w:sz="0" w:space="0" w:color="auto"/>
      </w:divBdr>
    </w:div>
    <w:div w:id="1518888335">
      <w:bodyDiv w:val="1"/>
      <w:marLeft w:val="0"/>
      <w:marRight w:val="0"/>
      <w:marTop w:val="0"/>
      <w:marBottom w:val="0"/>
      <w:divBdr>
        <w:top w:val="none" w:sz="0" w:space="0" w:color="auto"/>
        <w:left w:val="none" w:sz="0" w:space="0" w:color="auto"/>
        <w:bottom w:val="none" w:sz="0" w:space="0" w:color="auto"/>
        <w:right w:val="none" w:sz="0" w:space="0" w:color="auto"/>
      </w:divBdr>
    </w:div>
    <w:div w:id="1551304055">
      <w:bodyDiv w:val="1"/>
      <w:marLeft w:val="0"/>
      <w:marRight w:val="0"/>
      <w:marTop w:val="0"/>
      <w:marBottom w:val="0"/>
      <w:divBdr>
        <w:top w:val="none" w:sz="0" w:space="0" w:color="auto"/>
        <w:left w:val="none" w:sz="0" w:space="0" w:color="auto"/>
        <w:bottom w:val="none" w:sz="0" w:space="0" w:color="auto"/>
        <w:right w:val="none" w:sz="0" w:space="0" w:color="auto"/>
      </w:divBdr>
    </w:div>
    <w:div w:id="1573126327">
      <w:bodyDiv w:val="1"/>
      <w:marLeft w:val="0"/>
      <w:marRight w:val="0"/>
      <w:marTop w:val="0"/>
      <w:marBottom w:val="0"/>
      <w:divBdr>
        <w:top w:val="none" w:sz="0" w:space="0" w:color="auto"/>
        <w:left w:val="none" w:sz="0" w:space="0" w:color="auto"/>
        <w:bottom w:val="none" w:sz="0" w:space="0" w:color="auto"/>
        <w:right w:val="none" w:sz="0" w:space="0" w:color="auto"/>
      </w:divBdr>
    </w:div>
    <w:div w:id="1600412956">
      <w:bodyDiv w:val="1"/>
      <w:marLeft w:val="0"/>
      <w:marRight w:val="0"/>
      <w:marTop w:val="0"/>
      <w:marBottom w:val="0"/>
      <w:divBdr>
        <w:top w:val="none" w:sz="0" w:space="0" w:color="auto"/>
        <w:left w:val="none" w:sz="0" w:space="0" w:color="auto"/>
        <w:bottom w:val="none" w:sz="0" w:space="0" w:color="auto"/>
        <w:right w:val="none" w:sz="0" w:space="0" w:color="auto"/>
      </w:divBdr>
    </w:div>
    <w:div w:id="1602033290">
      <w:bodyDiv w:val="1"/>
      <w:marLeft w:val="0"/>
      <w:marRight w:val="0"/>
      <w:marTop w:val="0"/>
      <w:marBottom w:val="0"/>
      <w:divBdr>
        <w:top w:val="none" w:sz="0" w:space="0" w:color="auto"/>
        <w:left w:val="none" w:sz="0" w:space="0" w:color="auto"/>
        <w:bottom w:val="none" w:sz="0" w:space="0" w:color="auto"/>
        <w:right w:val="none" w:sz="0" w:space="0" w:color="auto"/>
      </w:divBdr>
    </w:div>
    <w:div w:id="1630936924">
      <w:bodyDiv w:val="1"/>
      <w:marLeft w:val="0"/>
      <w:marRight w:val="0"/>
      <w:marTop w:val="0"/>
      <w:marBottom w:val="0"/>
      <w:divBdr>
        <w:top w:val="none" w:sz="0" w:space="0" w:color="auto"/>
        <w:left w:val="none" w:sz="0" w:space="0" w:color="auto"/>
        <w:bottom w:val="none" w:sz="0" w:space="0" w:color="auto"/>
        <w:right w:val="none" w:sz="0" w:space="0" w:color="auto"/>
      </w:divBdr>
    </w:div>
    <w:div w:id="1635409441">
      <w:bodyDiv w:val="1"/>
      <w:marLeft w:val="0"/>
      <w:marRight w:val="0"/>
      <w:marTop w:val="0"/>
      <w:marBottom w:val="0"/>
      <w:divBdr>
        <w:top w:val="none" w:sz="0" w:space="0" w:color="auto"/>
        <w:left w:val="none" w:sz="0" w:space="0" w:color="auto"/>
        <w:bottom w:val="none" w:sz="0" w:space="0" w:color="auto"/>
        <w:right w:val="none" w:sz="0" w:space="0" w:color="auto"/>
      </w:divBdr>
    </w:div>
    <w:div w:id="1638416016">
      <w:bodyDiv w:val="1"/>
      <w:marLeft w:val="0"/>
      <w:marRight w:val="0"/>
      <w:marTop w:val="0"/>
      <w:marBottom w:val="0"/>
      <w:divBdr>
        <w:top w:val="none" w:sz="0" w:space="0" w:color="auto"/>
        <w:left w:val="none" w:sz="0" w:space="0" w:color="auto"/>
        <w:bottom w:val="none" w:sz="0" w:space="0" w:color="auto"/>
        <w:right w:val="none" w:sz="0" w:space="0" w:color="auto"/>
      </w:divBdr>
    </w:div>
    <w:div w:id="1643921065">
      <w:bodyDiv w:val="1"/>
      <w:marLeft w:val="0"/>
      <w:marRight w:val="0"/>
      <w:marTop w:val="0"/>
      <w:marBottom w:val="0"/>
      <w:divBdr>
        <w:top w:val="none" w:sz="0" w:space="0" w:color="auto"/>
        <w:left w:val="none" w:sz="0" w:space="0" w:color="auto"/>
        <w:bottom w:val="none" w:sz="0" w:space="0" w:color="auto"/>
        <w:right w:val="none" w:sz="0" w:space="0" w:color="auto"/>
      </w:divBdr>
    </w:div>
    <w:div w:id="1674407464">
      <w:bodyDiv w:val="1"/>
      <w:marLeft w:val="0"/>
      <w:marRight w:val="0"/>
      <w:marTop w:val="0"/>
      <w:marBottom w:val="0"/>
      <w:divBdr>
        <w:top w:val="none" w:sz="0" w:space="0" w:color="auto"/>
        <w:left w:val="none" w:sz="0" w:space="0" w:color="auto"/>
        <w:bottom w:val="none" w:sz="0" w:space="0" w:color="auto"/>
        <w:right w:val="none" w:sz="0" w:space="0" w:color="auto"/>
      </w:divBdr>
    </w:div>
    <w:div w:id="1701005477">
      <w:bodyDiv w:val="1"/>
      <w:marLeft w:val="0"/>
      <w:marRight w:val="0"/>
      <w:marTop w:val="0"/>
      <w:marBottom w:val="0"/>
      <w:divBdr>
        <w:top w:val="none" w:sz="0" w:space="0" w:color="auto"/>
        <w:left w:val="none" w:sz="0" w:space="0" w:color="auto"/>
        <w:bottom w:val="none" w:sz="0" w:space="0" w:color="auto"/>
        <w:right w:val="none" w:sz="0" w:space="0" w:color="auto"/>
      </w:divBdr>
    </w:div>
    <w:div w:id="1728994419">
      <w:bodyDiv w:val="1"/>
      <w:marLeft w:val="0"/>
      <w:marRight w:val="0"/>
      <w:marTop w:val="0"/>
      <w:marBottom w:val="0"/>
      <w:divBdr>
        <w:top w:val="none" w:sz="0" w:space="0" w:color="auto"/>
        <w:left w:val="none" w:sz="0" w:space="0" w:color="auto"/>
        <w:bottom w:val="none" w:sz="0" w:space="0" w:color="auto"/>
        <w:right w:val="none" w:sz="0" w:space="0" w:color="auto"/>
      </w:divBdr>
    </w:div>
    <w:div w:id="1761872243">
      <w:bodyDiv w:val="1"/>
      <w:marLeft w:val="0"/>
      <w:marRight w:val="0"/>
      <w:marTop w:val="0"/>
      <w:marBottom w:val="0"/>
      <w:divBdr>
        <w:top w:val="none" w:sz="0" w:space="0" w:color="auto"/>
        <w:left w:val="none" w:sz="0" w:space="0" w:color="auto"/>
        <w:bottom w:val="none" w:sz="0" w:space="0" w:color="auto"/>
        <w:right w:val="none" w:sz="0" w:space="0" w:color="auto"/>
      </w:divBdr>
    </w:div>
    <w:div w:id="1763835940">
      <w:bodyDiv w:val="1"/>
      <w:marLeft w:val="0"/>
      <w:marRight w:val="0"/>
      <w:marTop w:val="0"/>
      <w:marBottom w:val="0"/>
      <w:divBdr>
        <w:top w:val="none" w:sz="0" w:space="0" w:color="auto"/>
        <w:left w:val="none" w:sz="0" w:space="0" w:color="auto"/>
        <w:bottom w:val="none" w:sz="0" w:space="0" w:color="auto"/>
        <w:right w:val="none" w:sz="0" w:space="0" w:color="auto"/>
      </w:divBdr>
    </w:div>
    <w:div w:id="1765879167">
      <w:bodyDiv w:val="1"/>
      <w:marLeft w:val="0"/>
      <w:marRight w:val="0"/>
      <w:marTop w:val="0"/>
      <w:marBottom w:val="0"/>
      <w:divBdr>
        <w:top w:val="none" w:sz="0" w:space="0" w:color="auto"/>
        <w:left w:val="none" w:sz="0" w:space="0" w:color="auto"/>
        <w:bottom w:val="none" w:sz="0" w:space="0" w:color="auto"/>
        <w:right w:val="none" w:sz="0" w:space="0" w:color="auto"/>
      </w:divBdr>
    </w:div>
    <w:div w:id="1775176171">
      <w:bodyDiv w:val="1"/>
      <w:marLeft w:val="0"/>
      <w:marRight w:val="0"/>
      <w:marTop w:val="0"/>
      <w:marBottom w:val="0"/>
      <w:divBdr>
        <w:top w:val="none" w:sz="0" w:space="0" w:color="auto"/>
        <w:left w:val="none" w:sz="0" w:space="0" w:color="auto"/>
        <w:bottom w:val="none" w:sz="0" w:space="0" w:color="auto"/>
        <w:right w:val="none" w:sz="0" w:space="0" w:color="auto"/>
      </w:divBdr>
    </w:div>
    <w:div w:id="1795556453">
      <w:bodyDiv w:val="1"/>
      <w:marLeft w:val="0"/>
      <w:marRight w:val="0"/>
      <w:marTop w:val="0"/>
      <w:marBottom w:val="0"/>
      <w:divBdr>
        <w:top w:val="none" w:sz="0" w:space="0" w:color="auto"/>
        <w:left w:val="none" w:sz="0" w:space="0" w:color="auto"/>
        <w:bottom w:val="none" w:sz="0" w:space="0" w:color="auto"/>
        <w:right w:val="none" w:sz="0" w:space="0" w:color="auto"/>
      </w:divBdr>
    </w:div>
    <w:div w:id="1808038557">
      <w:bodyDiv w:val="1"/>
      <w:marLeft w:val="0"/>
      <w:marRight w:val="0"/>
      <w:marTop w:val="0"/>
      <w:marBottom w:val="0"/>
      <w:divBdr>
        <w:top w:val="none" w:sz="0" w:space="0" w:color="auto"/>
        <w:left w:val="none" w:sz="0" w:space="0" w:color="auto"/>
        <w:bottom w:val="none" w:sz="0" w:space="0" w:color="auto"/>
        <w:right w:val="none" w:sz="0" w:space="0" w:color="auto"/>
      </w:divBdr>
    </w:div>
    <w:div w:id="1808887909">
      <w:bodyDiv w:val="1"/>
      <w:marLeft w:val="0"/>
      <w:marRight w:val="0"/>
      <w:marTop w:val="0"/>
      <w:marBottom w:val="0"/>
      <w:divBdr>
        <w:top w:val="none" w:sz="0" w:space="0" w:color="auto"/>
        <w:left w:val="none" w:sz="0" w:space="0" w:color="auto"/>
        <w:bottom w:val="none" w:sz="0" w:space="0" w:color="auto"/>
        <w:right w:val="none" w:sz="0" w:space="0" w:color="auto"/>
      </w:divBdr>
    </w:div>
    <w:div w:id="1825974205">
      <w:bodyDiv w:val="1"/>
      <w:marLeft w:val="0"/>
      <w:marRight w:val="0"/>
      <w:marTop w:val="0"/>
      <w:marBottom w:val="0"/>
      <w:divBdr>
        <w:top w:val="none" w:sz="0" w:space="0" w:color="auto"/>
        <w:left w:val="none" w:sz="0" w:space="0" w:color="auto"/>
        <w:bottom w:val="none" w:sz="0" w:space="0" w:color="auto"/>
        <w:right w:val="none" w:sz="0" w:space="0" w:color="auto"/>
      </w:divBdr>
    </w:div>
    <w:div w:id="1841506862">
      <w:bodyDiv w:val="1"/>
      <w:marLeft w:val="0"/>
      <w:marRight w:val="0"/>
      <w:marTop w:val="0"/>
      <w:marBottom w:val="0"/>
      <w:divBdr>
        <w:top w:val="none" w:sz="0" w:space="0" w:color="auto"/>
        <w:left w:val="none" w:sz="0" w:space="0" w:color="auto"/>
        <w:bottom w:val="none" w:sz="0" w:space="0" w:color="auto"/>
        <w:right w:val="none" w:sz="0" w:space="0" w:color="auto"/>
      </w:divBdr>
    </w:div>
    <w:div w:id="1872913568">
      <w:bodyDiv w:val="1"/>
      <w:marLeft w:val="0"/>
      <w:marRight w:val="0"/>
      <w:marTop w:val="0"/>
      <w:marBottom w:val="0"/>
      <w:divBdr>
        <w:top w:val="none" w:sz="0" w:space="0" w:color="auto"/>
        <w:left w:val="none" w:sz="0" w:space="0" w:color="auto"/>
        <w:bottom w:val="none" w:sz="0" w:space="0" w:color="auto"/>
        <w:right w:val="none" w:sz="0" w:space="0" w:color="auto"/>
      </w:divBdr>
    </w:div>
    <w:div w:id="1916890863">
      <w:bodyDiv w:val="1"/>
      <w:marLeft w:val="0"/>
      <w:marRight w:val="0"/>
      <w:marTop w:val="0"/>
      <w:marBottom w:val="0"/>
      <w:divBdr>
        <w:top w:val="none" w:sz="0" w:space="0" w:color="auto"/>
        <w:left w:val="none" w:sz="0" w:space="0" w:color="auto"/>
        <w:bottom w:val="none" w:sz="0" w:space="0" w:color="auto"/>
        <w:right w:val="none" w:sz="0" w:space="0" w:color="auto"/>
      </w:divBdr>
    </w:div>
    <w:div w:id="1941448879">
      <w:bodyDiv w:val="1"/>
      <w:marLeft w:val="0"/>
      <w:marRight w:val="0"/>
      <w:marTop w:val="0"/>
      <w:marBottom w:val="0"/>
      <w:divBdr>
        <w:top w:val="none" w:sz="0" w:space="0" w:color="auto"/>
        <w:left w:val="none" w:sz="0" w:space="0" w:color="auto"/>
        <w:bottom w:val="none" w:sz="0" w:space="0" w:color="auto"/>
        <w:right w:val="none" w:sz="0" w:space="0" w:color="auto"/>
      </w:divBdr>
    </w:div>
    <w:div w:id="1981760050">
      <w:bodyDiv w:val="1"/>
      <w:marLeft w:val="0"/>
      <w:marRight w:val="0"/>
      <w:marTop w:val="0"/>
      <w:marBottom w:val="0"/>
      <w:divBdr>
        <w:top w:val="none" w:sz="0" w:space="0" w:color="auto"/>
        <w:left w:val="none" w:sz="0" w:space="0" w:color="auto"/>
        <w:bottom w:val="none" w:sz="0" w:space="0" w:color="auto"/>
        <w:right w:val="none" w:sz="0" w:space="0" w:color="auto"/>
      </w:divBdr>
    </w:div>
    <w:div w:id="1987465402">
      <w:bodyDiv w:val="1"/>
      <w:marLeft w:val="0"/>
      <w:marRight w:val="0"/>
      <w:marTop w:val="0"/>
      <w:marBottom w:val="0"/>
      <w:divBdr>
        <w:top w:val="none" w:sz="0" w:space="0" w:color="auto"/>
        <w:left w:val="none" w:sz="0" w:space="0" w:color="auto"/>
        <w:bottom w:val="none" w:sz="0" w:space="0" w:color="auto"/>
        <w:right w:val="none" w:sz="0" w:space="0" w:color="auto"/>
      </w:divBdr>
    </w:div>
    <w:div w:id="1994135078">
      <w:bodyDiv w:val="1"/>
      <w:marLeft w:val="0"/>
      <w:marRight w:val="0"/>
      <w:marTop w:val="0"/>
      <w:marBottom w:val="0"/>
      <w:divBdr>
        <w:top w:val="none" w:sz="0" w:space="0" w:color="auto"/>
        <w:left w:val="none" w:sz="0" w:space="0" w:color="auto"/>
        <w:bottom w:val="none" w:sz="0" w:space="0" w:color="auto"/>
        <w:right w:val="none" w:sz="0" w:space="0" w:color="auto"/>
      </w:divBdr>
    </w:div>
    <w:div w:id="1996058232">
      <w:bodyDiv w:val="1"/>
      <w:marLeft w:val="0"/>
      <w:marRight w:val="0"/>
      <w:marTop w:val="0"/>
      <w:marBottom w:val="0"/>
      <w:divBdr>
        <w:top w:val="none" w:sz="0" w:space="0" w:color="auto"/>
        <w:left w:val="none" w:sz="0" w:space="0" w:color="auto"/>
        <w:bottom w:val="none" w:sz="0" w:space="0" w:color="auto"/>
        <w:right w:val="none" w:sz="0" w:space="0" w:color="auto"/>
      </w:divBdr>
    </w:div>
    <w:div w:id="2015259760">
      <w:bodyDiv w:val="1"/>
      <w:marLeft w:val="0"/>
      <w:marRight w:val="0"/>
      <w:marTop w:val="0"/>
      <w:marBottom w:val="0"/>
      <w:divBdr>
        <w:top w:val="none" w:sz="0" w:space="0" w:color="auto"/>
        <w:left w:val="none" w:sz="0" w:space="0" w:color="auto"/>
        <w:bottom w:val="none" w:sz="0" w:space="0" w:color="auto"/>
        <w:right w:val="none" w:sz="0" w:space="0" w:color="auto"/>
      </w:divBdr>
    </w:div>
    <w:div w:id="2028173087">
      <w:bodyDiv w:val="1"/>
      <w:marLeft w:val="0"/>
      <w:marRight w:val="0"/>
      <w:marTop w:val="0"/>
      <w:marBottom w:val="0"/>
      <w:divBdr>
        <w:top w:val="none" w:sz="0" w:space="0" w:color="auto"/>
        <w:left w:val="none" w:sz="0" w:space="0" w:color="auto"/>
        <w:bottom w:val="none" w:sz="0" w:space="0" w:color="auto"/>
        <w:right w:val="none" w:sz="0" w:space="0" w:color="auto"/>
      </w:divBdr>
    </w:div>
    <w:div w:id="2050570135">
      <w:bodyDiv w:val="1"/>
      <w:marLeft w:val="0"/>
      <w:marRight w:val="0"/>
      <w:marTop w:val="0"/>
      <w:marBottom w:val="0"/>
      <w:divBdr>
        <w:top w:val="none" w:sz="0" w:space="0" w:color="auto"/>
        <w:left w:val="none" w:sz="0" w:space="0" w:color="auto"/>
        <w:bottom w:val="none" w:sz="0" w:space="0" w:color="auto"/>
        <w:right w:val="none" w:sz="0" w:space="0" w:color="auto"/>
      </w:divBdr>
    </w:div>
    <w:div w:id="2068917017">
      <w:bodyDiv w:val="1"/>
      <w:marLeft w:val="0"/>
      <w:marRight w:val="0"/>
      <w:marTop w:val="0"/>
      <w:marBottom w:val="0"/>
      <w:divBdr>
        <w:top w:val="none" w:sz="0" w:space="0" w:color="auto"/>
        <w:left w:val="none" w:sz="0" w:space="0" w:color="auto"/>
        <w:bottom w:val="none" w:sz="0" w:space="0" w:color="auto"/>
        <w:right w:val="none" w:sz="0" w:space="0" w:color="auto"/>
      </w:divBdr>
    </w:div>
    <w:div w:id="2086300102">
      <w:bodyDiv w:val="1"/>
      <w:marLeft w:val="0"/>
      <w:marRight w:val="0"/>
      <w:marTop w:val="0"/>
      <w:marBottom w:val="0"/>
      <w:divBdr>
        <w:top w:val="none" w:sz="0" w:space="0" w:color="auto"/>
        <w:left w:val="none" w:sz="0" w:space="0" w:color="auto"/>
        <w:bottom w:val="none" w:sz="0" w:space="0" w:color="auto"/>
        <w:right w:val="none" w:sz="0" w:space="0" w:color="auto"/>
      </w:divBdr>
    </w:div>
    <w:div w:id="2114089298">
      <w:bodyDiv w:val="1"/>
      <w:marLeft w:val="0"/>
      <w:marRight w:val="0"/>
      <w:marTop w:val="0"/>
      <w:marBottom w:val="0"/>
      <w:divBdr>
        <w:top w:val="none" w:sz="0" w:space="0" w:color="auto"/>
        <w:left w:val="none" w:sz="0" w:space="0" w:color="auto"/>
        <w:bottom w:val="none" w:sz="0" w:space="0" w:color="auto"/>
        <w:right w:val="none" w:sz="0" w:space="0" w:color="auto"/>
      </w:divBdr>
    </w:div>
    <w:div w:id="2114477001">
      <w:bodyDiv w:val="1"/>
      <w:marLeft w:val="0"/>
      <w:marRight w:val="0"/>
      <w:marTop w:val="0"/>
      <w:marBottom w:val="0"/>
      <w:divBdr>
        <w:top w:val="none" w:sz="0" w:space="0" w:color="auto"/>
        <w:left w:val="none" w:sz="0" w:space="0" w:color="auto"/>
        <w:bottom w:val="none" w:sz="0" w:space="0" w:color="auto"/>
        <w:right w:val="none" w:sz="0" w:space="0" w:color="auto"/>
      </w:divBdr>
    </w:div>
    <w:div w:id="211675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DBD27-CDB1-4C50-AF2C-D0CD3534D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8492</Words>
  <Characters>47128</Characters>
  <Application>Microsoft Office Word</Application>
  <DocSecurity>0</DocSecurity>
  <Lines>392</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2024-11-21T16:44:00Z</dcterms:created>
  <dcterms:modified xsi:type="dcterms:W3CDTF">2024-11-21T16:45:00Z</dcterms:modified>
</cp:coreProperties>
</file>